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18" w:lineRule="auto" w:before="84"/>
        <w:ind w:left="824" w:right="383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13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869" cy="1071371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869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ФЕДЕРАЛЬНОЕ</w:t>
      </w:r>
      <w:r>
        <w:rPr>
          <w:spacing w:val="1"/>
          <w:sz w:val="23"/>
        </w:rPr>
        <w:t> </w:t>
      </w:r>
      <w:r>
        <w:rPr>
          <w:sz w:val="23"/>
        </w:rPr>
        <w:t>ГОСУДАРСТВЕННОЕ</w:t>
      </w:r>
      <w:r>
        <w:rPr>
          <w:spacing w:val="1"/>
          <w:sz w:val="23"/>
        </w:rPr>
        <w:t> </w:t>
      </w:r>
      <w:r>
        <w:rPr>
          <w:sz w:val="23"/>
        </w:rPr>
        <w:t>БЮДЖЕТНОЕ</w:t>
      </w:r>
      <w:r>
        <w:rPr>
          <w:spacing w:val="1"/>
          <w:sz w:val="23"/>
        </w:rPr>
        <w:t> </w:t>
      </w:r>
      <w:r>
        <w:rPr>
          <w:sz w:val="23"/>
        </w:rPr>
        <w:t>ОБРАЗОВАТЕЛЬНОЕ</w:t>
      </w:r>
      <w:r>
        <w:rPr>
          <w:spacing w:val="-55"/>
          <w:sz w:val="23"/>
        </w:rPr>
        <w:t> </w:t>
      </w:r>
      <w:r>
        <w:rPr>
          <w:sz w:val="23"/>
        </w:rPr>
        <w:t>УЧРЕЖДЕНИЕ ВЫСШЕГО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«ДАГЕСТАНСКИЙ</w:t>
      </w:r>
      <w:r>
        <w:rPr>
          <w:spacing w:val="1"/>
          <w:sz w:val="23"/>
        </w:rPr>
        <w:t> </w:t>
      </w:r>
      <w:r>
        <w:rPr>
          <w:sz w:val="23"/>
        </w:rPr>
        <w:t>ГОСУДАРСТВЕННЫЙ  </w:t>
      </w:r>
      <w:r>
        <w:rPr>
          <w:spacing w:val="1"/>
          <w:sz w:val="23"/>
        </w:rPr>
        <w:t> </w:t>
      </w:r>
      <w:r>
        <w:rPr>
          <w:sz w:val="23"/>
        </w:rPr>
        <w:t>МЕДИЦИНСКИЙ    УНИВЕРСИТЕТ»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30"/>
          <w:sz w:val="23"/>
        </w:rPr>
        <w:t> </w:t>
      </w:r>
      <w:r>
        <w:rPr>
          <w:sz w:val="23"/>
        </w:rPr>
        <w:t>ЗДРАВООХРАНЕНИЯ</w:t>
      </w:r>
      <w:r>
        <w:rPr>
          <w:spacing w:val="33"/>
          <w:sz w:val="23"/>
        </w:rPr>
        <w:t> </w:t>
      </w:r>
      <w:r>
        <w:rPr>
          <w:sz w:val="23"/>
        </w:rPr>
        <w:t>РОССИЙСКОЙ</w:t>
      </w:r>
      <w:r>
        <w:rPr>
          <w:spacing w:val="43"/>
          <w:sz w:val="23"/>
        </w:rPr>
        <w:t> </w:t>
      </w:r>
      <w:r>
        <w:rPr>
          <w:sz w:val="23"/>
        </w:rPr>
        <w:t>ФЕДЕРАЦИИ</w:t>
      </w:r>
    </w:p>
    <w:p>
      <w:pPr>
        <w:spacing w:line="256" w:lineRule="exact" w:before="0"/>
        <w:ind w:left="575" w:right="141" w:firstLine="0"/>
        <w:jc w:val="center"/>
        <w:rPr>
          <w:sz w:val="23"/>
        </w:rPr>
      </w:pPr>
      <w:r>
        <w:rPr>
          <w:sz w:val="23"/>
        </w:rPr>
        <w:t>ИНСТИТУТ</w:t>
      </w:r>
      <w:r>
        <w:rPr>
          <w:spacing w:val="60"/>
          <w:sz w:val="23"/>
        </w:rPr>
        <w:t> </w:t>
      </w:r>
      <w:r>
        <w:rPr>
          <w:sz w:val="23"/>
        </w:rPr>
        <w:t>ДОПОЛНИТЕЛЬНОГО</w:t>
      </w:r>
      <w:r>
        <w:rPr>
          <w:spacing w:val="90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99"/>
          <w:sz w:val="23"/>
        </w:rPr>
        <w:t> </w:t>
      </w:r>
      <w:r>
        <w:rPr>
          <w:sz w:val="23"/>
        </w:rPr>
        <w:t>ОБРАЗОВАНИЯ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4"/>
        </w:rPr>
      </w:pPr>
    </w:p>
    <w:p>
      <w:pPr>
        <w:spacing w:line="372" w:lineRule="auto" w:before="0"/>
        <w:ind w:left="825" w:right="442" w:hanging="2"/>
        <w:jc w:val="center"/>
        <w:rPr>
          <w:b/>
          <w:sz w:val="27"/>
        </w:rPr>
      </w:pPr>
      <w:r>
        <w:rPr>
          <w:b/>
          <w:sz w:val="27"/>
        </w:rPr>
        <w:t>ДОПОЛНИТЕЛЬНАЯ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ПРОФЕССИОНАЛЬНАЯ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ПРОГРАММА</w:t>
      </w:r>
      <w:r>
        <w:rPr>
          <w:b/>
          <w:spacing w:val="6"/>
          <w:sz w:val="27"/>
        </w:rPr>
        <w:t> </w:t>
      </w:r>
      <w:r>
        <w:rPr>
          <w:b/>
          <w:sz w:val="27"/>
        </w:rPr>
        <w:t>ПОВЫШЕНИЯ</w:t>
      </w:r>
      <w:r>
        <w:rPr>
          <w:b/>
          <w:spacing w:val="15"/>
          <w:sz w:val="27"/>
        </w:rPr>
        <w:t> </w:t>
      </w:r>
      <w:r>
        <w:rPr>
          <w:b/>
          <w:sz w:val="27"/>
        </w:rPr>
        <w:t>КВАЛИФИКАЦИИ</w:t>
      </w:r>
      <w:r>
        <w:rPr>
          <w:b/>
          <w:spacing w:val="15"/>
          <w:sz w:val="27"/>
        </w:rPr>
        <w:t> </w:t>
      </w:r>
      <w:r>
        <w:rPr>
          <w:b/>
          <w:sz w:val="27"/>
        </w:rPr>
        <w:t>ВРАЧЕЙ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ПО</w:t>
      </w:r>
      <w:r>
        <w:rPr>
          <w:b/>
          <w:spacing w:val="22"/>
          <w:sz w:val="27"/>
        </w:rPr>
        <w:t> </w:t>
      </w:r>
      <w:r>
        <w:rPr>
          <w:b/>
          <w:sz w:val="27"/>
        </w:rPr>
        <w:t>СПЕЦИАЛЬНОСТИ</w:t>
      </w:r>
    </w:p>
    <w:p>
      <w:pPr>
        <w:spacing w:before="2"/>
        <w:ind w:left="515" w:right="141" w:firstLine="0"/>
        <w:jc w:val="center"/>
        <w:rPr>
          <w:b/>
          <w:sz w:val="27"/>
        </w:rPr>
      </w:pPr>
      <w:r>
        <w:rPr>
          <w:b/>
          <w:sz w:val="27"/>
        </w:rPr>
        <w:t>«Инфекционные</w:t>
      </w:r>
      <w:r>
        <w:rPr>
          <w:b/>
          <w:spacing w:val="50"/>
          <w:sz w:val="27"/>
        </w:rPr>
        <w:t> </w:t>
      </w:r>
      <w:r>
        <w:rPr>
          <w:b/>
          <w:sz w:val="27"/>
        </w:rPr>
        <w:t>болезни»</w:t>
      </w:r>
      <w:r>
        <w:rPr>
          <w:b/>
          <w:spacing w:val="44"/>
          <w:sz w:val="27"/>
        </w:rPr>
        <w:t> </w:t>
      </w:r>
      <w:r>
        <w:rPr>
          <w:b/>
          <w:sz w:val="27"/>
        </w:rPr>
        <w:t>31.08.35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36"/>
        </w:rPr>
      </w:pPr>
    </w:p>
    <w:p>
      <w:pPr>
        <w:spacing w:before="0"/>
        <w:ind w:left="501" w:right="141" w:firstLine="0"/>
        <w:jc w:val="center"/>
        <w:rPr>
          <w:b/>
          <w:sz w:val="27"/>
        </w:rPr>
      </w:pPr>
      <w:r>
        <w:rPr>
          <w:b/>
          <w:sz w:val="27"/>
        </w:rPr>
        <w:t>(СРОК</w:t>
      </w:r>
      <w:r>
        <w:rPr>
          <w:b/>
          <w:spacing w:val="48"/>
          <w:sz w:val="27"/>
        </w:rPr>
        <w:t> </w:t>
      </w:r>
      <w:r>
        <w:rPr>
          <w:b/>
          <w:sz w:val="27"/>
        </w:rPr>
        <w:t>ОСВОЕНИЯ</w:t>
      </w:r>
      <w:r>
        <w:rPr>
          <w:b/>
          <w:spacing w:val="61"/>
          <w:sz w:val="27"/>
        </w:rPr>
        <w:t> </w:t>
      </w:r>
      <w:r>
        <w:rPr>
          <w:b/>
          <w:sz w:val="27"/>
        </w:rPr>
        <w:t>144</w:t>
      </w:r>
      <w:r>
        <w:rPr>
          <w:b/>
          <w:spacing w:val="33"/>
          <w:sz w:val="27"/>
        </w:rPr>
        <w:t> </w:t>
      </w:r>
      <w:r>
        <w:rPr>
          <w:b/>
          <w:sz w:val="27"/>
        </w:rPr>
        <w:t>АКАДЕМИЧЕСКИХ</w:t>
      </w:r>
      <w:r>
        <w:rPr>
          <w:b/>
          <w:spacing w:val="37"/>
          <w:sz w:val="27"/>
        </w:rPr>
        <w:t> </w:t>
      </w:r>
      <w:r>
        <w:rPr>
          <w:b/>
          <w:sz w:val="27"/>
        </w:rPr>
        <w:t>ЧАСА)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30"/>
        </w:rPr>
      </w:pPr>
    </w:p>
    <w:p>
      <w:pPr>
        <w:spacing w:before="0"/>
        <w:ind w:left="466" w:right="141" w:firstLine="0"/>
        <w:jc w:val="center"/>
        <w:rPr>
          <w:b/>
          <w:sz w:val="27"/>
        </w:rPr>
      </w:pPr>
      <w:r>
        <w:rPr>
          <w:b/>
          <w:sz w:val="27"/>
        </w:rPr>
        <w:t>Махачкала</w:t>
      </w:r>
      <w:r>
        <w:rPr>
          <w:b/>
          <w:spacing w:val="34"/>
          <w:sz w:val="27"/>
        </w:rPr>
        <w:t> </w:t>
      </w:r>
      <w:r>
        <w:rPr>
          <w:b/>
          <w:sz w:val="27"/>
        </w:rPr>
        <w:t>2020</w:t>
      </w:r>
      <w:r>
        <w:rPr>
          <w:b/>
          <w:spacing w:val="27"/>
          <w:sz w:val="27"/>
        </w:rPr>
        <w:t> </w:t>
      </w:r>
      <w:r>
        <w:rPr>
          <w:b/>
          <w:sz w:val="27"/>
        </w:rPr>
        <w:t>г.</w:t>
      </w:r>
    </w:p>
    <w:p>
      <w:pPr>
        <w:spacing w:after="0"/>
        <w:jc w:val="center"/>
        <w:rPr>
          <w:sz w:val="27"/>
        </w:rPr>
        <w:sectPr>
          <w:type w:val="continuous"/>
          <w:pgSz w:w="11970" w:h="16880"/>
          <w:pgMar w:top="1000" w:bottom="280" w:left="1680" w:right="1180"/>
        </w:sectPr>
      </w:pPr>
    </w:p>
    <w:p>
      <w:pPr>
        <w:spacing w:line="249" w:lineRule="auto" w:before="73"/>
        <w:ind w:left="138" w:right="244" w:firstLine="0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является</w:t>
      </w:r>
      <w:r>
        <w:rPr>
          <w:spacing w:val="1"/>
          <w:sz w:val="23"/>
        </w:rPr>
        <w:t> </w:t>
      </w:r>
      <w:r>
        <w:rPr>
          <w:sz w:val="23"/>
        </w:rPr>
        <w:t>учебно-методическим</w:t>
      </w:r>
      <w:r>
        <w:rPr>
          <w:spacing w:val="1"/>
          <w:sz w:val="23"/>
        </w:rPr>
        <w:t> </w:t>
      </w:r>
      <w:r>
        <w:rPr>
          <w:sz w:val="23"/>
        </w:rPr>
        <w:t>нормативным документом,</w:t>
      </w:r>
      <w:r>
        <w:rPr>
          <w:spacing w:val="1"/>
          <w:sz w:val="23"/>
        </w:rPr>
        <w:t> </w:t>
      </w:r>
      <w:r>
        <w:rPr>
          <w:sz w:val="23"/>
        </w:rPr>
        <w:t>регламентирующим</w:t>
      </w:r>
      <w:r>
        <w:rPr>
          <w:spacing w:val="1"/>
          <w:sz w:val="23"/>
        </w:rPr>
        <w:t> </w:t>
      </w:r>
      <w:r>
        <w:rPr>
          <w:sz w:val="23"/>
        </w:rPr>
        <w:t>содержание и</w:t>
      </w:r>
      <w:r>
        <w:rPr>
          <w:spacing w:val="1"/>
          <w:sz w:val="23"/>
        </w:rPr>
        <w:t> </w:t>
      </w:r>
      <w:r>
        <w:rPr>
          <w:sz w:val="23"/>
        </w:rPr>
        <w:t>организационно-методические</w:t>
      </w:r>
      <w:r>
        <w:rPr>
          <w:spacing w:val="14"/>
          <w:sz w:val="23"/>
        </w:rPr>
        <w:t> </w:t>
      </w:r>
      <w:r>
        <w:rPr>
          <w:sz w:val="23"/>
        </w:rPr>
        <w:t>формы</w:t>
      </w:r>
      <w:r>
        <w:rPr>
          <w:spacing w:val="56"/>
          <w:sz w:val="23"/>
        </w:rPr>
        <w:t> </w:t>
      </w:r>
      <w:r>
        <w:rPr>
          <w:sz w:val="23"/>
        </w:rPr>
        <w:t>дополнительного</w:t>
      </w:r>
      <w:r>
        <w:rPr>
          <w:spacing w:val="15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24"/>
          <w:sz w:val="23"/>
        </w:rPr>
        <w:t> </w:t>
      </w:r>
      <w:r>
        <w:rPr>
          <w:sz w:val="23"/>
        </w:rPr>
        <w:t>образования.</w:t>
      </w:r>
    </w:p>
    <w:p>
      <w:pPr>
        <w:pStyle w:val="BodyText"/>
        <w:spacing w:before="7"/>
        <w:rPr>
          <w:sz w:val="24"/>
        </w:rPr>
      </w:pPr>
    </w:p>
    <w:p>
      <w:pPr>
        <w:tabs>
          <w:tab w:pos="1208" w:val="left" w:leader="none"/>
          <w:tab w:pos="2629" w:val="left" w:leader="none"/>
          <w:tab w:pos="4616" w:val="left" w:leader="none"/>
          <w:tab w:pos="6853" w:val="left" w:leader="none"/>
          <w:tab w:pos="8317" w:val="left" w:leader="none"/>
        </w:tabs>
        <w:spacing w:line="252" w:lineRule="auto" w:before="0"/>
        <w:ind w:left="138" w:right="117" w:firstLine="350"/>
        <w:jc w:val="left"/>
        <w:rPr>
          <w:sz w:val="23"/>
        </w:rPr>
      </w:pPr>
      <w:r>
        <w:rPr>
          <w:sz w:val="23"/>
        </w:rPr>
        <w:t>При</w:t>
        <w:tab/>
        <w:t>разработке</w:t>
        <w:tab/>
        <w:t>дополнительной</w:t>
        <w:tab/>
        <w:t>профессиональной</w:t>
        <w:tab/>
        <w:t>программы</w:t>
        <w:tab/>
        <w:t>повышения</w:t>
      </w:r>
      <w:r>
        <w:rPr>
          <w:spacing w:val="-55"/>
          <w:sz w:val="23"/>
        </w:rPr>
        <w:t> </w:t>
      </w:r>
      <w:r>
        <w:rPr>
          <w:sz w:val="23"/>
        </w:rPr>
        <w:t>квалификации</w:t>
      </w:r>
      <w:r>
        <w:rPr>
          <w:spacing w:val="22"/>
          <w:sz w:val="23"/>
        </w:rPr>
        <w:t> </w:t>
      </w:r>
      <w:r>
        <w:rPr>
          <w:sz w:val="23"/>
        </w:rPr>
        <w:t>по</w:t>
      </w:r>
      <w:r>
        <w:rPr>
          <w:spacing w:val="25"/>
          <w:sz w:val="23"/>
        </w:rPr>
        <w:t> </w:t>
      </w:r>
      <w:r>
        <w:rPr>
          <w:sz w:val="23"/>
        </w:rPr>
        <w:t>специальности</w:t>
      </w:r>
      <w:r>
        <w:rPr>
          <w:spacing w:val="29"/>
          <w:sz w:val="23"/>
        </w:rPr>
        <w:t> </w:t>
      </w:r>
      <w:r>
        <w:rPr>
          <w:sz w:val="23"/>
        </w:rPr>
        <w:t>«Инфекционные</w:t>
      </w:r>
      <w:r>
        <w:rPr>
          <w:spacing w:val="20"/>
          <w:sz w:val="23"/>
        </w:rPr>
        <w:t> </w:t>
      </w:r>
      <w:r>
        <w:rPr>
          <w:sz w:val="23"/>
        </w:rPr>
        <w:t>болезни»,</w:t>
      </w:r>
      <w:r>
        <w:rPr>
          <w:spacing w:val="26"/>
          <w:sz w:val="23"/>
        </w:rPr>
        <w:t> </w:t>
      </w:r>
      <w:r>
        <w:rPr>
          <w:sz w:val="23"/>
        </w:rPr>
        <w:t>в</w:t>
      </w:r>
      <w:r>
        <w:rPr>
          <w:spacing w:val="19"/>
          <w:sz w:val="23"/>
        </w:rPr>
        <w:t> </w:t>
      </w:r>
      <w:r>
        <w:rPr>
          <w:sz w:val="23"/>
        </w:rPr>
        <w:t>основу</w:t>
      </w:r>
      <w:r>
        <w:rPr>
          <w:spacing w:val="19"/>
          <w:sz w:val="23"/>
        </w:rPr>
        <w:t> </w:t>
      </w:r>
      <w:r>
        <w:rPr>
          <w:sz w:val="23"/>
        </w:rPr>
        <w:t>положены: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  <w:tab w:pos="797" w:val="left" w:leader="none"/>
        </w:tabs>
        <w:spacing w:line="254" w:lineRule="auto" w:before="0" w:after="0"/>
        <w:ind w:left="795" w:right="712" w:hanging="298"/>
        <w:jc w:val="left"/>
        <w:rPr>
          <w:sz w:val="23"/>
        </w:rPr>
      </w:pPr>
      <w:r>
        <w:rPr>
          <w:sz w:val="23"/>
        </w:rPr>
        <w:t>Федеральный закон от 29.декабря 2012г. N 273-ФЗ "Об образовании в Российской</w:t>
      </w:r>
      <w:r>
        <w:rPr>
          <w:spacing w:val="-55"/>
          <w:sz w:val="23"/>
        </w:rPr>
        <w:t> </w:t>
      </w:r>
      <w:r>
        <w:rPr>
          <w:sz w:val="23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  <w:tab w:pos="797" w:val="left" w:leader="none"/>
        </w:tabs>
        <w:spacing w:line="249" w:lineRule="auto" w:before="0" w:after="0"/>
        <w:ind w:left="795" w:right="234" w:hanging="298"/>
        <w:jc w:val="left"/>
        <w:rPr>
          <w:sz w:val="23"/>
        </w:rPr>
      </w:pPr>
      <w:r>
        <w:rPr>
          <w:sz w:val="23"/>
        </w:rPr>
        <w:t>Приказ Министерства образования и науки РФ от 1 июля 2013 г. N 499 "Об</w:t>
      </w:r>
      <w:r>
        <w:rPr>
          <w:spacing w:val="1"/>
          <w:sz w:val="23"/>
        </w:rPr>
        <w:t> </w:t>
      </w:r>
      <w:r>
        <w:rPr>
          <w:sz w:val="23"/>
        </w:rPr>
        <w:t>утверждении Порядка организации и осуществления образовательной деятельности по</w:t>
      </w:r>
      <w:r>
        <w:rPr>
          <w:spacing w:val="-55"/>
          <w:sz w:val="23"/>
        </w:rPr>
        <w:t> </w:t>
      </w:r>
      <w:r>
        <w:rPr>
          <w:sz w:val="23"/>
        </w:rPr>
        <w:t>дополнительным профессиональным программам".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  <w:tab w:pos="797" w:val="left" w:leader="none"/>
        </w:tabs>
        <w:spacing w:line="252" w:lineRule="auto" w:before="0" w:after="0"/>
        <w:ind w:left="795" w:right="117" w:hanging="298"/>
        <w:jc w:val="left"/>
        <w:rPr>
          <w:sz w:val="23"/>
        </w:rPr>
      </w:pPr>
      <w:r>
        <w:rPr>
          <w:sz w:val="23"/>
        </w:rPr>
        <w:t>Приказ Министерства здравоохранения Российской Федерации от 3 1ав11111густа 2012</w:t>
      </w:r>
      <w:r>
        <w:rPr>
          <w:spacing w:val="-55"/>
          <w:sz w:val="23"/>
        </w:rPr>
        <w:t> </w:t>
      </w:r>
      <w:r>
        <w:rPr>
          <w:sz w:val="23"/>
        </w:rPr>
        <w:t>г. N 66н "Об утверждении Порядка и сроков совершенствования медицинскими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 и фармацевтическими работниками профессиональных знаний и навыков</w:t>
      </w:r>
      <w:r>
        <w:rPr>
          <w:spacing w:val="1"/>
          <w:sz w:val="23"/>
        </w:rPr>
        <w:t> </w:t>
      </w:r>
      <w:r>
        <w:rPr>
          <w:sz w:val="23"/>
        </w:rPr>
        <w:t>путем обучения по дополнительным профессиональным образовательным программам</w:t>
      </w:r>
      <w:r>
        <w:rPr>
          <w:spacing w:val="1"/>
          <w:sz w:val="23"/>
        </w:rPr>
        <w:t> </w:t>
      </w:r>
      <w:r>
        <w:rPr>
          <w:sz w:val="23"/>
        </w:rPr>
        <w:t>в образовательных и</w:t>
      </w:r>
      <w:r>
        <w:rPr>
          <w:spacing w:val="-1"/>
          <w:sz w:val="23"/>
        </w:rPr>
        <w:t> </w:t>
      </w:r>
      <w:r>
        <w:rPr>
          <w:sz w:val="23"/>
        </w:rPr>
        <w:t>научных организациях".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  <w:tab w:pos="797" w:val="left" w:leader="none"/>
        </w:tabs>
        <w:spacing w:line="249" w:lineRule="auto" w:before="0" w:after="0"/>
        <w:ind w:left="795" w:right="408" w:hanging="298"/>
        <w:jc w:val="left"/>
        <w:rPr>
          <w:sz w:val="23"/>
        </w:rPr>
      </w:pPr>
      <w:r>
        <w:rPr>
          <w:sz w:val="23"/>
        </w:rPr>
        <w:t>Примерная дополнительная профессиональная программа повышения квалификации</w:t>
      </w:r>
      <w:r>
        <w:rPr>
          <w:spacing w:val="-55"/>
          <w:sz w:val="23"/>
        </w:rPr>
        <w:t> </w:t>
      </w:r>
      <w:r>
        <w:rPr>
          <w:sz w:val="23"/>
        </w:rPr>
        <w:t>врачей по</w:t>
      </w:r>
      <w:r>
        <w:rPr>
          <w:spacing w:val="-1"/>
          <w:sz w:val="23"/>
        </w:rPr>
        <w:t> </w:t>
      </w:r>
      <w:r>
        <w:rPr>
          <w:sz w:val="23"/>
        </w:rPr>
        <w:t>специальности «Инфекционные болезни».</w:t>
      </w:r>
    </w:p>
    <w:p>
      <w:pPr>
        <w:pStyle w:val="BodyText"/>
        <w:rPr>
          <w:sz w:val="24"/>
        </w:rPr>
      </w:pPr>
    </w:p>
    <w:p>
      <w:pPr>
        <w:spacing w:before="0"/>
        <w:ind w:left="124" w:right="0" w:firstLine="0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42"/>
          <w:sz w:val="23"/>
        </w:rPr>
        <w:t> </w:t>
      </w:r>
      <w:r>
        <w:rPr>
          <w:sz w:val="23"/>
        </w:rPr>
        <w:t>профессиональная</w:t>
      </w:r>
      <w:r>
        <w:rPr>
          <w:spacing w:val="45"/>
          <w:sz w:val="23"/>
        </w:rPr>
        <w:t> </w:t>
      </w:r>
      <w:r>
        <w:rPr>
          <w:sz w:val="23"/>
        </w:rPr>
        <w:t>программа</w:t>
      </w:r>
      <w:r>
        <w:rPr>
          <w:spacing w:val="45"/>
          <w:sz w:val="23"/>
        </w:rPr>
        <w:t> </w:t>
      </w:r>
      <w:r>
        <w:rPr>
          <w:sz w:val="23"/>
        </w:rPr>
        <w:t>одобрена</w:t>
      </w:r>
      <w:r>
        <w:rPr>
          <w:spacing w:val="35"/>
          <w:sz w:val="23"/>
        </w:rPr>
        <w:t> </w:t>
      </w:r>
      <w:r>
        <w:rPr>
          <w:sz w:val="23"/>
        </w:rPr>
        <w:t>на</w:t>
      </w:r>
      <w:r>
        <w:rPr>
          <w:spacing w:val="40"/>
          <w:sz w:val="23"/>
        </w:rPr>
        <w:t> </w:t>
      </w:r>
      <w:r>
        <w:rPr>
          <w:sz w:val="23"/>
        </w:rPr>
        <w:t>заседании</w:t>
      </w:r>
      <w:r>
        <w:rPr>
          <w:spacing w:val="52"/>
          <w:sz w:val="23"/>
        </w:rPr>
        <w:t> </w:t>
      </w:r>
      <w:r>
        <w:rPr>
          <w:sz w:val="23"/>
        </w:rPr>
        <w:t>кафедры</w:t>
      </w:r>
    </w:p>
    <w:p>
      <w:pPr>
        <w:tabs>
          <w:tab w:pos="4544" w:val="left" w:leader="none"/>
        </w:tabs>
        <w:spacing w:line="501" w:lineRule="auto" w:before="5"/>
        <w:ind w:left="123" w:right="2743" w:firstLine="10"/>
        <w:jc w:val="left"/>
        <w:rPr>
          <w:sz w:val="23"/>
        </w:rPr>
      </w:pPr>
      <w:r>
        <w:rPr>
          <w:sz w:val="23"/>
        </w:rPr>
        <w:t>«Инфекционные</w:t>
      </w:r>
      <w:r>
        <w:rPr>
          <w:spacing w:val="26"/>
          <w:sz w:val="23"/>
        </w:rPr>
        <w:t> </w:t>
      </w:r>
      <w:r>
        <w:rPr>
          <w:sz w:val="23"/>
        </w:rPr>
        <w:t>болезни»,</w:t>
      </w:r>
      <w:r>
        <w:rPr>
          <w:spacing w:val="52"/>
          <w:sz w:val="23"/>
        </w:rPr>
        <w:t> </w:t>
      </w:r>
      <w:r>
        <w:rPr>
          <w:sz w:val="23"/>
        </w:rPr>
        <w:t>протокол</w:t>
      </w:r>
      <w:r>
        <w:rPr>
          <w:spacing w:val="21"/>
          <w:sz w:val="23"/>
        </w:rPr>
        <w:t> </w:t>
      </w:r>
      <w:r>
        <w:rPr>
          <w:sz w:val="23"/>
        </w:rPr>
        <w:t>№</w:t>
      </w:r>
      <w:r>
        <w:rPr>
          <w:spacing w:val="8"/>
          <w:sz w:val="23"/>
        </w:rPr>
        <w:t> </w:t>
      </w:r>
      <w:r>
        <w:rPr>
          <w:sz w:val="23"/>
        </w:rPr>
        <w:t>^</w:t>
        <w:tab/>
      </w:r>
      <w:r>
        <w:rPr>
          <w:spacing w:val="-2"/>
          <w:sz w:val="23"/>
        </w:rPr>
        <w:t>от</w:t>
      </w:r>
      <w:r>
        <w:rPr>
          <w:spacing w:val="12"/>
          <w:sz w:val="23"/>
        </w:rPr>
        <w:t> </w:t>
      </w:r>
      <w:r>
        <w:rPr>
          <w:spacing w:val="-2"/>
          <w:sz w:val="23"/>
        </w:rPr>
        <w:t>«/£&gt;»</w:t>
      </w:r>
      <w:r>
        <w:rPr>
          <w:spacing w:val="-14"/>
          <w:sz w:val="23"/>
        </w:rPr>
        <w:t> </w:t>
      </w:r>
      <w:r>
        <w:rPr>
          <w:spacing w:val="-2"/>
          <w:sz w:val="23"/>
        </w:rPr>
        <w:t>января</w:t>
      </w:r>
      <w:r>
        <w:rPr>
          <w:spacing w:val="10"/>
          <w:sz w:val="23"/>
        </w:rPr>
        <w:t> </w:t>
      </w:r>
      <w:r>
        <w:rPr>
          <w:spacing w:val="-1"/>
          <w:sz w:val="23"/>
        </w:rPr>
        <w:t>2020</w:t>
      </w:r>
      <w:r>
        <w:rPr>
          <w:spacing w:val="14"/>
          <w:sz w:val="23"/>
        </w:rPr>
        <w:t> </w:t>
      </w:r>
      <w:r>
        <w:rPr>
          <w:spacing w:val="-1"/>
          <w:sz w:val="23"/>
        </w:rPr>
        <w:t>г.,</w:t>
      </w:r>
      <w:r>
        <w:rPr>
          <w:spacing w:val="-54"/>
          <w:sz w:val="23"/>
        </w:rPr>
        <w:t> </w:t>
      </w:r>
      <w:r>
        <w:rPr>
          <w:sz w:val="23"/>
        </w:rPr>
        <w:t>Заведующий</w:t>
      </w:r>
      <w:r>
        <w:rPr>
          <w:spacing w:val="18"/>
          <w:sz w:val="23"/>
        </w:rPr>
        <w:t> </w:t>
      </w:r>
      <w:r>
        <w:rPr>
          <w:sz w:val="23"/>
        </w:rPr>
        <w:t>кафедрой,</w:t>
      </w:r>
      <w:r>
        <w:rPr>
          <w:spacing w:val="24"/>
          <w:sz w:val="23"/>
        </w:rPr>
        <w:t> </w:t>
      </w:r>
      <w:r>
        <w:rPr>
          <w:sz w:val="23"/>
        </w:rPr>
        <w:t>к.м.н.,</w:t>
      </w:r>
      <w:r>
        <w:rPr>
          <w:spacing w:val="17"/>
          <w:sz w:val="23"/>
        </w:rPr>
        <w:t> </w:t>
      </w:r>
      <w:r>
        <w:rPr>
          <w:sz w:val="23"/>
        </w:rPr>
        <w:t>доцент</w:t>
      </w:r>
      <w:r>
        <w:rPr>
          <w:spacing w:val="16"/>
          <w:sz w:val="23"/>
        </w:rPr>
        <w:t> </w:t>
      </w:r>
      <w:r>
        <w:rPr>
          <w:sz w:val="23"/>
        </w:rPr>
        <w:t>Арбулиева</w:t>
      </w:r>
      <w:r>
        <w:rPr>
          <w:spacing w:val="8"/>
          <w:sz w:val="23"/>
        </w:rPr>
        <w:t> </w:t>
      </w:r>
      <w:r>
        <w:rPr>
          <w:sz w:val="23"/>
        </w:rPr>
        <w:t>Е.А.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tabs>
          <w:tab w:pos="5361" w:val="left" w:leader="none"/>
        </w:tabs>
        <w:spacing w:before="90"/>
        <w:ind w:left="124" w:right="0" w:firstLine="0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52"/>
          <w:sz w:val="23"/>
        </w:rPr>
        <w:t> </w:t>
      </w:r>
      <w:r>
        <w:rPr>
          <w:sz w:val="23"/>
        </w:rPr>
        <w:t>профессиональная</w:t>
        <w:tab/>
        <w:t>!ерждена Ученым</w:t>
      </w:r>
      <w:r>
        <w:rPr>
          <w:spacing w:val="34"/>
          <w:sz w:val="23"/>
        </w:rPr>
        <w:t> </w:t>
      </w:r>
      <w:r>
        <w:rPr>
          <w:sz w:val="23"/>
        </w:rPr>
        <w:t>Советом</w:t>
      </w:r>
      <w:r>
        <w:rPr>
          <w:spacing w:val="33"/>
          <w:sz w:val="23"/>
        </w:rPr>
        <w:t> </w:t>
      </w:r>
      <w:r>
        <w:rPr>
          <w:sz w:val="23"/>
        </w:rPr>
        <w:t>ИДПО</w:t>
      </w:r>
    </w:p>
    <w:p>
      <w:pPr>
        <w:spacing w:before="18"/>
        <w:ind w:left="127" w:right="0" w:firstLine="0"/>
        <w:jc w:val="left"/>
        <w:rPr>
          <w:i/>
          <w:sz w:val="23"/>
        </w:rPr>
      </w:pPr>
      <w:r>
        <w:rPr>
          <w:sz w:val="23"/>
        </w:rPr>
        <w:t>«ДГМУ»</w:t>
      </w:r>
      <w:r>
        <w:rPr>
          <w:spacing w:val="-14"/>
          <w:sz w:val="23"/>
        </w:rPr>
        <w:t> </w:t>
      </w:r>
      <w:r>
        <w:rPr>
          <w:sz w:val="23"/>
        </w:rPr>
        <w:t>протокол</w:t>
      </w:r>
      <w:r>
        <w:rPr>
          <w:spacing w:val="8"/>
          <w:sz w:val="23"/>
        </w:rPr>
        <w:t> </w:t>
      </w:r>
      <w:r>
        <w:rPr>
          <w:sz w:val="23"/>
        </w:rPr>
        <w:t>№&lt;/*</w:t>
      </w:r>
      <w:r>
        <w:rPr>
          <w:spacing w:val="56"/>
          <w:sz w:val="23"/>
        </w:rPr>
        <w:t> </w:t>
      </w:r>
      <w:r>
        <w:rPr>
          <w:sz w:val="23"/>
        </w:rPr>
        <w:t>от</w:t>
      </w:r>
      <w:r>
        <w:rPr>
          <w:spacing w:val="13"/>
          <w:sz w:val="23"/>
        </w:rPr>
        <w:t> </w:t>
      </w:r>
      <w:r>
        <w:rPr>
          <w:i/>
          <w:sz w:val="23"/>
        </w:rPr>
        <w:t>«</w:t>
      </w:r>
      <w:r>
        <w:rPr>
          <w:i/>
          <w:spacing w:val="-31"/>
          <w:sz w:val="23"/>
        </w:rPr>
        <w:t> </w:t>
      </w:r>
      <w:r>
        <w:rPr>
          <w:i/>
          <w:sz w:val="23"/>
        </w:rPr>
        <w:t>ф</w:t>
      </w:r>
      <w:r>
        <w:rPr>
          <w:i/>
          <w:spacing w:val="-22"/>
          <w:sz w:val="23"/>
        </w:rPr>
        <w:t> </w:t>
      </w:r>
      <w:r>
        <w:rPr>
          <w:i/>
          <w:sz w:val="23"/>
        </w:rPr>
        <w:t>ь</w:t>
      </w:r>
      <w:r>
        <w:rPr>
          <w:i/>
          <w:spacing w:val="36"/>
          <w:sz w:val="23"/>
        </w:rPr>
        <w:t> </w:t>
      </w:r>
      <w:r>
        <w:rPr>
          <w:i/>
          <w:sz w:val="23"/>
        </w:rPr>
        <w:t>,Qi</w:t>
      </w:r>
    </w:p>
    <w:p>
      <w:pPr>
        <w:pStyle w:val="BodyText"/>
        <w:spacing w:before="9"/>
        <w:rPr>
          <w:i/>
          <w:sz w:val="16"/>
        </w:rPr>
      </w:pPr>
    </w:p>
    <w:p>
      <w:pPr>
        <w:tabs>
          <w:tab w:pos="6368" w:val="left" w:leader="none"/>
        </w:tabs>
        <w:spacing w:before="90"/>
        <w:ind w:left="123" w:right="0" w:firstLine="0"/>
        <w:jc w:val="left"/>
        <w:rPr>
          <w:sz w:val="23"/>
        </w:rPr>
      </w:pPr>
      <w:r>
        <w:rPr>
          <w:sz w:val="23"/>
        </w:rPr>
        <w:t>председатель,</w:t>
      </w:r>
      <w:r>
        <w:rPr>
          <w:spacing w:val="25"/>
          <w:sz w:val="23"/>
        </w:rPr>
        <w:t> </w:t>
      </w:r>
      <w:r>
        <w:rPr>
          <w:sz w:val="23"/>
        </w:rPr>
        <w:t>д.м.н.</w:t>
      </w:r>
      <w:r>
        <w:rPr>
          <w:spacing w:val="41"/>
          <w:sz w:val="23"/>
        </w:rPr>
        <w:t> </w:t>
      </w:r>
      <w:r>
        <w:rPr>
          <w:sz w:val="23"/>
        </w:rPr>
        <w:t>доцент</w:t>
        <w:tab/>
        <w:t>Л.С.</w:t>
      </w:r>
      <w:r>
        <w:rPr>
          <w:spacing w:val="38"/>
          <w:sz w:val="23"/>
        </w:rPr>
        <w:t> </w:t>
      </w:r>
      <w:r>
        <w:rPr>
          <w:sz w:val="23"/>
        </w:rPr>
        <w:t>Агаларова</w:t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000" w:bottom="280" w:left="1580" w:right="720"/>
        </w:sectPr>
      </w:pPr>
    </w:p>
    <w:p>
      <w:pPr>
        <w:spacing w:before="90"/>
        <w:ind w:left="117" w:right="0" w:firstLine="0"/>
        <w:jc w:val="left"/>
        <w:rPr>
          <w:b/>
          <w:sz w:val="23"/>
        </w:rPr>
      </w:pPr>
      <w:r>
        <w:rPr>
          <w:b/>
          <w:sz w:val="23"/>
        </w:rPr>
        <w:t>Разработчики:</w:t>
      </w:r>
    </w:p>
    <w:p>
      <w:pPr>
        <w:spacing w:line="220" w:lineRule="auto" w:before="199"/>
        <w:ind w:left="113" w:right="289" w:firstLine="4"/>
        <w:jc w:val="left"/>
        <w:rPr>
          <w:sz w:val="23"/>
        </w:rPr>
      </w:pPr>
      <w:r>
        <w:rPr>
          <w:sz w:val="23"/>
        </w:rPr>
        <w:t>Зав.</w:t>
      </w:r>
      <w:r>
        <w:rPr>
          <w:spacing w:val="29"/>
          <w:sz w:val="23"/>
        </w:rPr>
        <w:t> </w:t>
      </w:r>
      <w:r>
        <w:rPr>
          <w:sz w:val="23"/>
        </w:rPr>
        <w:t>кафедрой,</w:t>
      </w:r>
      <w:r>
        <w:rPr>
          <w:spacing w:val="30"/>
          <w:sz w:val="23"/>
        </w:rPr>
        <w:t> </w:t>
      </w:r>
      <w:r>
        <w:rPr>
          <w:sz w:val="23"/>
        </w:rPr>
        <w:t>к.м.н.,</w:t>
      </w:r>
      <w:r>
        <w:rPr>
          <w:spacing w:val="-55"/>
          <w:sz w:val="23"/>
        </w:rPr>
        <w:t> </w:t>
      </w:r>
      <w:r>
        <w:rPr>
          <w:sz w:val="23"/>
        </w:rPr>
        <w:t>доцент</w:t>
      </w:r>
    </w:p>
    <w:p>
      <w:pPr>
        <w:spacing w:before="34"/>
        <w:ind w:left="113" w:right="0" w:firstLine="0"/>
        <w:jc w:val="left"/>
        <w:rPr>
          <w:sz w:val="23"/>
        </w:rPr>
      </w:pPr>
      <w:r>
        <w:rPr>
          <w:sz w:val="23"/>
        </w:rPr>
        <w:t>Доцент</w:t>
      </w:r>
      <w:r>
        <w:rPr>
          <w:spacing w:val="89"/>
          <w:sz w:val="23"/>
        </w:rPr>
        <w:t> </w:t>
      </w:r>
      <w:r>
        <w:rPr>
          <w:sz w:val="23"/>
        </w:rPr>
        <w:t>кафедры,</w:t>
      </w:r>
      <w:r>
        <w:rPr>
          <w:spacing w:val="30"/>
          <w:sz w:val="23"/>
        </w:rPr>
        <w:t> </w:t>
      </w:r>
      <w:r>
        <w:rPr>
          <w:sz w:val="23"/>
        </w:rPr>
        <w:t>к.м.н.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  <w:rPr>
          <w:sz w:val="22"/>
        </w:rPr>
      </w:pPr>
    </w:p>
    <w:p>
      <w:pPr>
        <w:spacing w:line="487" w:lineRule="auto" w:before="0"/>
        <w:ind w:left="120" w:right="1211" w:hanging="6"/>
        <w:jc w:val="left"/>
        <w:rPr>
          <w:sz w:val="23"/>
        </w:rPr>
      </w:pPr>
      <w:r>
        <w:rPr>
          <w:sz w:val="23"/>
        </w:rPr>
        <w:t>Е.А.</w:t>
      </w:r>
      <w:r>
        <w:rPr>
          <w:spacing w:val="1"/>
          <w:sz w:val="23"/>
        </w:rPr>
        <w:t> </w:t>
      </w:r>
      <w:r>
        <w:rPr>
          <w:sz w:val="23"/>
        </w:rPr>
        <w:t>Арбулиева</w:t>
      </w:r>
      <w:r>
        <w:rPr>
          <w:spacing w:val="1"/>
          <w:sz w:val="23"/>
        </w:rPr>
        <w:t> </w:t>
      </w:r>
      <w:r>
        <w:rPr>
          <w:sz w:val="23"/>
        </w:rPr>
        <w:t>С.А.</w:t>
      </w:r>
      <w:r>
        <w:rPr>
          <w:spacing w:val="39"/>
          <w:sz w:val="23"/>
        </w:rPr>
        <w:t> </w:t>
      </w:r>
      <w:r>
        <w:rPr>
          <w:sz w:val="23"/>
        </w:rPr>
        <w:t>Магомедова</w:t>
      </w:r>
    </w:p>
    <w:p>
      <w:pPr>
        <w:spacing w:after="0" w:line="487" w:lineRule="auto"/>
        <w:jc w:val="left"/>
        <w:rPr>
          <w:sz w:val="23"/>
        </w:rPr>
        <w:sectPr>
          <w:type w:val="continuous"/>
          <w:pgSz w:w="11910" w:h="16840"/>
          <w:pgMar w:top="1000" w:bottom="280" w:left="1580" w:right="720"/>
          <w:cols w:num="2" w:equalWidth="0">
            <w:col w:w="2587" w:space="3739"/>
            <w:col w:w="3284"/>
          </w:cols>
        </w:sectPr>
      </w:pPr>
    </w:p>
    <w:p>
      <w:pPr>
        <w:spacing w:before="58"/>
        <w:ind w:left="120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135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Рецензенты:</w:t>
      </w:r>
    </w:p>
    <w:p>
      <w:pPr>
        <w:spacing w:line="218" w:lineRule="auto" w:before="207"/>
        <w:ind w:left="114" w:right="0" w:firstLine="4"/>
        <w:jc w:val="left"/>
        <w:rPr>
          <w:sz w:val="23"/>
        </w:rPr>
      </w:pPr>
      <w:r>
        <w:rPr>
          <w:sz w:val="23"/>
        </w:rPr>
        <w:t>Кафедра инфекционных</w:t>
      </w:r>
      <w:r>
        <w:rPr>
          <w:spacing w:val="1"/>
          <w:sz w:val="23"/>
        </w:rPr>
        <w:t> </w:t>
      </w:r>
      <w:r>
        <w:rPr>
          <w:sz w:val="23"/>
        </w:rPr>
        <w:t>болезней</w:t>
      </w:r>
      <w:r>
        <w:rPr>
          <w:spacing w:val="1"/>
          <w:sz w:val="23"/>
        </w:rPr>
        <w:t> </w:t>
      </w:r>
      <w:r>
        <w:rPr>
          <w:sz w:val="23"/>
        </w:rPr>
        <w:t>ДГМУ,</w:t>
      </w:r>
      <w:r>
        <w:rPr>
          <w:spacing w:val="1"/>
          <w:sz w:val="23"/>
        </w:rPr>
        <w:t> </w:t>
      </w:r>
      <w:r>
        <w:rPr>
          <w:sz w:val="23"/>
        </w:rPr>
        <w:t>д.м.н.,</w:t>
      </w:r>
      <w:r>
        <w:rPr>
          <w:spacing w:val="-55"/>
          <w:sz w:val="23"/>
        </w:rPr>
        <w:t> </w:t>
      </w:r>
      <w:r>
        <w:rPr>
          <w:sz w:val="23"/>
        </w:rPr>
        <w:t>профессор</w:t>
      </w:r>
    </w:p>
    <w:p>
      <w:pPr>
        <w:spacing w:line="220" w:lineRule="auto" w:before="45"/>
        <w:ind w:left="110" w:right="488" w:firstLine="4"/>
        <w:jc w:val="left"/>
        <w:rPr>
          <w:sz w:val="23"/>
        </w:rPr>
      </w:pPr>
      <w:r>
        <w:rPr>
          <w:sz w:val="23"/>
        </w:rPr>
        <w:t>Кафедра</w:t>
      </w:r>
      <w:r>
        <w:rPr>
          <w:spacing w:val="30"/>
          <w:sz w:val="23"/>
        </w:rPr>
        <w:t> </w:t>
      </w:r>
      <w:r>
        <w:rPr>
          <w:sz w:val="23"/>
        </w:rPr>
        <w:t>эпидемиологии</w:t>
      </w:r>
      <w:r>
        <w:rPr>
          <w:spacing w:val="42"/>
          <w:sz w:val="23"/>
        </w:rPr>
        <w:t> </w:t>
      </w:r>
      <w:r>
        <w:rPr>
          <w:sz w:val="23"/>
        </w:rPr>
        <w:t>ДГГУ,</w:t>
      </w:r>
      <w:r>
        <w:rPr>
          <w:spacing w:val="53"/>
          <w:sz w:val="23"/>
        </w:rPr>
        <w:t> </w:t>
      </w:r>
      <w:r>
        <w:rPr>
          <w:sz w:val="23"/>
        </w:rPr>
        <w:t>к.м.н.,</w:t>
      </w:r>
      <w:r>
        <w:rPr>
          <w:spacing w:val="-55"/>
          <w:sz w:val="23"/>
        </w:rPr>
        <w:t> </w:t>
      </w:r>
      <w:r>
        <w:rPr>
          <w:sz w:val="23"/>
        </w:rPr>
        <w:t>доцент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spacing w:before="194"/>
        <w:ind w:left="110" w:right="0" w:firstLine="0"/>
        <w:jc w:val="left"/>
        <w:rPr>
          <w:sz w:val="23"/>
        </w:rPr>
      </w:pPr>
      <w:r>
        <w:rPr>
          <w:sz w:val="23"/>
        </w:rPr>
        <w:t>Д.Р.</w:t>
      </w:r>
      <w:r>
        <w:rPr>
          <w:spacing w:val="34"/>
          <w:sz w:val="23"/>
        </w:rPr>
        <w:t> </w:t>
      </w:r>
      <w:r>
        <w:rPr>
          <w:sz w:val="23"/>
        </w:rPr>
        <w:t>Ахмедов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116" w:right="0" w:firstLine="0"/>
        <w:jc w:val="left"/>
        <w:rPr>
          <w:sz w:val="23"/>
        </w:rPr>
      </w:pPr>
      <w:r>
        <w:rPr>
          <w:sz w:val="23"/>
        </w:rPr>
        <w:t>Н.М.-Г.</w:t>
      </w:r>
      <w:r>
        <w:rPr>
          <w:spacing w:val="50"/>
          <w:sz w:val="23"/>
        </w:rPr>
        <w:t> </w:t>
      </w:r>
      <w:r>
        <w:rPr>
          <w:sz w:val="23"/>
        </w:rPr>
        <w:t>Зульпукарова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000" w:bottom="280" w:left="1580" w:right="720"/>
          <w:cols w:num="2" w:equalWidth="0">
            <w:col w:w="5173" w:space="1153"/>
            <w:col w:w="3284"/>
          </w:cols>
        </w:sectPr>
      </w:pPr>
    </w:p>
    <w:p>
      <w:pPr>
        <w:spacing w:line="261" w:lineRule="auto" w:before="77"/>
        <w:ind w:left="141" w:right="8452" w:firstLine="10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135833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83169" cy="1070711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УДК</w:t>
      </w:r>
      <w:r>
        <w:rPr>
          <w:spacing w:val="-62"/>
          <w:sz w:val="26"/>
        </w:rPr>
        <w:t> </w:t>
      </w:r>
      <w:r>
        <w:rPr>
          <w:sz w:val="26"/>
        </w:rPr>
        <w:t>ББК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spacing w:line="259" w:lineRule="auto" w:before="0"/>
        <w:ind w:left="127" w:right="99" w:firstLine="710"/>
        <w:jc w:val="both"/>
        <w:rPr>
          <w:sz w:val="26"/>
        </w:rPr>
      </w:pPr>
      <w:r>
        <w:rPr>
          <w:sz w:val="26"/>
        </w:rPr>
        <w:t>Актуальность  </w:t>
      </w:r>
      <w:r>
        <w:rPr>
          <w:spacing w:val="1"/>
          <w:sz w:val="26"/>
        </w:rPr>
        <w:t> </w:t>
      </w:r>
      <w:r>
        <w:rPr>
          <w:sz w:val="26"/>
        </w:rPr>
        <w:t>дополнительной   </w:t>
      </w:r>
      <w:r>
        <w:rPr>
          <w:spacing w:val="1"/>
          <w:sz w:val="26"/>
        </w:rPr>
        <w:t> </w:t>
      </w:r>
      <w:r>
        <w:rPr>
          <w:sz w:val="26"/>
        </w:rPr>
        <w:t>профессиональной   </w:t>
      </w:r>
      <w:r>
        <w:rPr>
          <w:spacing w:val="1"/>
          <w:sz w:val="26"/>
        </w:rPr>
        <w:t> </w:t>
      </w:r>
      <w:r>
        <w:rPr>
          <w:sz w:val="26"/>
        </w:rPr>
        <w:t>программы</w:t>
      </w:r>
      <w:r>
        <w:rPr>
          <w:spacing w:val="1"/>
          <w:sz w:val="26"/>
        </w:rPr>
        <w:t> </w:t>
      </w:r>
      <w:r>
        <w:rPr>
          <w:sz w:val="26"/>
        </w:rPr>
        <w:t>повышения  </w:t>
      </w:r>
      <w:r>
        <w:rPr>
          <w:spacing w:val="1"/>
          <w:sz w:val="26"/>
        </w:rPr>
        <w:t> </w:t>
      </w:r>
      <w:r>
        <w:rPr>
          <w:sz w:val="26"/>
        </w:rPr>
        <w:t>квалификации  </w:t>
      </w:r>
      <w:r>
        <w:rPr>
          <w:spacing w:val="1"/>
          <w:sz w:val="26"/>
        </w:rPr>
        <w:t> </w:t>
      </w:r>
      <w:r>
        <w:rPr>
          <w:sz w:val="26"/>
        </w:rPr>
        <w:t>врачей  </w:t>
      </w:r>
      <w:r>
        <w:rPr>
          <w:spacing w:val="1"/>
          <w:sz w:val="26"/>
        </w:rPr>
        <w:t> </w:t>
      </w:r>
      <w:r>
        <w:rPr>
          <w:sz w:val="26"/>
        </w:rPr>
        <w:t>по  </w:t>
      </w:r>
      <w:r>
        <w:rPr>
          <w:spacing w:val="1"/>
          <w:sz w:val="26"/>
        </w:rPr>
        <w:t> </w:t>
      </w:r>
      <w:r>
        <w:rPr>
          <w:sz w:val="26"/>
        </w:rPr>
        <w:t>специальности  </w:t>
      </w:r>
      <w:r>
        <w:rPr>
          <w:spacing w:val="1"/>
          <w:sz w:val="26"/>
        </w:rPr>
        <w:t> </w:t>
      </w:r>
      <w:r>
        <w:rPr>
          <w:sz w:val="26"/>
        </w:rPr>
        <w:t>«Инфекционные</w:t>
      </w:r>
      <w:r>
        <w:rPr>
          <w:spacing w:val="1"/>
          <w:sz w:val="26"/>
        </w:rPr>
        <w:t> </w:t>
      </w:r>
      <w:r>
        <w:rPr>
          <w:sz w:val="26"/>
        </w:rPr>
        <w:t>болезни»</w:t>
      </w:r>
      <w:r>
        <w:rPr>
          <w:spacing w:val="1"/>
          <w:sz w:val="26"/>
        </w:rPr>
        <w:t> </w:t>
      </w:r>
      <w:r>
        <w:rPr>
          <w:sz w:val="26"/>
        </w:rPr>
        <w:t>обусловлена</w:t>
      </w:r>
      <w:r>
        <w:rPr>
          <w:spacing w:val="1"/>
          <w:sz w:val="26"/>
        </w:rPr>
        <w:t> </w:t>
      </w:r>
      <w:r>
        <w:rPr>
          <w:sz w:val="26"/>
        </w:rPr>
        <w:t>необходимостью</w:t>
      </w:r>
      <w:r>
        <w:rPr>
          <w:spacing w:val="1"/>
          <w:sz w:val="26"/>
        </w:rPr>
        <w:t> </w:t>
      </w:r>
      <w:r>
        <w:rPr>
          <w:sz w:val="26"/>
        </w:rPr>
        <w:t>постоянного</w:t>
      </w:r>
      <w:r>
        <w:rPr>
          <w:spacing w:val="1"/>
          <w:sz w:val="26"/>
        </w:rPr>
        <w:t> </w:t>
      </w:r>
      <w:r>
        <w:rPr>
          <w:sz w:val="26"/>
        </w:rPr>
        <w:t>совершенствования</w:t>
      </w:r>
      <w:r>
        <w:rPr>
          <w:spacing w:val="1"/>
          <w:sz w:val="26"/>
        </w:rPr>
        <w:t> </w:t>
      </w:r>
      <w:r>
        <w:rPr>
          <w:sz w:val="26"/>
        </w:rPr>
        <w:t>профессиональных</w:t>
      </w:r>
      <w:r>
        <w:rPr>
          <w:spacing w:val="1"/>
          <w:sz w:val="26"/>
        </w:rPr>
        <w:t> </w:t>
      </w:r>
      <w:r>
        <w:rPr>
          <w:sz w:val="26"/>
        </w:rPr>
        <w:t>компетенции</w:t>
      </w:r>
      <w:r>
        <w:rPr>
          <w:spacing w:val="1"/>
          <w:sz w:val="26"/>
        </w:rPr>
        <w:t> </w:t>
      </w:r>
      <w:r>
        <w:rPr>
          <w:sz w:val="26"/>
        </w:rPr>
        <w:t>врачей</w:t>
      </w:r>
      <w:r>
        <w:rPr>
          <w:spacing w:val="1"/>
          <w:sz w:val="26"/>
        </w:rPr>
        <w:t> </w:t>
      </w:r>
      <w:r>
        <w:rPr>
          <w:sz w:val="26"/>
        </w:rPr>
        <w:t>инфекционистов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вопросам</w:t>
      </w:r>
      <w:r>
        <w:rPr>
          <w:spacing w:val="1"/>
          <w:sz w:val="26"/>
        </w:rPr>
        <w:t> </w:t>
      </w:r>
      <w:r>
        <w:rPr>
          <w:sz w:val="26"/>
        </w:rPr>
        <w:t>диспансеризации,</w:t>
      </w:r>
      <w:r>
        <w:rPr>
          <w:spacing w:val="66"/>
          <w:sz w:val="26"/>
        </w:rPr>
        <w:t> </w:t>
      </w:r>
      <w:r>
        <w:rPr>
          <w:sz w:val="26"/>
        </w:rPr>
        <w:t>маршрутизации</w:t>
      </w:r>
      <w:r>
        <w:rPr>
          <w:spacing w:val="66"/>
          <w:sz w:val="26"/>
        </w:rPr>
        <w:t> </w:t>
      </w:r>
      <w:r>
        <w:rPr>
          <w:sz w:val="26"/>
        </w:rPr>
        <w:t>и  </w:t>
      </w:r>
      <w:r>
        <w:rPr>
          <w:spacing w:val="1"/>
          <w:sz w:val="26"/>
        </w:rPr>
        <w:t> </w:t>
      </w:r>
      <w:r>
        <w:rPr>
          <w:sz w:val="26"/>
        </w:rPr>
        <w:t>ведение  </w:t>
      </w:r>
      <w:r>
        <w:rPr>
          <w:spacing w:val="1"/>
          <w:sz w:val="26"/>
        </w:rPr>
        <w:t> </w:t>
      </w:r>
      <w:r>
        <w:rPr>
          <w:sz w:val="26"/>
        </w:rPr>
        <w:t>больных,  </w:t>
      </w:r>
      <w:r>
        <w:rPr>
          <w:spacing w:val="1"/>
          <w:sz w:val="26"/>
        </w:rPr>
        <w:t> </w:t>
      </w:r>
      <w:r>
        <w:rPr>
          <w:sz w:val="26"/>
        </w:rPr>
        <w:t>улучшение</w:t>
      </w:r>
      <w:r>
        <w:rPr>
          <w:spacing w:val="1"/>
          <w:sz w:val="26"/>
        </w:rPr>
        <w:t> </w:t>
      </w:r>
      <w:r>
        <w:rPr>
          <w:sz w:val="26"/>
        </w:rPr>
        <w:t>практической</w:t>
      </w:r>
      <w:r>
        <w:rPr>
          <w:spacing w:val="42"/>
          <w:sz w:val="26"/>
        </w:rPr>
        <w:t> </w:t>
      </w:r>
      <w:r>
        <w:rPr>
          <w:sz w:val="26"/>
        </w:rPr>
        <w:t>подготовки</w:t>
      </w:r>
      <w:r>
        <w:rPr>
          <w:spacing w:val="51"/>
          <w:sz w:val="26"/>
        </w:rPr>
        <w:t> </w:t>
      </w:r>
      <w:r>
        <w:rPr>
          <w:sz w:val="26"/>
        </w:rPr>
        <w:t>и</w:t>
      </w:r>
      <w:r>
        <w:rPr>
          <w:spacing w:val="29"/>
          <w:sz w:val="26"/>
        </w:rPr>
        <w:t> </w:t>
      </w:r>
      <w:r>
        <w:rPr>
          <w:sz w:val="26"/>
        </w:rPr>
        <w:t>повышение</w:t>
      </w:r>
      <w:r>
        <w:rPr>
          <w:spacing w:val="45"/>
          <w:sz w:val="26"/>
        </w:rPr>
        <w:t> </w:t>
      </w:r>
      <w:r>
        <w:rPr>
          <w:sz w:val="26"/>
        </w:rPr>
        <w:t>профессионального</w:t>
      </w:r>
      <w:r>
        <w:rPr>
          <w:spacing w:val="47"/>
          <w:sz w:val="26"/>
        </w:rPr>
        <w:t> </w:t>
      </w:r>
      <w:r>
        <w:rPr>
          <w:sz w:val="26"/>
        </w:rPr>
        <w:t>уровня.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spacing w:line="254" w:lineRule="auto" w:before="1"/>
        <w:ind w:left="117" w:right="111" w:firstLine="720"/>
        <w:jc w:val="both"/>
        <w:rPr>
          <w:sz w:val="26"/>
        </w:rPr>
      </w:pPr>
      <w:r>
        <w:rPr>
          <w:sz w:val="26"/>
        </w:rPr>
        <w:t>Дополнительная  </w:t>
      </w:r>
      <w:r>
        <w:rPr>
          <w:spacing w:val="1"/>
          <w:sz w:val="26"/>
        </w:rPr>
        <w:t> </w:t>
      </w:r>
      <w:r>
        <w:rPr>
          <w:sz w:val="26"/>
        </w:rPr>
        <w:t>профессиональная  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программа  </w:t>
      </w:r>
      <w:r>
        <w:rPr>
          <w:spacing w:val="10"/>
          <w:sz w:val="26"/>
        </w:rPr>
        <w:t> </w:t>
      </w:r>
      <w:r>
        <w:rPr>
          <w:sz w:val="26"/>
        </w:rPr>
        <w:t>повышения</w:t>
      </w:r>
      <w:r>
        <w:rPr>
          <w:spacing w:val="1"/>
          <w:sz w:val="26"/>
        </w:rPr>
        <w:t> </w:t>
      </w:r>
      <w:r>
        <w:rPr>
          <w:sz w:val="26"/>
        </w:rPr>
        <w:t>квалификации</w:t>
      </w:r>
      <w:r>
        <w:rPr>
          <w:spacing w:val="1"/>
          <w:sz w:val="26"/>
        </w:rPr>
        <w:t> </w:t>
      </w:r>
      <w:r>
        <w:rPr>
          <w:sz w:val="26"/>
        </w:rPr>
        <w:t>врачей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специальности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«Инфекционные</w:t>
      </w:r>
      <w:r>
        <w:rPr>
          <w:spacing w:val="10"/>
          <w:sz w:val="26"/>
        </w:rPr>
        <w:t> </w:t>
      </w:r>
      <w:r>
        <w:rPr>
          <w:sz w:val="26"/>
        </w:rPr>
        <w:t>болезни»</w:t>
      </w:r>
      <w:r>
        <w:rPr>
          <w:spacing w:val="1"/>
          <w:sz w:val="26"/>
        </w:rPr>
        <w:t> </w:t>
      </w:r>
      <w:r>
        <w:rPr>
          <w:sz w:val="26"/>
        </w:rPr>
        <w:t>является</w:t>
      </w:r>
      <w:r>
        <w:rPr>
          <w:spacing w:val="1"/>
          <w:sz w:val="26"/>
        </w:rPr>
        <w:t> </w:t>
      </w:r>
      <w:r>
        <w:rPr>
          <w:sz w:val="26"/>
        </w:rPr>
        <w:t>учебно-методическим</w:t>
      </w:r>
      <w:r>
        <w:rPr>
          <w:spacing w:val="1"/>
          <w:sz w:val="26"/>
        </w:rPr>
        <w:t> </w:t>
      </w:r>
      <w:r>
        <w:rPr>
          <w:sz w:val="26"/>
        </w:rPr>
        <w:t>пособием,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регламентирующим</w:t>
      </w:r>
      <w:r>
        <w:rPr>
          <w:spacing w:val="10"/>
          <w:sz w:val="26"/>
        </w:rPr>
        <w:t> </w:t>
      </w:r>
      <w:r>
        <w:rPr>
          <w:sz w:val="26"/>
        </w:rPr>
        <w:t>содержание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организационно-методические</w:t>
      </w:r>
      <w:r>
        <w:rPr>
          <w:spacing w:val="21"/>
          <w:sz w:val="26"/>
        </w:rPr>
        <w:t> </w:t>
      </w:r>
      <w:r>
        <w:rPr>
          <w:sz w:val="26"/>
        </w:rPr>
        <w:t>формы</w:t>
      </w:r>
      <w:r>
        <w:rPr>
          <w:spacing w:val="17"/>
          <w:sz w:val="26"/>
        </w:rPr>
        <w:t> </w:t>
      </w:r>
      <w:r>
        <w:rPr>
          <w:sz w:val="26"/>
        </w:rPr>
        <w:t>обучения</w:t>
      </w:r>
      <w:r>
        <w:rPr>
          <w:spacing w:val="16"/>
          <w:sz w:val="26"/>
        </w:rPr>
        <w:t> </w:t>
      </w:r>
      <w:r>
        <w:rPr>
          <w:sz w:val="26"/>
        </w:rPr>
        <w:t>врачей</w:t>
      </w:r>
      <w:r>
        <w:rPr>
          <w:spacing w:val="10"/>
          <w:sz w:val="26"/>
        </w:rPr>
        <w:t> </w:t>
      </w:r>
      <w:r>
        <w:rPr>
          <w:sz w:val="26"/>
        </w:rPr>
        <w:t>по</w:t>
      </w:r>
      <w:r>
        <w:rPr>
          <w:spacing w:val="16"/>
          <w:sz w:val="26"/>
        </w:rPr>
        <w:t> </w:t>
      </w:r>
      <w:r>
        <w:rPr>
          <w:sz w:val="26"/>
        </w:rPr>
        <w:t>специальности</w:t>
      </w:r>
    </w:p>
    <w:p>
      <w:pPr>
        <w:spacing w:line="254" w:lineRule="auto" w:before="8"/>
        <w:ind w:left="123" w:right="181" w:firstLine="0"/>
        <w:jc w:val="both"/>
        <w:rPr>
          <w:sz w:val="26"/>
        </w:rPr>
      </w:pPr>
      <w:r>
        <w:rPr>
          <w:sz w:val="26"/>
        </w:rPr>
        <w:t>«Инфекционные  </w:t>
      </w:r>
      <w:r>
        <w:rPr>
          <w:spacing w:val="1"/>
          <w:sz w:val="26"/>
        </w:rPr>
        <w:t> </w:t>
      </w:r>
      <w:r>
        <w:rPr>
          <w:sz w:val="26"/>
        </w:rPr>
        <w:t>болезни»  </w:t>
      </w:r>
      <w:r>
        <w:rPr>
          <w:spacing w:val="1"/>
          <w:sz w:val="26"/>
        </w:rPr>
        <w:t> </w:t>
      </w:r>
      <w:r>
        <w:rPr>
          <w:sz w:val="26"/>
        </w:rPr>
        <w:t>в   </w:t>
      </w:r>
      <w:r>
        <w:rPr>
          <w:spacing w:val="1"/>
          <w:sz w:val="26"/>
        </w:rPr>
        <w:t> </w:t>
      </w:r>
      <w:r>
        <w:rPr>
          <w:sz w:val="26"/>
        </w:rPr>
        <w:t>дополнительном   </w:t>
      </w:r>
      <w:r>
        <w:rPr>
          <w:spacing w:val="1"/>
          <w:sz w:val="26"/>
        </w:rPr>
        <w:t> </w:t>
      </w:r>
      <w:r>
        <w:rPr>
          <w:sz w:val="26"/>
        </w:rPr>
        <w:t>профессиональном</w:t>
      </w:r>
      <w:r>
        <w:rPr>
          <w:spacing w:val="1"/>
          <w:sz w:val="26"/>
        </w:rPr>
        <w:t> </w:t>
      </w:r>
      <w:r>
        <w:rPr>
          <w:sz w:val="26"/>
        </w:rPr>
        <w:t>образовании.</w:t>
      </w:r>
    </w:p>
    <w:p>
      <w:pPr>
        <w:spacing w:after="0" w:line="254" w:lineRule="auto"/>
        <w:jc w:val="both"/>
        <w:rPr>
          <w:sz w:val="26"/>
        </w:rPr>
        <w:sectPr>
          <w:pgSz w:w="11950" w:h="16870"/>
          <w:pgMar w:top="1300" w:bottom="280" w:left="1600" w:right="760"/>
        </w:sectPr>
      </w:pPr>
    </w:p>
    <w:p>
      <w:pPr>
        <w:pStyle w:val="ListParagraph"/>
        <w:numPr>
          <w:ilvl w:val="0"/>
          <w:numId w:val="2"/>
        </w:numPr>
        <w:tabs>
          <w:tab w:pos="4167" w:val="left" w:leader="none"/>
        </w:tabs>
        <w:spacing w:line="240" w:lineRule="auto" w:before="70" w:after="0"/>
        <w:ind w:left="4166" w:right="0" w:hanging="280"/>
        <w:jc w:val="left"/>
        <w:rPr>
          <w:b/>
          <w:sz w:val="27"/>
        </w:rPr>
      </w:pPr>
      <w:r>
        <w:rPr>
          <w:b/>
          <w:sz w:val="27"/>
        </w:rPr>
        <w:t>ЛИСТ</w:t>
      </w:r>
      <w:r>
        <w:rPr>
          <w:b/>
          <w:spacing w:val="60"/>
          <w:sz w:val="27"/>
        </w:rPr>
        <w:t> </w:t>
      </w:r>
      <w:r>
        <w:rPr>
          <w:b/>
          <w:sz w:val="27"/>
        </w:rPr>
        <w:t>СОГЛАСОВАНИЯ</w:t>
      </w:r>
    </w:p>
    <w:p>
      <w:pPr>
        <w:spacing w:line="254" w:lineRule="auto" w:before="16"/>
        <w:ind w:left="545" w:right="613" w:firstLine="0"/>
        <w:jc w:val="center"/>
        <w:rPr>
          <w:sz w:val="26"/>
        </w:rPr>
      </w:pPr>
      <w:r>
        <w:rPr>
          <w:sz w:val="26"/>
        </w:rPr>
        <w:t>дополнительная</w:t>
      </w:r>
      <w:r>
        <w:rPr>
          <w:spacing w:val="1"/>
          <w:sz w:val="26"/>
        </w:rPr>
        <w:t> </w:t>
      </w:r>
      <w:r>
        <w:rPr>
          <w:sz w:val="26"/>
        </w:rPr>
        <w:t>профессиональная</w:t>
      </w:r>
      <w:r>
        <w:rPr>
          <w:spacing w:val="1"/>
          <w:sz w:val="26"/>
        </w:rPr>
        <w:t> </w:t>
      </w:r>
      <w:r>
        <w:rPr>
          <w:sz w:val="26"/>
        </w:rPr>
        <w:t>образовательная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программа</w:t>
      </w:r>
      <w:r>
        <w:rPr>
          <w:spacing w:val="10"/>
          <w:sz w:val="26"/>
        </w:rPr>
        <w:t> </w:t>
      </w:r>
      <w:r>
        <w:rPr>
          <w:sz w:val="26"/>
        </w:rPr>
        <w:t>повышения</w:t>
      </w:r>
      <w:r>
        <w:rPr>
          <w:spacing w:val="-62"/>
          <w:sz w:val="26"/>
        </w:rPr>
        <w:t> </w:t>
      </w:r>
      <w:r>
        <w:rPr>
          <w:sz w:val="26"/>
        </w:rPr>
        <w:t>квалификации</w:t>
      </w:r>
      <w:r>
        <w:rPr>
          <w:spacing w:val="37"/>
          <w:sz w:val="26"/>
        </w:rPr>
        <w:t> </w:t>
      </w:r>
      <w:r>
        <w:rPr>
          <w:sz w:val="26"/>
        </w:rPr>
        <w:t>врачей</w:t>
      </w:r>
      <w:r>
        <w:rPr>
          <w:spacing w:val="37"/>
          <w:sz w:val="26"/>
        </w:rPr>
        <w:t> </w:t>
      </w:r>
      <w:r>
        <w:rPr>
          <w:sz w:val="26"/>
        </w:rPr>
        <w:t>по</w:t>
      </w:r>
      <w:r>
        <w:rPr>
          <w:spacing w:val="44"/>
          <w:sz w:val="26"/>
        </w:rPr>
        <w:t> </w:t>
      </w:r>
      <w:r>
        <w:rPr>
          <w:sz w:val="26"/>
        </w:rPr>
        <w:t>специальности</w:t>
      </w:r>
      <w:r>
        <w:rPr>
          <w:spacing w:val="36"/>
          <w:sz w:val="26"/>
        </w:rPr>
        <w:t> </w:t>
      </w:r>
      <w:r>
        <w:rPr>
          <w:spacing w:val="9"/>
          <w:sz w:val="26"/>
        </w:rPr>
        <w:t>«Инфекционные</w:t>
      </w:r>
      <w:r>
        <w:rPr>
          <w:spacing w:val="47"/>
          <w:sz w:val="26"/>
        </w:rPr>
        <w:t> </w:t>
      </w:r>
      <w:r>
        <w:rPr>
          <w:sz w:val="26"/>
        </w:rPr>
        <w:t>болезни»</w:t>
      </w:r>
    </w:p>
    <w:p>
      <w:pPr>
        <w:pStyle w:val="BodyText"/>
        <w:rPr>
          <w:sz w:val="27"/>
        </w:rPr>
      </w:pPr>
    </w:p>
    <w:p>
      <w:pPr>
        <w:spacing w:before="0"/>
        <w:ind w:left="545" w:right="613" w:firstLine="0"/>
        <w:jc w:val="center"/>
        <w:rPr>
          <w:sz w:val="23"/>
        </w:rPr>
      </w:pPr>
      <w:r>
        <w:rPr>
          <w:sz w:val="23"/>
        </w:rPr>
        <w:t>(срок</w:t>
      </w:r>
      <w:r>
        <w:rPr>
          <w:spacing w:val="46"/>
          <w:sz w:val="23"/>
        </w:rPr>
        <w:t> </w:t>
      </w:r>
      <w:r>
        <w:rPr>
          <w:spacing w:val="10"/>
          <w:sz w:val="23"/>
        </w:rPr>
        <w:t>освоения </w:t>
      </w:r>
      <w:r>
        <w:rPr>
          <w:spacing w:val="13"/>
          <w:sz w:val="23"/>
        </w:rPr>
        <w:t> </w:t>
      </w:r>
      <w:r>
        <w:rPr>
          <w:sz w:val="23"/>
        </w:rPr>
        <w:t>144</w:t>
      </w:r>
      <w:r>
        <w:rPr>
          <w:spacing w:val="43"/>
          <w:sz w:val="23"/>
        </w:rPr>
        <w:t> </w:t>
      </w:r>
      <w:r>
        <w:rPr>
          <w:spacing w:val="13"/>
          <w:sz w:val="23"/>
        </w:rPr>
        <w:t>академических</w:t>
      </w:r>
      <w:r>
        <w:rPr>
          <w:spacing w:val="30"/>
          <w:sz w:val="23"/>
        </w:rPr>
        <w:t> </w:t>
      </w:r>
      <w:r>
        <w:rPr>
          <w:sz w:val="23"/>
        </w:rPr>
        <w:t>часа)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3"/>
        </w:rPr>
      </w:pPr>
    </w:p>
    <w:p>
      <w:pPr>
        <w:spacing w:before="0"/>
        <w:ind w:left="157" w:right="0" w:firstLine="0"/>
        <w:jc w:val="left"/>
        <w:rPr>
          <w:b/>
          <w:sz w:val="27"/>
        </w:rPr>
      </w:pPr>
      <w:r>
        <w:rPr>
          <w:b/>
          <w:sz w:val="27"/>
        </w:rPr>
        <w:t>СОГЛАСОВАНО:</w:t>
      </w:r>
    </w:p>
    <w:p>
      <w:pPr>
        <w:pStyle w:val="BodyText"/>
        <w:spacing w:before="10"/>
        <w:rPr>
          <w:b/>
          <w:sz w:val="15"/>
        </w:rPr>
      </w:pPr>
    </w:p>
    <w:p>
      <w:pPr>
        <w:spacing w:after="0"/>
        <w:rPr>
          <w:sz w:val="15"/>
        </w:rPr>
        <w:sectPr>
          <w:pgSz w:w="12050" w:h="16940"/>
          <w:pgMar w:top="1060" w:bottom="280" w:left="1700" w:right="640"/>
        </w:sectPr>
      </w:pPr>
    </w:p>
    <w:p>
      <w:pPr>
        <w:spacing w:before="100"/>
        <w:ind w:left="141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135884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647305" cy="1075283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5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Проректор</w:t>
      </w:r>
      <w:r>
        <w:rPr>
          <w:b/>
          <w:spacing w:val="3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22"/>
          <w:sz w:val="23"/>
        </w:rPr>
        <w:t> </w:t>
      </w:r>
      <w:r>
        <w:rPr>
          <w:b/>
          <w:sz w:val="23"/>
        </w:rPr>
        <w:t>лечебной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работе:</w:t>
      </w:r>
    </w:p>
    <w:p>
      <w:pPr>
        <w:pStyle w:val="BodyText"/>
        <w:spacing w:before="2"/>
        <w:rPr>
          <w:b/>
          <w:sz w:val="26"/>
        </w:rPr>
      </w:pPr>
    </w:p>
    <w:p>
      <w:pPr>
        <w:spacing w:line="249" w:lineRule="auto" w:before="0"/>
        <w:ind w:left="133" w:right="0" w:firstLine="0"/>
        <w:jc w:val="left"/>
        <w:rPr>
          <w:b/>
          <w:sz w:val="23"/>
        </w:rPr>
      </w:pPr>
      <w:r>
        <w:rPr>
          <w:b/>
          <w:sz w:val="23"/>
        </w:rPr>
        <w:t>Директор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института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rPr>
          <w:b/>
          <w:sz w:val="23"/>
        </w:rPr>
      </w:pPr>
    </w:p>
    <w:p>
      <w:pPr>
        <w:spacing w:line="249" w:lineRule="auto" w:before="0"/>
        <w:ind w:left="127" w:right="0" w:firstLine="6"/>
        <w:jc w:val="left"/>
        <w:rPr>
          <w:b/>
          <w:sz w:val="23"/>
        </w:rPr>
      </w:pPr>
      <w:r>
        <w:rPr>
          <w:b/>
          <w:sz w:val="23"/>
        </w:rPr>
        <w:t>Декан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института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5"/>
        <w:rPr>
          <w:b/>
          <w:sz w:val="24"/>
        </w:rPr>
      </w:pPr>
    </w:p>
    <w:p>
      <w:pPr>
        <w:spacing w:before="1"/>
        <w:ind w:left="133" w:right="0" w:firstLine="0"/>
        <w:jc w:val="left"/>
        <w:rPr>
          <w:b/>
          <w:sz w:val="23"/>
        </w:rPr>
      </w:pPr>
      <w:r>
        <w:rPr>
          <w:b/>
          <w:sz w:val="23"/>
        </w:rPr>
        <w:t>Заведующий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кафедрой: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before="2"/>
        <w:rPr>
          <w:b/>
          <w:sz w:val="33"/>
        </w:rPr>
      </w:pPr>
    </w:p>
    <w:p>
      <w:pPr>
        <w:spacing w:before="0"/>
        <w:ind w:left="385" w:right="0" w:firstLine="0"/>
        <w:jc w:val="left"/>
        <w:rPr>
          <w:i/>
          <w:sz w:val="22"/>
        </w:rPr>
      </w:pPr>
      <w:r>
        <w:rPr>
          <w:i/>
          <w:sz w:val="22"/>
        </w:rPr>
        <w:t>(дата)</w:t>
      </w:r>
    </w:p>
    <w:p>
      <w:pPr>
        <w:pStyle w:val="BodyText"/>
        <w:spacing w:before="6"/>
        <w:rPr>
          <w:i/>
          <w:sz w:val="32"/>
        </w:rPr>
      </w:pPr>
    </w:p>
    <w:p>
      <w:pPr>
        <w:tabs>
          <w:tab w:pos="577" w:val="left" w:leader="none"/>
          <w:tab w:pos="993" w:val="left" w:leader="none"/>
          <w:tab w:pos="1500" w:val="left" w:leader="none"/>
        </w:tabs>
        <w:spacing w:before="0"/>
        <w:ind w:left="127" w:right="0" w:firstLine="0"/>
        <w:jc w:val="left"/>
        <w:rPr>
          <w:i/>
          <w:sz w:val="20"/>
        </w:rPr>
      </w:pPr>
      <w:r>
        <w:rPr>
          <w:i/>
          <w:sz w:val="20"/>
        </w:rPr>
        <w:t>Ж</w:t>
        <w:tab/>
        <w:t>М</w:t>
        <w:tab/>
        <w:t>Ш</w:t>
        <w:tab/>
        <w:t>р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spacing w:before="0"/>
        <w:ind w:left="380" w:right="0" w:firstLine="0"/>
        <w:jc w:val="left"/>
        <w:rPr>
          <w:i/>
          <w:sz w:val="22"/>
        </w:rPr>
      </w:pPr>
      <w:r>
        <w:rPr>
          <w:i/>
          <w:sz w:val="22"/>
        </w:rPr>
        <w:t>(дата)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8"/>
        <w:rPr>
          <w:i/>
          <w:sz w:val="25"/>
        </w:rPr>
      </w:pPr>
    </w:p>
    <w:p>
      <w:pPr>
        <w:spacing w:before="0"/>
        <w:ind w:left="380" w:right="0" w:firstLine="0"/>
        <w:jc w:val="left"/>
        <w:rPr>
          <w:i/>
          <w:sz w:val="22"/>
        </w:rPr>
      </w:pPr>
      <w:r>
        <w:rPr>
          <w:i/>
          <w:sz w:val="22"/>
        </w:rPr>
        <w:t>(дата)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7"/>
        <w:rPr>
          <w:i/>
          <w:sz w:val="25"/>
        </w:rPr>
      </w:pPr>
    </w:p>
    <w:p>
      <w:pPr>
        <w:spacing w:before="1"/>
        <w:ind w:left="376" w:right="0" w:firstLine="0"/>
        <w:jc w:val="left"/>
        <w:rPr>
          <w:i/>
          <w:sz w:val="22"/>
        </w:rPr>
      </w:pPr>
      <w:r>
        <w:rPr>
          <w:i/>
          <w:sz w:val="22"/>
        </w:rPr>
        <w:t>(дата)</w:t>
      </w:r>
    </w:p>
    <w:p>
      <w:pPr>
        <w:pStyle w:val="BodyText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6"/>
        <w:rPr>
          <w:i/>
          <w:sz w:val="32"/>
        </w:rPr>
      </w:pPr>
    </w:p>
    <w:p>
      <w:pPr>
        <w:spacing w:before="0"/>
        <w:ind w:left="127" w:right="0" w:firstLine="0"/>
        <w:jc w:val="left"/>
        <w:rPr>
          <w:i/>
          <w:sz w:val="22"/>
        </w:rPr>
      </w:pPr>
      <w:r>
        <w:rPr>
          <w:i/>
          <w:sz w:val="22"/>
        </w:rPr>
        <w:t>(подпись)</w:t>
      </w:r>
    </w:p>
    <w:p>
      <w:pPr>
        <w:spacing w:before="90"/>
        <w:ind w:left="0" w:right="168" w:firstLine="0"/>
        <w:jc w:val="right"/>
        <w:rPr>
          <w:sz w:val="23"/>
        </w:rPr>
      </w:pPr>
      <w:r>
        <w:rPr/>
        <w:br w:type="column"/>
      </w:r>
      <w:r>
        <w:rPr>
          <w:sz w:val="23"/>
        </w:rPr>
        <w:t>.А.</w:t>
      </w:r>
      <w:r>
        <w:rPr>
          <w:spacing w:val="17"/>
          <w:sz w:val="23"/>
        </w:rPr>
        <w:t> </w:t>
      </w:r>
      <w:r>
        <w:rPr>
          <w:sz w:val="23"/>
        </w:rPr>
        <w:t>Хамидов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0" w:right="120" w:firstLine="0"/>
        <w:jc w:val="right"/>
        <w:rPr>
          <w:sz w:val="23"/>
        </w:rPr>
      </w:pPr>
      <w:r>
        <w:rPr>
          <w:sz w:val="23"/>
        </w:rPr>
        <w:t>Л.С.</w:t>
      </w:r>
      <w:r>
        <w:rPr>
          <w:spacing w:val="47"/>
          <w:sz w:val="23"/>
        </w:rPr>
        <w:t> </w:t>
      </w:r>
      <w:r>
        <w:rPr>
          <w:sz w:val="23"/>
        </w:rPr>
        <w:t>Агаларова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1"/>
        <w:ind w:left="0" w:right="139" w:firstLine="0"/>
        <w:jc w:val="right"/>
        <w:rPr>
          <w:sz w:val="23"/>
        </w:rPr>
      </w:pPr>
      <w:r>
        <w:rPr>
          <w:sz w:val="23"/>
        </w:rPr>
        <w:t>Р.К.</w:t>
      </w:r>
      <w:r>
        <w:rPr>
          <w:spacing w:val="50"/>
          <w:sz w:val="23"/>
        </w:rPr>
        <w:t> </w:t>
      </w:r>
      <w:r>
        <w:rPr>
          <w:sz w:val="23"/>
        </w:rPr>
        <w:t>Гусейнова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0"/>
        <w:ind w:left="0" w:right="110" w:firstLine="0"/>
        <w:jc w:val="right"/>
        <w:rPr>
          <w:sz w:val="23"/>
        </w:rPr>
      </w:pPr>
      <w:r>
        <w:rPr>
          <w:sz w:val="23"/>
        </w:rPr>
        <w:t>Е.А.</w:t>
      </w:r>
      <w:r>
        <w:rPr>
          <w:spacing w:val="53"/>
          <w:sz w:val="23"/>
        </w:rPr>
        <w:t> </w:t>
      </w:r>
      <w:r>
        <w:rPr>
          <w:sz w:val="23"/>
        </w:rPr>
        <w:t>Арбулиева</w:t>
      </w:r>
    </w:p>
    <w:p>
      <w:pPr>
        <w:spacing w:after="0"/>
        <w:jc w:val="right"/>
        <w:rPr>
          <w:sz w:val="23"/>
        </w:rPr>
        <w:sectPr>
          <w:type w:val="continuous"/>
          <w:pgSz w:w="12050" w:h="16940"/>
          <w:pgMar w:top="1000" w:bottom="280" w:left="1700" w:right="640"/>
          <w:cols w:num="4" w:equalWidth="0">
            <w:col w:w="2793" w:space="1049"/>
            <w:col w:w="1641" w:space="561"/>
            <w:col w:w="1124" w:space="694"/>
            <w:col w:w="1848"/>
          </w:cols>
        </w:sectPr>
      </w:pPr>
    </w:p>
    <w:p>
      <w:pPr>
        <w:pStyle w:val="ListParagraph"/>
        <w:numPr>
          <w:ilvl w:val="0"/>
          <w:numId w:val="2"/>
        </w:numPr>
        <w:tabs>
          <w:tab w:pos="2705" w:val="left" w:leader="none"/>
        </w:tabs>
        <w:spacing w:line="240" w:lineRule="auto" w:before="77" w:after="0"/>
        <w:ind w:left="2704" w:right="0" w:hanging="245"/>
        <w:jc w:val="left"/>
        <w:rPr>
          <w:b/>
          <w:sz w:val="23"/>
        </w:rPr>
      </w:pPr>
      <w:r>
        <w:rPr>
          <w:b/>
          <w:sz w:val="23"/>
        </w:rPr>
        <w:t>ЛИСТ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ДОПОЛНЕНИЙ</w:t>
      </w:r>
      <w:r>
        <w:rPr>
          <w:b/>
          <w:spacing w:val="51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36"/>
          <w:sz w:val="23"/>
        </w:rPr>
        <w:t> </w:t>
      </w:r>
      <w:r>
        <w:rPr>
          <w:b/>
          <w:sz w:val="23"/>
        </w:rPr>
        <w:t>ИЗМЕНЕНИЙ</w:t>
      </w:r>
    </w:p>
    <w:p>
      <w:pPr>
        <w:tabs>
          <w:tab w:pos="573" w:val="left" w:leader="none"/>
          <w:tab w:pos="2593" w:val="left" w:leader="none"/>
          <w:tab w:pos="4849" w:val="left" w:leader="none"/>
          <w:tab w:pos="6894" w:val="left" w:leader="none"/>
          <w:tab w:pos="8325" w:val="left" w:leader="none"/>
        </w:tabs>
        <w:spacing w:line="252" w:lineRule="auto" w:before="9"/>
        <w:ind w:left="151" w:right="98" w:firstLine="0"/>
        <w:jc w:val="left"/>
        <w:rPr>
          <w:sz w:val="23"/>
        </w:rPr>
      </w:pPr>
      <w:r>
        <w:rPr>
          <w:sz w:val="23"/>
        </w:rPr>
        <w:t>в</w:t>
        <w:tab/>
        <w:t>дополнительной</w:t>
        <w:tab/>
        <w:t>профессиональной</w:t>
        <w:tab/>
        <w:t>образовательной</w:t>
        <w:tab/>
        <w:t>программе</w:t>
        <w:tab/>
        <w:t>повышения</w:t>
      </w:r>
      <w:r>
        <w:rPr>
          <w:spacing w:val="-55"/>
          <w:sz w:val="23"/>
        </w:rPr>
        <w:t> </w:t>
      </w:r>
      <w:r>
        <w:rPr>
          <w:sz w:val="23"/>
        </w:rPr>
        <w:t>квалификации</w:t>
      </w:r>
      <w:r>
        <w:rPr>
          <w:spacing w:val="18"/>
          <w:sz w:val="23"/>
        </w:rPr>
        <w:t> </w:t>
      </w:r>
      <w:r>
        <w:rPr>
          <w:sz w:val="23"/>
        </w:rPr>
        <w:t>врачей</w:t>
      </w:r>
      <w:r>
        <w:rPr>
          <w:spacing w:val="18"/>
          <w:sz w:val="23"/>
        </w:rPr>
        <w:t> </w:t>
      </w:r>
      <w:r>
        <w:rPr>
          <w:sz w:val="23"/>
        </w:rPr>
        <w:t>по</w:t>
      </w:r>
      <w:r>
        <w:rPr>
          <w:spacing w:val="21"/>
          <w:sz w:val="23"/>
        </w:rPr>
        <w:t> </w:t>
      </w:r>
      <w:r>
        <w:rPr>
          <w:sz w:val="23"/>
        </w:rPr>
        <w:t>специальности</w:t>
      </w:r>
      <w:r>
        <w:rPr>
          <w:spacing w:val="23"/>
          <w:sz w:val="23"/>
        </w:rPr>
        <w:t> </w:t>
      </w:r>
      <w:r>
        <w:rPr>
          <w:sz w:val="23"/>
        </w:rPr>
        <w:t>«Инфекционные</w:t>
      </w:r>
      <w:r>
        <w:rPr>
          <w:spacing w:val="18"/>
          <w:sz w:val="23"/>
        </w:rPr>
        <w:t> </w:t>
      </w:r>
      <w:r>
        <w:rPr>
          <w:sz w:val="23"/>
        </w:rPr>
        <w:t>болезни»</w:t>
      </w:r>
    </w:p>
    <w:p>
      <w:pPr>
        <w:pStyle w:val="BodyText"/>
        <w:spacing w:before="9"/>
        <w:rPr>
          <w:sz w:val="24"/>
        </w:rPr>
      </w:pPr>
    </w:p>
    <w:p>
      <w:pPr>
        <w:tabs>
          <w:tab w:pos="797" w:val="left" w:leader="none"/>
          <w:tab w:pos="2445" w:val="left" w:leader="none"/>
          <w:tab w:pos="3289" w:val="left" w:leader="none"/>
          <w:tab w:pos="7389" w:val="left" w:leader="none"/>
        </w:tabs>
        <w:spacing w:line="274" w:lineRule="exact" w:before="0"/>
        <w:ind w:left="141" w:right="0" w:firstLine="0"/>
        <w:jc w:val="left"/>
        <w:rPr>
          <w:sz w:val="23"/>
        </w:rPr>
      </w:pPr>
      <w:r>
        <w:rPr>
          <w:sz w:val="23"/>
        </w:rPr>
        <w:t>№</w:t>
        <w:tab/>
        <w:t>Дата</w:t>
        <w:tab/>
        <w:t>Код</w:t>
        <w:tab/>
      </w:r>
      <w:r>
        <w:rPr>
          <w:position w:val="1"/>
          <w:sz w:val="23"/>
        </w:rPr>
        <w:t>Изменения</w:t>
      </w:r>
      <w:r>
        <w:rPr>
          <w:spacing w:val="28"/>
          <w:position w:val="1"/>
          <w:sz w:val="23"/>
        </w:rPr>
        <w:t> </w:t>
      </w:r>
      <w:r>
        <w:rPr>
          <w:position w:val="1"/>
          <w:sz w:val="23"/>
        </w:rPr>
        <w:t>в</w:t>
      </w:r>
      <w:r>
        <w:rPr>
          <w:spacing w:val="19"/>
          <w:position w:val="1"/>
          <w:sz w:val="23"/>
        </w:rPr>
        <w:t> </w:t>
      </w:r>
      <w:r>
        <w:rPr>
          <w:position w:val="1"/>
          <w:sz w:val="23"/>
        </w:rPr>
        <w:t>содержании</w:t>
        <w:tab/>
        <w:t>Подпись</w:t>
      </w:r>
    </w:p>
    <w:p>
      <w:pPr>
        <w:spacing w:line="252" w:lineRule="auto" w:before="0"/>
        <w:ind w:left="7390" w:right="98" w:firstLine="0"/>
        <w:jc w:val="left"/>
        <w:rPr>
          <w:sz w:val="23"/>
        </w:rPr>
      </w:pPr>
      <w:r>
        <w:rPr>
          <w:sz w:val="23"/>
        </w:rPr>
        <w:t>заведующего</w:t>
      </w:r>
      <w:r>
        <w:rPr>
          <w:spacing w:val="1"/>
          <w:sz w:val="23"/>
        </w:rPr>
        <w:t> </w:t>
      </w:r>
      <w:r>
        <w:rPr>
          <w:sz w:val="23"/>
        </w:rPr>
        <w:t>кафедрой</w:t>
      </w:r>
      <w:r>
        <w:rPr>
          <w:spacing w:val="53"/>
          <w:sz w:val="23"/>
        </w:rPr>
        <w:t> </w:t>
      </w:r>
      <w:r>
        <w:rPr>
          <w:sz w:val="23"/>
        </w:rPr>
        <w:t>(протокол</w:t>
      </w:r>
    </w:p>
    <w:p>
      <w:pPr>
        <w:spacing w:before="6"/>
        <w:ind w:left="7384" w:right="0" w:firstLine="0"/>
        <w:jc w:val="left"/>
        <w:rPr>
          <w:sz w:val="23"/>
        </w:rPr>
      </w:pPr>
      <w:r>
        <w:rPr>
          <w:sz w:val="23"/>
        </w:rPr>
        <w:t>№,</w:t>
      </w:r>
      <w:r>
        <w:rPr>
          <w:spacing w:val="15"/>
          <w:sz w:val="23"/>
        </w:rPr>
        <w:t> </w:t>
      </w:r>
      <w:r>
        <w:rPr>
          <w:sz w:val="23"/>
        </w:rPr>
        <w:t>дата)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</w:pPr>
    </w:p>
    <w:p>
      <w:pPr>
        <w:pStyle w:val="ListParagraph"/>
        <w:numPr>
          <w:ilvl w:val="0"/>
          <w:numId w:val="2"/>
        </w:numPr>
        <w:tabs>
          <w:tab w:pos="3237" w:val="left" w:leader="none"/>
        </w:tabs>
        <w:spacing w:line="240" w:lineRule="auto" w:before="0" w:after="0"/>
        <w:ind w:left="3236" w:right="0" w:hanging="245"/>
        <w:jc w:val="left"/>
        <w:rPr>
          <w:b/>
          <w:sz w:val="23"/>
        </w:rPr>
      </w:pPr>
      <w:r>
        <w:rPr>
          <w:b/>
          <w:sz w:val="23"/>
        </w:rPr>
        <w:t>СОСТАВ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РАБОЧЕЙ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ГРУППЫ</w:t>
      </w:r>
    </w:p>
    <w:p>
      <w:pPr>
        <w:spacing w:line="252" w:lineRule="auto" w:before="10"/>
        <w:ind w:left="1733" w:right="1706" w:firstLine="0"/>
        <w:jc w:val="center"/>
        <w:rPr>
          <w:sz w:val="23"/>
        </w:rPr>
      </w:pP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разработке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-55"/>
          <w:sz w:val="23"/>
        </w:rPr>
        <w:t> </w:t>
      </w:r>
      <w:r>
        <w:rPr>
          <w:sz w:val="23"/>
        </w:rPr>
        <w:t>повышения</w:t>
      </w:r>
      <w:r>
        <w:rPr>
          <w:spacing w:val="17"/>
          <w:sz w:val="23"/>
        </w:rPr>
        <w:t> </w:t>
      </w:r>
      <w:r>
        <w:rPr>
          <w:sz w:val="23"/>
        </w:rPr>
        <w:t>квалификации</w:t>
      </w:r>
      <w:r>
        <w:rPr>
          <w:spacing w:val="21"/>
          <w:sz w:val="23"/>
        </w:rPr>
        <w:t> </w:t>
      </w:r>
      <w:r>
        <w:rPr>
          <w:sz w:val="23"/>
        </w:rPr>
        <w:t>врачей</w:t>
      </w:r>
      <w:r>
        <w:rPr>
          <w:spacing w:val="23"/>
          <w:sz w:val="23"/>
        </w:rPr>
        <w:t> </w:t>
      </w:r>
      <w:r>
        <w:rPr>
          <w:sz w:val="23"/>
        </w:rPr>
        <w:t>по</w:t>
      </w:r>
      <w:r>
        <w:rPr>
          <w:spacing w:val="24"/>
          <w:sz w:val="23"/>
        </w:rPr>
        <w:t> </w:t>
      </w:r>
      <w:r>
        <w:rPr>
          <w:sz w:val="23"/>
        </w:rPr>
        <w:t>специальности</w:t>
      </w:r>
    </w:p>
    <w:p>
      <w:pPr>
        <w:spacing w:before="0"/>
        <w:ind w:left="1727" w:right="1706" w:firstLine="0"/>
        <w:jc w:val="center"/>
        <w:rPr>
          <w:sz w:val="23"/>
        </w:rPr>
      </w:pPr>
      <w:r>
        <w:rPr>
          <w:sz w:val="23"/>
        </w:rPr>
        <w:t>«Инфекционные</w:t>
      </w:r>
      <w:r>
        <w:rPr>
          <w:spacing w:val="46"/>
          <w:sz w:val="23"/>
        </w:rPr>
        <w:t> </w:t>
      </w:r>
      <w:r>
        <w:rPr>
          <w:sz w:val="23"/>
        </w:rPr>
        <w:t>болезни»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1940" w:h="16860"/>
          <w:pgMar w:top="1000" w:bottom="280" w:left="1620" w:right="720"/>
        </w:sectPr>
      </w:pPr>
    </w:p>
    <w:p>
      <w:pPr>
        <w:spacing w:line="264" w:lineRule="exact" w:before="105"/>
        <w:ind w:left="368" w:right="0" w:firstLine="0"/>
        <w:jc w:val="left"/>
        <w:rPr>
          <w:sz w:val="23"/>
        </w:rPr>
      </w:pPr>
      <w:r>
        <w:rPr>
          <w:w w:val="99"/>
          <w:sz w:val="23"/>
        </w:rPr>
        <w:t>№</w:t>
      </w:r>
    </w:p>
    <w:p>
      <w:pPr>
        <w:spacing w:line="264" w:lineRule="exact" w:before="0"/>
        <w:ind w:left="324" w:right="0" w:firstLine="0"/>
        <w:jc w:val="left"/>
        <w:rPr>
          <w:b/>
          <w:sz w:val="23"/>
        </w:rPr>
      </w:pPr>
      <w:r>
        <w:rPr>
          <w:b/>
          <w:sz w:val="23"/>
        </w:rPr>
        <w:t>пп.</w:t>
      </w:r>
    </w:p>
    <w:p>
      <w:pPr>
        <w:spacing w:line="249" w:lineRule="auto" w:before="95"/>
        <w:ind w:left="664" w:right="0" w:hanging="34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Фамилия,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имя,</w:t>
      </w:r>
      <w:r>
        <w:rPr>
          <w:b/>
          <w:spacing w:val="-54"/>
          <w:sz w:val="23"/>
        </w:rPr>
        <w:t> </w:t>
      </w:r>
      <w:r>
        <w:rPr>
          <w:b/>
          <w:sz w:val="23"/>
        </w:rPr>
        <w:t>отчество</w:t>
      </w:r>
    </w:p>
    <w:p>
      <w:pPr>
        <w:spacing w:line="249" w:lineRule="auto" w:before="91"/>
        <w:ind w:left="323" w:right="38" w:firstLine="38"/>
        <w:jc w:val="both"/>
        <w:rPr>
          <w:b/>
          <w:sz w:val="23"/>
        </w:rPr>
      </w:pPr>
      <w:r>
        <w:rPr/>
        <w:br w:type="column"/>
      </w:r>
      <w:r>
        <w:rPr>
          <w:b/>
          <w:sz w:val="23"/>
        </w:rPr>
        <w:t>Ученая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степень,</w:t>
      </w:r>
      <w:r>
        <w:rPr>
          <w:b/>
          <w:spacing w:val="-56"/>
          <w:sz w:val="23"/>
        </w:rPr>
        <w:t> </w:t>
      </w:r>
      <w:r>
        <w:rPr>
          <w:b/>
          <w:sz w:val="23"/>
        </w:rPr>
        <w:t>звание</w:t>
      </w:r>
    </w:p>
    <w:p>
      <w:pPr>
        <w:spacing w:line="249" w:lineRule="auto" w:before="91"/>
        <w:ind w:left="401" w:right="0" w:hanging="78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Занимаемая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должность</w:t>
      </w:r>
    </w:p>
    <w:p>
      <w:pPr>
        <w:spacing w:before="91"/>
        <w:ind w:left="323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Место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работы</w:t>
      </w:r>
    </w:p>
    <w:p>
      <w:pPr>
        <w:spacing w:after="0"/>
        <w:jc w:val="left"/>
        <w:rPr>
          <w:sz w:val="23"/>
        </w:rPr>
        <w:sectPr>
          <w:type w:val="continuous"/>
          <w:pgSz w:w="11940" w:h="16860"/>
          <w:pgMar w:top="1000" w:bottom="280" w:left="1620" w:right="720"/>
          <w:cols w:num="5" w:equalWidth="0">
            <w:col w:w="682" w:space="144"/>
            <w:col w:w="1995" w:space="473"/>
            <w:col w:w="1240" w:space="760"/>
            <w:col w:w="1680" w:space="456"/>
            <w:col w:w="2170"/>
          </w:cols>
        </w:sectPr>
      </w:pPr>
    </w:p>
    <w:p>
      <w:pPr>
        <w:pStyle w:val="ListParagraph"/>
        <w:numPr>
          <w:ilvl w:val="0"/>
          <w:numId w:val="3"/>
        </w:numPr>
        <w:tabs>
          <w:tab w:pos="1053" w:val="left" w:leader="none"/>
          <w:tab w:pos="1054" w:val="left" w:leader="none"/>
          <w:tab w:pos="3089" w:val="left" w:leader="none"/>
          <w:tab w:pos="5238" w:val="left" w:leader="none"/>
          <w:tab w:pos="8171" w:val="left" w:leader="none"/>
        </w:tabs>
        <w:spacing w:line="235" w:lineRule="auto" w:before="3" w:after="0"/>
        <w:ind w:left="1053" w:right="748" w:hanging="892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135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04576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Арбулиева</w:t>
      </w:r>
      <w:r>
        <w:rPr>
          <w:spacing w:val="102"/>
          <w:sz w:val="23"/>
        </w:rPr>
        <w:t> </w:t>
      </w:r>
      <w:r>
        <w:rPr>
          <w:sz w:val="23"/>
        </w:rPr>
        <w:t>Елена</w:t>
        <w:tab/>
        <w:t>к.м.н.,</w:t>
        <w:tab/>
      </w:r>
      <w:r>
        <w:rPr>
          <w:position w:val="1"/>
          <w:sz w:val="23"/>
        </w:rPr>
        <w:t>Заведующий</w:t>
        <w:tab/>
        <w:t>ДГМУ</w:t>
      </w:r>
      <w:r>
        <w:rPr>
          <w:spacing w:val="-55"/>
          <w:position w:val="1"/>
          <w:sz w:val="23"/>
        </w:rPr>
        <w:t> </w:t>
      </w:r>
      <w:r>
        <w:rPr>
          <w:sz w:val="23"/>
        </w:rPr>
        <w:t>Анатольевна</w:t>
        <w:tab/>
      </w:r>
      <w:r>
        <w:rPr>
          <w:position w:val="1"/>
          <w:sz w:val="23"/>
        </w:rPr>
        <w:t>доцент</w:t>
        <w:tab/>
        <w:t>кафедрой</w:t>
      </w:r>
    </w:p>
    <w:p>
      <w:pPr>
        <w:pStyle w:val="ListParagraph"/>
        <w:numPr>
          <w:ilvl w:val="0"/>
          <w:numId w:val="3"/>
        </w:numPr>
        <w:tabs>
          <w:tab w:pos="1057" w:val="left" w:leader="none"/>
          <w:tab w:pos="1058" w:val="left" w:leader="none"/>
          <w:tab w:pos="3088" w:val="left" w:leader="none"/>
          <w:tab w:pos="5233" w:val="left" w:leader="none"/>
          <w:tab w:pos="8171" w:val="left" w:leader="none"/>
        </w:tabs>
        <w:spacing w:line="242" w:lineRule="auto" w:before="15" w:after="0"/>
        <w:ind w:left="1063" w:right="752" w:hanging="926"/>
        <w:jc w:val="left"/>
        <w:rPr>
          <w:sz w:val="23"/>
        </w:rPr>
      </w:pPr>
      <w:r>
        <w:rPr>
          <w:position w:val="1"/>
          <w:sz w:val="23"/>
        </w:rPr>
        <w:t>Магомедова</w:t>
        <w:tab/>
        <w:t>к.м.н.,</w:t>
        <w:tab/>
        <w:t>Доцент</w:t>
      </w:r>
      <w:r>
        <w:rPr>
          <w:spacing w:val="26"/>
          <w:position w:val="1"/>
          <w:sz w:val="23"/>
        </w:rPr>
        <w:t> </w:t>
      </w:r>
      <w:r>
        <w:rPr>
          <w:position w:val="1"/>
          <w:sz w:val="23"/>
        </w:rPr>
        <w:t>кафедры</w:t>
        <w:tab/>
        <w:t>ДГМУ</w:t>
      </w:r>
      <w:r>
        <w:rPr>
          <w:spacing w:val="-54"/>
          <w:position w:val="1"/>
          <w:sz w:val="23"/>
        </w:rPr>
        <w:t> </w:t>
      </w:r>
      <w:r>
        <w:rPr>
          <w:sz w:val="23"/>
        </w:rPr>
        <w:t>Саният</w:t>
        <w:tab/>
        <w:t>доцент</w:t>
      </w:r>
    </w:p>
    <w:p>
      <w:pPr>
        <w:spacing w:before="12"/>
        <w:ind w:left="1053" w:right="0" w:firstLine="0"/>
        <w:jc w:val="left"/>
        <w:rPr>
          <w:sz w:val="23"/>
        </w:rPr>
      </w:pPr>
      <w:r>
        <w:rPr>
          <w:sz w:val="23"/>
        </w:rPr>
        <w:t>Ахмедгаджиевна</w:t>
      </w:r>
    </w:p>
    <w:p>
      <w:pPr>
        <w:pStyle w:val="BodyText"/>
        <w:spacing w:before="4"/>
        <w:rPr>
          <w:sz w:val="26"/>
        </w:rPr>
      </w:pPr>
    </w:p>
    <w:p>
      <w:pPr>
        <w:spacing w:line="372" w:lineRule="auto" w:before="1"/>
        <w:ind w:left="127" w:right="118" w:firstLine="700"/>
        <w:jc w:val="both"/>
        <w:rPr>
          <w:sz w:val="23"/>
        </w:rPr>
      </w:pPr>
      <w:r>
        <w:rPr>
          <w:b/>
          <w:sz w:val="23"/>
        </w:rPr>
        <w:t>Актуальность  </w:t>
      </w:r>
      <w:r>
        <w:rPr>
          <w:b/>
          <w:spacing w:val="1"/>
          <w:sz w:val="23"/>
        </w:rPr>
        <w:t> </w:t>
      </w:r>
      <w:r>
        <w:rPr>
          <w:sz w:val="23"/>
        </w:rPr>
        <w:t>программы  </w:t>
      </w:r>
      <w:r>
        <w:rPr>
          <w:spacing w:val="1"/>
          <w:sz w:val="23"/>
        </w:rPr>
        <w:t> </w:t>
      </w:r>
      <w:r>
        <w:rPr>
          <w:sz w:val="23"/>
        </w:rPr>
        <w:t>«Инфекционные  </w:t>
      </w:r>
      <w:r>
        <w:rPr>
          <w:spacing w:val="1"/>
          <w:sz w:val="23"/>
        </w:rPr>
        <w:t> </w:t>
      </w:r>
      <w:r>
        <w:rPr>
          <w:sz w:val="23"/>
        </w:rPr>
        <w:t>болезни»  </w:t>
      </w:r>
      <w:r>
        <w:rPr>
          <w:spacing w:val="1"/>
          <w:sz w:val="23"/>
        </w:rPr>
        <w:t> </w:t>
      </w:r>
      <w:r>
        <w:rPr>
          <w:sz w:val="23"/>
        </w:rPr>
        <w:t>обусловлена</w:t>
      </w:r>
      <w:r>
        <w:rPr>
          <w:spacing w:val="1"/>
          <w:sz w:val="23"/>
        </w:rPr>
        <w:t> </w:t>
      </w:r>
      <w:r>
        <w:rPr>
          <w:sz w:val="23"/>
        </w:rPr>
        <w:t>необходимостью</w:t>
      </w:r>
      <w:r>
        <w:rPr>
          <w:spacing w:val="1"/>
          <w:sz w:val="23"/>
        </w:rPr>
        <w:t> </w:t>
      </w:r>
      <w:r>
        <w:rPr>
          <w:sz w:val="23"/>
        </w:rPr>
        <w:t>постоянного</w:t>
      </w:r>
      <w:r>
        <w:rPr>
          <w:spacing w:val="1"/>
          <w:sz w:val="23"/>
        </w:rPr>
        <w:t> </w:t>
      </w:r>
      <w:r>
        <w:rPr>
          <w:sz w:val="23"/>
        </w:rPr>
        <w:t>совершенствования</w:t>
      </w:r>
      <w:r>
        <w:rPr>
          <w:spacing w:val="1"/>
          <w:sz w:val="23"/>
        </w:rPr>
        <w:t> </w:t>
      </w:r>
      <w:r>
        <w:rPr>
          <w:sz w:val="23"/>
        </w:rPr>
        <w:t>профессиональных</w:t>
      </w:r>
      <w:r>
        <w:rPr>
          <w:spacing w:val="1"/>
          <w:sz w:val="23"/>
        </w:rPr>
        <w:t> </w:t>
      </w:r>
      <w:r>
        <w:rPr>
          <w:sz w:val="23"/>
        </w:rPr>
        <w:t>компетенции</w:t>
      </w:r>
      <w:r>
        <w:rPr>
          <w:spacing w:val="1"/>
          <w:sz w:val="23"/>
        </w:rPr>
        <w:t> </w:t>
      </w:r>
      <w:r>
        <w:rPr>
          <w:sz w:val="23"/>
        </w:rPr>
        <w:t>врачей-инфекционистов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вопросам</w:t>
      </w:r>
      <w:r>
        <w:rPr>
          <w:spacing w:val="1"/>
          <w:sz w:val="23"/>
        </w:rPr>
        <w:t> </w:t>
      </w:r>
      <w:r>
        <w:rPr>
          <w:sz w:val="23"/>
        </w:rPr>
        <w:t>диспансеризации,</w:t>
      </w:r>
      <w:r>
        <w:rPr>
          <w:spacing w:val="1"/>
          <w:sz w:val="23"/>
        </w:rPr>
        <w:t> </w:t>
      </w:r>
      <w:r>
        <w:rPr>
          <w:sz w:val="23"/>
        </w:rPr>
        <w:t>маршрутизации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ведению,</w:t>
      </w:r>
      <w:r>
        <w:rPr>
          <w:spacing w:val="1"/>
          <w:sz w:val="23"/>
        </w:rPr>
        <w:t> </w:t>
      </w:r>
      <w:r>
        <w:rPr>
          <w:sz w:val="23"/>
        </w:rPr>
        <w:t>реанимации</w:t>
      </w:r>
      <w:r>
        <w:rPr>
          <w:spacing w:val="18"/>
          <w:sz w:val="23"/>
        </w:rPr>
        <w:t> </w:t>
      </w:r>
      <w:r>
        <w:rPr>
          <w:sz w:val="23"/>
        </w:rPr>
        <w:t>и</w:t>
      </w:r>
      <w:r>
        <w:rPr>
          <w:spacing w:val="13"/>
          <w:sz w:val="23"/>
        </w:rPr>
        <w:t> </w:t>
      </w:r>
      <w:r>
        <w:rPr>
          <w:sz w:val="23"/>
        </w:rPr>
        <w:t>интенсивной</w:t>
      </w:r>
      <w:r>
        <w:rPr>
          <w:spacing w:val="17"/>
          <w:sz w:val="23"/>
        </w:rPr>
        <w:t> </w:t>
      </w:r>
      <w:r>
        <w:rPr>
          <w:sz w:val="23"/>
        </w:rPr>
        <w:t>терапии</w:t>
      </w:r>
      <w:r>
        <w:rPr>
          <w:spacing w:val="24"/>
          <w:sz w:val="23"/>
        </w:rPr>
        <w:t> </w:t>
      </w:r>
      <w:r>
        <w:rPr>
          <w:sz w:val="23"/>
        </w:rPr>
        <w:t>больных</w:t>
      </w:r>
      <w:r>
        <w:rPr>
          <w:spacing w:val="18"/>
          <w:sz w:val="23"/>
        </w:rPr>
        <w:t> </w:t>
      </w:r>
      <w:r>
        <w:rPr>
          <w:sz w:val="23"/>
        </w:rPr>
        <w:t>с</w:t>
      </w:r>
      <w:r>
        <w:rPr>
          <w:spacing w:val="8"/>
          <w:sz w:val="23"/>
        </w:rPr>
        <w:t> </w:t>
      </w:r>
      <w:r>
        <w:rPr>
          <w:sz w:val="23"/>
        </w:rPr>
        <w:t>инфекционной</w:t>
      </w:r>
      <w:r>
        <w:rPr>
          <w:spacing w:val="20"/>
          <w:sz w:val="23"/>
        </w:rPr>
        <w:t> </w:t>
      </w:r>
      <w:r>
        <w:rPr>
          <w:sz w:val="23"/>
        </w:rPr>
        <w:t>патологией.</w:t>
      </w:r>
    </w:p>
    <w:p>
      <w:pPr>
        <w:pStyle w:val="BodyText"/>
        <w:spacing w:before="5"/>
        <w:rPr>
          <w:sz w:val="35"/>
        </w:rPr>
      </w:pPr>
    </w:p>
    <w:p>
      <w:pPr>
        <w:spacing w:line="376" w:lineRule="auto" w:before="0"/>
        <w:ind w:left="121" w:right="244" w:firstLine="64"/>
        <w:jc w:val="left"/>
        <w:rPr>
          <w:sz w:val="23"/>
        </w:rPr>
      </w:pPr>
      <w:r>
        <w:rPr>
          <w:b/>
          <w:sz w:val="23"/>
        </w:rPr>
        <w:t>ЦЕЛЬ</w:t>
      </w:r>
      <w:r>
        <w:rPr>
          <w:b/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57"/>
          <w:sz w:val="23"/>
        </w:rPr>
        <w:t> </w:t>
      </w:r>
      <w:r>
        <w:rPr>
          <w:sz w:val="23"/>
        </w:rPr>
        <w:t>повышения</w:t>
      </w:r>
      <w:r>
        <w:rPr>
          <w:spacing w:val="58"/>
          <w:sz w:val="23"/>
        </w:rPr>
        <w:t> </w:t>
      </w:r>
      <w:r>
        <w:rPr>
          <w:sz w:val="23"/>
        </w:rPr>
        <w:t>квалификации</w:t>
      </w:r>
      <w:r>
        <w:rPr>
          <w:spacing w:val="57"/>
          <w:sz w:val="23"/>
        </w:rPr>
        <w:t> </w:t>
      </w:r>
      <w:r>
        <w:rPr>
          <w:sz w:val="23"/>
        </w:rPr>
        <w:t>врачей</w:t>
      </w:r>
      <w:r>
        <w:rPr>
          <w:spacing w:val="-55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специальности</w:t>
      </w:r>
      <w:r>
        <w:rPr>
          <w:spacing w:val="1"/>
          <w:sz w:val="23"/>
        </w:rPr>
        <w:t> </w:t>
      </w:r>
      <w:r>
        <w:rPr>
          <w:sz w:val="23"/>
        </w:rPr>
        <w:t>«Инфекционные</w:t>
      </w:r>
      <w:r>
        <w:rPr>
          <w:spacing w:val="1"/>
          <w:sz w:val="23"/>
        </w:rPr>
        <w:t> </w:t>
      </w:r>
      <w:r>
        <w:rPr>
          <w:sz w:val="23"/>
        </w:rPr>
        <w:t>болезни»</w:t>
      </w:r>
      <w:r>
        <w:rPr>
          <w:spacing w:val="1"/>
          <w:sz w:val="23"/>
        </w:rPr>
        <w:t> </w:t>
      </w:r>
      <w:r>
        <w:rPr>
          <w:sz w:val="23"/>
        </w:rPr>
        <w:t>состоит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совершенствовании</w:t>
      </w:r>
      <w:r>
        <w:rPr>
          <w:spacing w:val="1"/>
          <w:sz w:val="23"/>
        </w:rPr>
        <w:t> </w:t>
      </w:r>
      <w:r>
        <w:rPr>
          <w:sz w:val="23"/>
        </w:rPr>
        <w:t>и получении</w:t>
      </w:r>
      <w:r>
        <w:rPr>
          <w:spacing w:val="1"/>
          <w:sz w:val="23"/>
        </w:rPr>
        <w:t> </w:t>
      </w:r>
      <w:r>
        <w:rPr>
          <w:sz w:val="23"/>
        </w:rPr>
        <w:t>новых компетенций,</w:t>
      </w:r>
      <w:r>
        <w:rPr>
          <w:spacing w:val="1"/>
          <w:sz w:val="23"/>
        </w:rPr>
        <w:t> </w:t>
      </w:r>
      <w:r>
        <w:rPr>
          <w:sz w:val="23"/>
        </w:rPr>
        <w:t>необходимых</w:t>
      </w:r>
      <w:r>
        <w:rPr>
          <w:spacing w:val="1"/>
          <w:sz w:val="23"/>
        </w:rPr>
        <w:t> </w:t>
      </w:r>
      <w:r>
        <w:rPr>
          <w:sz w:val="23"/>
        </w:rPr>
        <w:t>для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деятельности</w:t>
      </w:r>
      <w:r>
        <w:rPr>
          <w:spacing w:val="1"/>
          <w:sz w:val="23"/>
        </w:rPr>
        <w:t> </w:t>
      </w:r>
      <w:r>
        <w:rPr>
          <w:sz w:val="23"/>
        </w:rPr>
        <w:t>и повышения</w:t>
      </w:r>
      <w:r>
        <w:rPr>
          <w:spacing w:val="1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1"/>
          <w:sz w:val="23"/>
        </w:rPr>
        <w:t> </w:t>
      </w:r>
      <w:r>
        <w:rPr>
          <w:sz w:val="23"/>
        </w:rPr>
        <w:t>уровня</w:t>
      </w:r>
      <w:r>
        <w:rPr>
          <w:spacing w:val="1"/>
          <w:sz w:val="23"/>
        </w:rPr>
        <w:t> </w:t>
      </w:r>
      <w:r>
        <w:rPr>
          <w:sz w:val="23"/>
        </w:rPr>
        <w:t>в рамках</w:t>
      </w:r>
      <w:r>
        <w:rPr>
          <w:spacing w:val="1"/>
          <w:sz w:val="23"/>
        </w:rPr>
        <w:t> </w:t>
      </w:r>
      <w:r>
        <w:rPr>
          <w:sz w:val="23"/>
        </w:rPr>
        <w:t>имеющейся квалификации.Усвоение</w:t>
      </w:r>
      <w:r>
        <w:rPr>
          <w:spacing w:val="1"/>
          <w:sz w:val="23"/>
        </w:rPr>
        <w:t> </w:t>
      </w:r>
      <w:r>
        <w:rPr>
          <w:sz w:val="23"/>
        </w:rPr>
        <w:t>курсантами</w:t>
      </w:r>
      <w:r>
        <w:rPr>
          <w:spacing w:val="1"/>
          <w:sz w:val="23"/>
        </w:rPr>
        <w:t> </w:t>
      </w:r>
      <w:r>
        <w:rPr>
          <w:sz w:val="23"/>
        </w:rPr>
        <w:t>современных представлений по</w:t>
      </w:r>
      <w:r>
        <w:rPr>
          <w:spacing w:val="57"/>
          <w:sz w:val="23"/>
        </w:rPr>
        <w:t> </w:t>
      </w:r>
      <w:r>
        <w:rPr>
          <w:sz w:val="23"/>
        </w:rPr>
        <w:t>актуальным</w:t>
      </w:r>
      <w:r>
        <w:rPr>
          <w:spacing w:val="58"/>
          <w:sz w:val="23"/>
        </w:rPr>
        <w:t> </w:t>
      </w:r>
      <w:r>
        <w:rPr>
          <w:sz w:val="23"/>
        </w:rPr>
        <w:t>вопросам</w:t>
      </w:r>
      <w:r>
        <w:rPr>
          <w:spacing w:val="57"/>
          <w:sz w:val="23"/>
        </w:rPr>
        <w:t> </w:t>
      </w:r>
      <w:r>
        <w:rPr>
          <w:sz w:val="23"/>
        </w:rPr>
        <w:t>инфекционной</w:t>
      </w:r>
      <w:r>
        <w:rPr>
          <w:spacing w:val="58"/>
          <w:sz w:val="23"/>
        </w:rPr>
        <w:t> </w:t>
      </w:r>
      <w:r>
        <w:rPr>
          <w:sz w:val="23"/>
        </w:rPr>
        <w:t>патологии и</w:t>
      </w:r>
      <w:r>
        <w:rPr>
          <w:spacing w:val="1"/>
          <w:sz w:val="23"/>
        </w:rPr>
        <w:t> </w:t>
      </w:r>
      <w:r>
        <w:rPr>
          <w:sz w:val="23"/>
        </w:rPr>
        <w:t>смежным дисциплинам,</w:t>
      </w:r>
      <w:r>
        <w:rPr>
          <w:spacing w:val="1"/>
          <w:sz w:val="23"/>
        </w:rPr>
        <w:t> </w:t>
      </w:r>
      <w:r>
        <w:rPr>
          <w:sz w:val="23"/>
        </w:rPr>
        <w:t>улучшение</w:t>
      </w:r>
      <w:r>
        <w:rPr>
          <w:spacing w:val="1"/>
          <w:sz w:val="23"/>
        </w:rPr>
        <w:t> </w:t>
      </w:r>
      <w:r>
        <w:rPr>
          <w:sz w:val="23"/>
        </w:rPr>
        <w:t>практической</w:t>
      </w:r>
      <w:r>
        <w:rPr>
          <w:spacing w:val="1"/>
          <w:sz w:val="23"/>
        </w:rPr>
        <w:t> </w:t>
      </w:r>
      <w:r>
        <w:rPr>
          <w:sz w:val="23"/>
        </w:rPr>
        <w:t>подготовки и</w:t>
      </w:r>
      <w:r>
        <w:rPr>
          <w:spacing w:val="1"/>
          <w:sz w:val="23"/>
        </w:rPr>
        <w:t> </w:t>
      </w:r>
      <w:r>
        <w:rPr>
          <w:sz w:val="23"/>
        </w:rPr>
        <w:t>повышение</w:t>
      </w:r>
      <w:r>
        <w:rPr>
          <w:spacing w:val="1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13"/>
          <w:sz w:val="23"/>
        </w:rPr>
        <w:t> </w:t>
      </w:r>
      <w:r>
        <w:rPr>
          <w:sz w:val="23"/>
        </w:rPr>
        <w:t>уровня.</w:t>
      </w:r>
    </w:p>
    <w:p>
      <w:pPr>
        <w:pStyle w:val="BodyText"/>
        <w:spacing w:before="7"/>
        <w:rPr>
          <w:sz w:val="23"/>
        </w:rPr>
      </w:pPr>
    </w:p>
    <w:p>
      <w:pPr>
        <w:spacing w:line="369" w:lineRule="auto" w:before="0"/>
        <w:ind w:left="117" w:right="131" w:firstLine="4"/>
        <w:jc w:val="both"/>
        <w:rPr>
          <w:sz w:val="23"/>
        </w:rPr>
      </w:pPr>
      <w:r>
        <w:rPr>
          <w:b/>
          <w:sz w:val="23"/>
        </w:rPr>
        <w:t>Задачи: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1.</w:t>
      </w:r>
      <w:r>
        <w:rPr>
          <w:b/>
          <w:spacing w:val="1"/>
          <w:sz w:val="23"/>
        </w:rPr>
        <w:t> </w:t>
      </w:r>
      <w:r>
        <w:rPr>
          <w:sz w:val="23"/>
        </w:rPr>
        <w:t>Углубить</w:t>
      </w:r>
      <w:r>
        <w:rPr>
          <w:spacing w:val="1"/>
          <w:sz w:val="23"/>
        </w:rPr>
        <w:t> </w:t>
      </w:r>
      <w:r>
        <w:rPr>
          <w:sz w:val="23"/>
        </w:rPr>
        <w:t>базовые,</w:t>
      </w:r>
      <w:r>
        <w:rPr>
          <w:spacing w:val="1"/>
          <w:sz w:val="23"/>
        </w:rPr>
        <w:t> </w:t>
      </w:r>
      <w:r>
        <w:rPr>
          <w:sz w:val="23"/>
        </w:rPr>
        <w:t>фундаментальные</w:t>
      </w:r>
      <w:r>
        <w:rPr>
          <w:spacing w:val="1"/>
          <w:sz w:val="23"/>
        </w:rPr>
        <w:t> </w:t>
      </w:r>
      <w:r>
        <w:rPr>
          <w:sz w:val="23"/>
        </w:rPr>
        <w:t>медицинские</w:t>
      </w:r>
      <w:r>
        <w:rPr>
          <w:spacing w:val="1"/>
          <w:sz w:val="23"/>
        </w:rPr>
        <w:t> </w:t>
      </w:r>
      <w:r>
        <w:rPr>
          <w:sz w:val="23"/>
        </w:rPr>
        <w:t>знания,</w:t>
      </w:r>
      <w:r>
        <w:rPr>
          <w:spacing w:val="1"/>
          <w:sz w:val="23"/>
        </w:rPr>
        <w:t> </w:t>
      </w:r>
      <w:r>
        <w:rPr>
          <w:sz w:val="23"/>
        </w:rPr>
        <w:t>формирующие</w:t>
      </w:r>
      <w:r>
        <w:rPr>
          <w:spacing w:val="1"/>
          <w:sz w:val="23"/>
        </w:rPr>
        <w:t> </w:t>
      </w:r>
      <w:r>
        <w:rPr>
          <w:sz w:val="23"/>
        </w:rPr>
        <w:t>профессиональные</w:t>
      </w:r>
      <w:r>
        <w:rPr>
          <w:spacing w:val="1"/>
          <w:sz w:val="23"/>
        </w:rPr>
        <w:t> </w:t>
      </w:r>
      <w:r>
        <w:rPr>
          <w:sz w:val="23"/>
        </w:rPr>
        <w:t>компетенции</w:t>
      </w:r>
      <w:r>
        <w:rPr>
          <w:spacing w:val="1"/>
          <w:sz w:val="23"/>
        </w:rPr>
        <w:t> </w:t>
      </w:r>
      <w:r>
        <w:rPr>
          <w:sz w:val="23"/>
        </w:rPr>
        <w:t>врача инфекциониста,</w:t>
      </w:r>
      <w:r>
        <w:rPr>
          <w:spacing w:val="1"/>
          <w:sz w:val="23"/>
        </w:rPr>
        <w:t> </w:t>
      </w:r>
      <w:r>
        <w:rPr>
          <w:sz w:val="23"/>
        </w:rPr>
        <w:t>способного</w:t>
      </w:r>
      <w:r>
        <w:rPr>
          <w:spacing w:val="1"/>
          <w:sz w:val="23"/>
        </w:rPr>
        <w:t> </w:t>
      </w:r>
      <w:r>
        <w:rPr>
          <w:sz w:val="23"/>
        </w:rPr>
        <w:t>успешно</w:t>
      </w:r>
      <w:r>
        <w:rPr>
          <w:spacing w:val="1"/>
          <w:sz w:val="23"/>
        </w:rPr>
        <w:t> </w:t>
      </w:r>
      <w:r>
        <w:rPr>
          <w:sz w:val="23"/>
        </w:rPr>
        <w:t>решать</w:t>
      </w:r>
      <w:r>
        <w:rPr>
          <w:spacing w:val="1"/>
          <w:sz w:val="23"/>
        </w:rPr>
        <w:t> </w:t>
      </w:r>
      <w:r>
        <w:rPr>
          <w:sz w:val="23"/>
        </w:rPr>
        <w:t>свои</w:t>
      </w:r>
      <w:r>
        <w:rPr>
          <w:spacing w:val="1"/>
          <w:sz w:val="23"/>
        </w:rPr>
        <w:t> </w:t>
      </w:r>
      <w:r>
        <w:rPr>
          <w:sz w:val="23"/>
        </w:rPr>
        <w:t>профессиональные</w:t>
      </w:r>
      <w:r>
        <w:rPr>
          <w:spacing w:val="8"/>
          <w:sz w:val="23"/>
        </w:rPr>
        <w:t> </w:t>
      </w:r>
      <w:r>
        <w:rPr>
          <w:sz w:val="23"/>
        </w:rPr>
        <w:t>задачи.</w:t>
      </w:r>
    </w:p>
    <w:p>
      <w:pPr>
        <w:spacing w:after="0" w:line="369" w:lineRule="auto"/>
        <w:jc w:val="both"/>
        <w:rPr>
          <w:sz w:val="23"/>
        </w:rPr>
        <w:sectPr>
          <w:type w:val="continuous"/>
          <w:pgSz w:w="11940" w:h="16860"/>
          <w:pgMar w:top="1000" w:bottom="280" w:left="1620" w:right="720"/>
        </w:sectPr>
      </w:pPr>
    </w:p>
    <w:p>
      <w:pPr>
        <w:pStyle w:val="ListParagraph"/>
        <w:numPr>
          <w:ilvl w:val="1"/>
          <w:numId w:val="3"/>
        </w:numPr>
        <w:tabs>
          <w:tab w:pos="1142" w:val="left" w:leader="none"/>
        </w:tabs>
        <w:spacing w:line="360" w:lineRule="auto" w:before="65" w:after="0"/>
        <w:ind w:left="802" w:right="715" w:firstLine="0"/>
        <w:jc w:val="both"/>
        <w:rPr>
          <w:sz w:val="28"/>
        </w:rPr>
      </w:pPr>
      <w:r>
        <w:rPr>
          <w:sz w:val="28"/>
        </w:rPr>
        <w:t>Совершенствовать профессиональную подготовку врача инфекциониста,</w:t>
      </w:r>
      <w:r>
        <w:rPr>
          <w:spacing w:val="1"/>
          <w:sz w:val="28"/>
        </w:rPr>
        <w:t> </w:t>
      </w:r>
      <w:r>
        <w:rPr>
          <w:sz w:val="28"/>
        </w:rPr>
        <w:t>обладающего</w:t>
      </w:r>
      <w:r>
        <w:rPr>
          <w:spacing w:val="1"/>
          <w:sz w:val="28"/>
        </w:rPr>
        <w:t> </w:t>
      </w:r>
      <w:r>
        <w:rPr>
          <w:sz w:val="28"/>
        </w:rPr>
        <w:t>клиническим</w:t>
      </w:r>
      <w:r>
        <w:rPr>
          <w:spacing w:val="1"/>
          <w:sz w:val="28"/>
        </w:rPr>
        <w:t> </w:t>
      </w:r>
      <w:r>
        <w:rPr>
          <w:sz w:val="28"/>
        </w:rPr>
        <w:t>мышлением,</w:t>
      </w:r>
      <w:r>
        <w:rPr>
          <w:spacing w:val="1"/>
          <w:sz w:val="28"/>
        </w:rPr>
        <w:t> </w:t>
      </w:r>
      <w:r>
        <w:rPr>
          <w:sz w:val="28"/>
        </w:rPr>
        <w:t>хорошо</w:t>
      </w:r>
      <w:r>
        <w:rPr>
          <w:spacing w:val="1"/>
          <w:sz w:val="28"/>
        </w:rPr>
        <w:t> </w:t>
      </w:r>
      <w:r>
        <w:rPr>
          <w:sz w:val="28"/>
        </w:rPr>
        <w:t>ориентирующегося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сложной</w:t>
      </w:r>
      <w:r>
        <w:rPr>
          <w:spacing w:val="-2"/>
          <w:sz w:val="28"/>
        </w:rPr>
        <w:t> </w:t>
      </w:r>
      <w:r>
        <w:rPr>
          <w:sz w:val="28"/>
        </w:rPr>
        <w:t>патологии,</w:t>
      </w:r>
      <w:r>
        <w:rPr>
          <w:spacing w:val="-5"/>
          <w:sz w:val="28"/>
        </w:rPr>
        <w:t> </w:t>
      </w:r>
      <w:r>
        <w:rPr>
          <w:sz w:val="28"/>
        </w:rPr>
        <w:t>имеющего</w:t>
      </w:r>
      <w:r>
        <w:rPr>
          <w:spacing w:val="-2"/>
          <w:sz w:val="28"/>
        </w:rPr>
        <w:t> </w:t>
      </w:r>
      <w:r>
        <w:rPr>
          <w:sz w:val="28"/>
        </w:rPr>
        <w:t>углубленные</w:t>
      </w:r>
      <w:r>
        <w:rPr>
          <w:spacing w:val="-2"/>
          <w:sz w:val="28"/>
        </w:rPr>
        <w:t> </w:t>
      </w:r>
      <w:r>
        <w:rPr>
          <w:sz w:val="28"/>
        </w:rPr>
        <w:t>знания</w:t>
      </w:r>
      <w:r>
        <w:rPr>
          <w:spacing w:val="-2"/>
          <w:sz w:val="28"/>
        </w:rPr>
        <w:t> </w:t>
      </w:r>
      <w:r>
        <w:rPr>
          <w:sz w:val="28"/>
        </w:rPr>
        <w:t>смежных</w:t>
      </w:r>
      <w:r>
        <w:rPr>
          <w:spacing w:val="-4"/>
          <w:sz w:val="28"/>
        </w:rPr>
        <w:t> </w:t>
      </w:r>
      <w:r>
        <w:rPr>
          <w:sz w:val="28"/>
        </w:rPr>
        <w:t>дисциплин.</w:t>
      </w:r>
    </w:p>
    <w:p>
      <w:pPr>
        <w:pStyle w:val="ListParagraph"/>
        <w:numPr>
          <w:ilvl w:val="1"/>
          <w:numId w:val="3"/>
        </w:numPr>
        <w:tabs>
          <w:tab w:pos="1171" w:val="left" w:leader="none"/>
        </w:tabs>
        <w:spacing w:line="360" w:lineRule="auto" w:before="1" w:after="0"/>
        <w:ind w:left="802" w:right="715" w:firstLine="0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освоении</w:t>
      </w:r>
      <w:r>
        <w:rPr>
          <w:spacing w:val="1"/>
          <w:sz w:val="28"/>
        </w:rPr>
        <w:t> </w:t>
      </w:r>
      <w:r>
        <w:rPr>
          <w:sz w:val="28"/>
        </w:rPr>
        <w:t>новейших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методик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клинической,</w:t>
      </w:r>
      <w:r>
        <w:rPr>
          <w:spacing w:val="-2"/>
          <w:sz w:val="28"/>
        </w:rPr>
        <w:t> </w:t>
      </w:r>
      <w:r>
        <w:rPr>
          <w:sz w:val="28"/>
        </w:rPr>
        <w:t>лабораторной</w:t>
      </w:r>
      <w:r>
        <w:rPr>
          <w:spacing w:val="-3"/>
          <w:sz w:val="28"/>
        </w:rPr>
        <w:t> </w:t>
      </w:r>
      <w:r>
        <w:rPr>
          <w:sz w:val="28"/>
        </w:rPr>
        <w:t>и инструментальной</w:t>
      </w:r>
      <w:r>
        <w:rPr>
          <w:spacing w:val="-4"/>
          <w:sz w:val="28"/>
        </w:rPr>
        <w:t> </w:t>
      </w:r>
      <w:r>
        <w:rPr>
          <w:sz w:val="28"/>
        </w:rPr>
        <w:t>диагностики.</w:t>
      </w:r>
    </w:p>
    <w:p>
      <w:pPr>
        <w:pStyle w:val="ListParagraph"/>
        <w:numPr>
          <w:ilvl w:val="1"/>
          <w:numId w:val="3"/>
        </w:numPr>
        <w:tabs>
          <w:tab w:pos="1135" w:val="left" w:leader="none"/>
        </w:tabs>
        <w:spacing w:line="360" w:lineRule="auto" w:before="0" w:after="0"/>
        <w:ind w:left="802" w:right="716" w:firstLine="0"/>
        <w:jc w:val="both"/>
        <w:rPr>
          <w:sz w:val="28"/>
        </w:rPr>
      </w:pPr>
      <w:r>
        <w:rPr>
          <w:sz w:val="28"/>
        </w:rPr>
        <w:t>Совершенствовать способность врача инфекциониста к самостоятельной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лечебно-диагностической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умеющего</w:t>
      </w:r>
      <w:r>
        <w:rPr>
          <w:spacing w:val="-67"/>
          <w:sz w:val="28"/>
        </w:rPr>
        <w:t> </w:t>
      </w: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дифференциально-диагностический</w:t>
      </w:r>
      <w:r>
        <w:rPr>
          <w:spacing w:val="1"/>
          <w:sz w:val="28"/>
        </w:rPr>
        <w:t> </w:t>
      </w:r>
      <w:r>
        <w:rPr>
          <w:sz w:val="28"/>
        </w:rPr>
        <w:t>поиск,</w:t>
      </w:r>
      <w:r>
        <w:rPr>
          <w:spacing w:val="1"/>
          <w:sz w:val="28"/>
        </w:rPr>
        <w:t> </w:t>
      </w:r>
      <w:r>
        <w:rPr>
          <w:sz w:val="28"/>
        </w:rPr>
        <w:t>оказать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1"/>
          <w:sz w:val="28"/>
        </w:rPr>
        <w:t> </w:t>
      </w:r>
      <w:r>
        <w:rPr>
          <w:sz w:val="28"/>
        </w:rPr>
        <w:t>полном</w:t>
      </w:r>
      <w:r>
        <w:rPr>
          <w:spacing w:val="1"/>
          <w:sz w:val="28"/>
        </w:rPr>
        <w:t> </w:t>
      </w:r>
      <w:r>
        <w:rPr>
          <w:sz w:val="28"/>
        </w:rPr>
        <w:t>объеме</w:t>
      </w:r>
      <w:r>
        <w:rPr>
          <w:spacing w:val="1"/>
          <w:sz w:val="28"/>
        </w:rPr>
        <w:t> </w:t>
      </w:r>
      <w:r>
        <w:rPr>
          <w:sz w:val="28"/>
        </w:rPr>
        <w:t>медицинскую</w:t>
      </w:r>
      <w:r>
        <w:rPr>
          <w:spacing w:val="1"/>
          <w:sz w:val="28"/>
        </w:rPr>
        <w:t> </w:t>
      </w:r>
      <w:r>
        <w:rPr>
          <w:sz w:val="28"/>
        </w:rPr>
        <w:t>помощь,</w:t>
      </w:r>
      <w:r>
        <w:rPr>
          <w:spacing w:val="1"/>
          <w:sz w:val="28"/>
        </w:rPr>
        <w:t> </w:t>
      </w:r>
      <w:r>
        <w:rPr>
          <w:sz w:val="28"/>
        </w:rPr>
        <w:t>способного</w:t>
      </w:r>
      <w:r>
        <w:rPr>
          <w:spacing w:val="1"/>
          <w:sz w:val="28"/>
        </w:rPr>
        <w:t> </w:t>
      </w:r>
      <w:r>
        <w:rPr>
          <w:sz w:val="28"/>
        </w:rPr>
        <w:t>успешно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профессиональные</w:t>
      </w:r>
      <w:r>
        <w:rPr>
          <w:spacing w:val="-4"/>
          <w:sz w:val="28"/>
        </w:rPr>
        <w:t> </w:t>
      </w:r>
      <w:r>
        <w:rPr>
          <w:sz w:val="28"/>
        </w:rPr>
        <w:t>задачи.</w:t>
      </w:r>
    </w:p>
    <w:p>
      <w:pPr>
        <w:pStyle w:val="ListParagraph"/>
        <w:numPr>
          <w:ilvl w:val="1"/>
          <w:numId w:val="3"/>
        </w:numPr>
        <w:tabs>
          <w:tab w:pos="1286" w:val="left" w:leader="none"/>
        </w:tabs>
        <w:spacing w:line="360" w:lineRule="auto" w:before="1" w:after="0"/>
        <w:ind w:left="802" w:right="717" w:firstLine="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врача</w:t>
      </w:r>
      <w:r>
        <w:rPr>
          <w:spacing w:val="1"/>
          <w:sz w:val="28"/>
        </w:rPr>
        <w:t> </w:t>
      </w:r>
      <w:r>
        <w:rPr>
          <w:sz w:val="28"/>
        </w:rPr>
        <w:t>инфекциониста,</w:t>
      </w:r>
      <w:r>
        <w:rPr>
          <w:spacing w:val="1"/>
          <w:sz w:val="28"/>
        </w:rPr>
        <w:t> </w:t>
      </w:r>
      <w:r>
        <w:rPr>
          <w:sz w:val="28"/>
        </w:rPr>
        <w:t>владеющего</w:t>
      </w:r>
      <w:r>
        <w:rPr>
          <w:spacing w:val="1"/>
          <w:sz w:val="28"/>
        </w:rPr>
        <w:t> </w:t>
      </w:r>
      <w:r>
        <w:rPr>
          <w:sz w:val="28"/>
        </w:rPr>
        <w:t>навыками и врачебными манипуляциями по специальности «Инфекционные</w:t>
      </w:r>
      <w:r>
        <w:rPr>
          <w:spacing w:val="1"/>
          <w:sz w:val="28"/>
        </w:rPr>
        <w:t> </w:t>
      </w:r>
      <w:r>
        <w:rPr>
          <w:sz w:val="28"/>
        </w:rPr>
        <w:t>болезни»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общеврачебными</w:t>
      </w:r>
      <w:r>
        <w:rPr>
          <w:spacing w:val="1"/>
          <w:sz w:val="28"/>
        </w:rPr>
        <w:t> </w:t>
      </w:r>
      <w:r>
        <w:rPr>
          <w:sz w:val="28"/>
        </w:rPr>
        <w:t>манипуляциями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оказанию</w:t>
      </w:r>
      <w:r>
        <w:rPr>
          <w:spacing w:val="1"/>
          <w:sz w:val="28"/>
        </w:rPr>
        <w:t> </w:t>
      </w:r>
      <w:r>
        <w:rPr>
          <w:sz w:val="28"/>
        </w:rPr>
        <w:t>скорой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неотложной</w:t>
      </w:r>
      <w:r>
        <w:rPr>
          <w:spacing w:val="-1"/>
          <w:sz w:val="28"/>
        </w:rPr>
        <w:t> </w:t>
      </w:r>
      <w:r>
        <w:rPr>
          <w:sz w:val="28"/>
        </w:rPr>
        <w:t>помощи.</w:t>
      </w:r>
    </w:p>
    <w:p>
      <w:pPr>
        <w:pStyle w:val="ListParagraph"/>
        <w:numPr>
          <w:ilvl w:val="1"/>
          <w:numId w:val="3"/>
        </w:numPr>
        <w:tabs>
          <w:tab w:pos="1235" w:val="left" w:leader="none"/>
        </w:tabs>
        <w:spacing w:line="360" w:lineRule="auto" w:before="0" w:after="0"/>
        <w:ind w:left="802" w:right="715" w:firstLine="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общих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специальных</w:t>
      </w:r>
      <w:r>
        <w:rPr>
          <w:spacing w:val="1"/>
          <w:sz w:val="28"/>
        </w:rPr>
        <w:t> </w:t>
      </w:r>
      <w:r>
        <w:rPr>
          <w:sz w:val="28"/>
        </w:rPr>
        <w:t>знаний,</w:t>
      </w:r>
      <w:r>
        <w:rPr>
          <w:spacing w:val="1"/>
          <w:sz w:val="28"/>
        </w:rPr>
        <w:t> </w:t>
      </w:r>
      <w:r>
        <w:rPr>
          <w:sz w:val="28"/>
        </w:rPr>
        <w:t>умений,</w:t>
      </w:r>
      <w:r>
        <w:rPr>
          <w:spacing w:val="1"/>
          <w:sz w:val="28"/>
        </w:rPr>
        <w:t> </w:t>
      </w:r>
      <w:r>
        <w:rPr>
          <w:sz w:val="28"/>
        </w:rPr>
        <w:t>позволяющих врачу инфекционисту свободно ориентироваться в вопросах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экономики</w:t>
      </w:r>
      <w:r>
        <w:rPr>
          <w:spacing w:val="1"/>
          <w:sz w:val="28"/>
        </w:rPr>
        <w:t> </w:t>
      </w:r>
      <w:r>
        <w:rPr>
          <w:sz w:val="28"/>
        </w:rPr>
        <w:t>здравоохранения,</w:t>
      </w:r>
      <w:r>
        <w:rPr>
          <w:spacing w:val="1"/>
          <w:sz w:val="28"/>
        </w:rPr>
        <w:t> </w:t>
      </w:r>
      <w:r>
        <w:rPr>
          <w:sz w:val="28"/>
        </w:rPr>
        <w:t>страховой</w:t>
      </w:r>
      <w:r>
        <w:rPr>
          <w:spacing w:val="1"/>
          <w:sz w:val="28"/>
        </w:rPr>
        <w:t> </w:t>
      </w:r>
      <w:r>
        <w:rPr>
          <w:sz w:val="28"/>
        </w:rPr>
        <w:t>медицины,</w:t>
      </w:r>
      <w:r>
        <w:rPr>
          <w:spacing w:val="-67"/>
          <w:sz w:val="28"/>
        </w:rPr>
        <w:t> </w:t>
      </w:r>
      <w:r>
        <w:rPr>
          <w:sz w:val="28"/>
        </w:rPr>
        <w:t>медицинской психологии.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Heading1"/>
        <w:ind w:left="802"/>
      </w:pPr>
      <w:r>
        <w:rPr/>
        <w:t>Категории</w:t>
      </w:r>
      <w:r>
        <w:rPr>
          <w:spacing w:val="-5"/>
        </w:rPr>
        <w:t> </w:t>
      </w:r>
      <w:r>
        <w:rPr/>
        <w:t>обучающихся:</w:t>
      </w:r>
    </w:p>
    <w:p>
      <w:pPr>
        <w:pStyle w:val="BodyText"/>
        <w:spacing w:before="156"/>
        <w:ind w:left="872"/>
      </w:pPr>
      <w:r>
        <w:rPr/>
        <w:t>по</w:t>
      </w:r>
      <w:r>
        <w:rPr>
          <w:spacing w:val="-4"/>
        </w:rPr>
        <w:t> </w:t>
      </w:r>
      <w:r>
        <w:rPr/>
        <w:t>основной</w:t>
      </w:r>
      <w:r>
        <w:rPr>
          <w:spacing w:val="-2"/>
        </w:rPr>
        <w:t> </w:t>
      </w:r>
      <w:r>
        <w:rPr/>
        <w:t>специальности</w:t>
      </w:r>
      <w:r>
        <w:rPr>
          <w:spacing w:val="-1"/>
        </w:rPr>
        <w:t> </w:t>
      </w:r>
      <w:r>
        <w:rPr>
          <w:b/>
        </w:rPr>
        <w:t>–</w:t>
      </w:r>
      <w:r>
        <w:rPr/>
        <w:t>врач</w:t>
      </w:r>
      <w:r>
        <w:rPr>
          <w:spacing w:val="-5"/>
        </w:rPr>
        <w:t> </w:t>
      </w:r>
      <w:r>
        <w:rPr/>
        <w:t>–</w:t>
      </w:r>
      <w:r>
        <w:rPr>
          <w:spacing w:val="-1"/>
        </w:rPr>
        <w:t> </w:t>
      </w:r>
      <w:r>
        <w:rPr/>
        <w:t>инфекционист.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spacing w:line="360" w:lineRule="auto"/>
        <w:ind w:left="802" w:right="714" w:firstLine="539"/>
        <w:jc w:val="both"/>
      </w:pPr>
      <w:r>
        <w:rPr/>
        <w:t>Актуальность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-67"/>
        </w:rPr>
        <w:t> </w:t>
      </w:r>
      <w:r>
        <w:rPr/>
        <w:t>полученных</w:t>
      </w:r>
      <w:r>
        <w:rPr>
          <w:spacing w:val="-1"/>
        </w:rPr>
        <w:t> </w:t>
      </w:r>
      <w:r>
        <w:rPr/>
        <w:t>компетенций</w:t>
      </w:r>
      <w:r>
        <w:rPr>
          <w:spacing w:val="-3"/>
        </w:rPr>
        <w:t> </w:t>
      </w:r>
      <w:r>
        <w:rPr/>
        <w:t>(профессиональных компетенций).</w:t>
      </w:r>
    </w:p>
    <w:p>
      <w:pPr>
        <w:pStyle w:val="BodyText"/>
        <w:spacing w:line="360" w:lineRule="auto"/>
        <w:ind w:left="803" w:right="715" w:firstLine="540"/>
        <w:jc w:val="both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анестезиолого-реанимационной</w:t>
      </w:r>
      <w:r>
        <w:rPr>
          <w:spacing w:val="-67"/>
        </w:rPr>
        <w:t> </w:t>
      </w:r>
      <w:r>
        <w:rPr/>
        <w:t>помощи</w:t>
      </w:r>
      <w:r>
        <w:rPr>
          <w:spacing w:val="45"/>
        </w:rPr>
        <w:t> </w:t>
      </w:r>
      <w:r>
        <w:rPr/>
        <w:t>взрослому</w:t>
      </w:r>
      <w:r>
        <w:rPr>
          <w:spacing w:val="43"/>
        </w:rPr>
        <w:t> </w:t>
      </w:r>
      <w:r>
        <w:rPr/>
        <w:t>населению</w:t>
      </w:r>
      <w:r>
        <w:rPr>
          <w:spacing w:val="44"/>
        </w:rPr>
        <w:t> </w:t>
      </w:r>
      <w:r>
        <w:rPr/>
        <w:t>в</w:t>
      </w:r>
      <w:r>
        <w:rPr>
          <w:spacing w:val="44"/>
        </w:rPr>
        <w:t> </w:t>
      </w:r>
      <w:r>
        <w:rPr/>
        <w:t>медицинских</w:t>
      </w:r>
      <w:r>
        <w:rPr>
          <w:spacing w:val="46"/>
        </w:rPr>
        <w:t> </w:t>
      </w:r>
      <w:r>
        <w:rPr/>
        <w:t>организациях</w:t>
      </w:r>
      <w:r>
        <w:rPr>
          <w:spacing w:val="45"/>
        </w:rPr>
        <w:t> </w:t>
      </w:r>
      <w:r>
        <w:rPr/>
        <w:t>независимо</w:t>
      </w:r>
      <w:r>
        <w:rPr>
          <w:spacing w:val="46"/>
        </w:rPr>
        <w:t> </w:t>
      </w:r>
      <w:r>
        <w:rPr/>
        <w:t>от</w:t>
      </w:r>
      <w:r>
        <w:rPr>
          <w:spacing w:val="-68"/>
        </w:rPr>
        <w:t> </w:t>
      </w:r>
      <w:r>
        <w:rPr/>
        <w:t>их</w:t>
      </w:r>
      <w:r>
        <w:rPr>
          <w:spacing w:val="1"/>
        </w:rPr>
        <w:t> </w:t>
      </w:r>
      <w:r>
        <w:rPr/>
        <w:t>организационно-правовой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регулирует</w:t>
      </w:r>
      <w:r>
        <w:rPr>
          <w:spacing w:val="1"/>
        </w:rPr>
        <w:t> </w:t>
      </w:r>
      <w:r>
        <w:rPr>
          <w:color w:val="21272E"/>
        </w:rPr>
        <w:t>Приказ</w:t>
      </w:r>
      <w:r>
        <w:rPr>
          <w:color w:val="21272E"/>
          <w:spacing w:val="1"/>
        </w:rPr>
        <w:t> </w:t>
      </w:r>
      <w:r>
        <w:rPr>
          <w:color w:val="21272E"/>
        </w:rPr>
        <w:t>Министерства</w:t>
      </w:r>
      <w:r>
        <w:rPr>
          <w:color w:val="21272E"/>
          <w:spacing w:val="1"/>
        </w:rPr>
        <w:t> </w:t>
      </w:r>
      <w:r>
        <w:rPr>
          <w:color w:val="21272E"/>
        </w:rPr>
        <w:t>здравоохранения и социального развития РФ от 31 января 2012 г. N 69н "Об</w:t>
      </w:r>
      <w:r>
        <w:rPr>
          <w:color w:val="21272E"/>
          <w:spacing w:val="1"/>
        </w:rPr>
        <w:t> </w:t>
      </w:r>
      <w:r>
        <w:rPr>
          <w:color w:val="21272E"/>
        </w:rPr>
        <w:t>утверждении</w:t>
      </w:r>
      <w:r>
        <w:rPr>
          <w:color w:val="21272E"/>
          <w:spacing w:val="1"/>
        </w:rPr>
        <w:t> </w:t>
      </w:r>
      <w:r>
        <w:rPr>
          <w:color w:val="21272E"/>
        </w:rPr>
        <w:t>Порядка</w:t>
      </w:r>
      <w:r>
        <w:rPr>
          <w:color w:val="21272E"/>
          <w:spacing w:val="1"/>
        </w:rPr>
        <w:t> </w:t>
      </w:r>
      <w:r>
        <w:rPr>
          <w:color w:val="21272E"/>
        </w:rPr>
        <w:t>оказания</w:t>
      </w:r>
      <w:r>
        <w:rPr>
          <w:color w:val="21272E"/>
          <w:spacing w:val="1"/>
        </w:rPr>
        <w:t> </w:t>
      </w:r>
      <w:r>
        <w:rPr>
          <w:color w:val="21272E"/>
        </w:rPr>
        <w:t>медицинской</w:t>
      </w:r>
      <w:r>
        <w:rPr>
          <w:color w:val="21272E"/>
          <w:spacing w:val="1"/>
        </w:rPr>
        <w:t> </w:t>
      </w:r>
      <w:r>
        <w:rPr>
          <w:color w:val="21272E"/>
        </w:rPr>
        <w:t>помощи</w:t>
      </w:r>
      <w:r>
        <w:rPr>
          <w:color w:val="21272E"/>
          <w:spacing w:val="1"/>
        </w:rPr>
        <w:t> </w:t>
      </w:r>
      <w:r>
        <w:rPr>
          <w:color w:val="21272E"/>
        </w:rPr>
        <w:t>взрослым</w:t>
      </w:r>
      <w:r>
        <w:rPr>
          <w:color w:val="21272E"/>
          <w:spacing w:val="70"/>
        </w:rPr>
        <w:t> </w:t>
      </w:r>
      <w:r>
        <w:rPr>
          <w:color w:val="21272E"/>
        </w:rPr>
        <w:t>больным</w:t>
      </w:r>
      <w:r>
        <w:rPr>
          <w:color w:val="21272E"/>
          <w:spacing w:val="1"/>
        </w:rPr>
        <w:t> </w:t>
      </w:r>
      <w:r>
        <w:rPr>
          <w:color w:val="21272E"/>
        </w:rPr>
        <w:t>при</w:t>
      </w:r>
      <w:r>
        <w:rPr>
          <w:color w:val="21272E"/>
          <w:spacing w:val="-1"/>
        </w:rPr>
        <w:t> </w:t>
      </w:r>
      <w:r>
        <w:rPr>
          <w:color w:val="21272E"/>
        </w:rPr>
        <w:t>инфекционных</w:t>
      </w:r>
      <w:r>
        <w:rPr>
          <w:color w:val="21272E"/>
          <w:spacing w:val="-2"/>
        </w:rPr>
        <w:t> </w:t>
      </w:r>
      <w:r>
        <w:rPr>
          <w:color w:val="21272E"/>
        </w:rPr>
        <w:t>заболеваниях"</w:t>
      </w:r>
      <w:r>
        <w:rPr/>
        <w:t>.</w:t>
      </w:r>
    </w:p>
    <w:p>
      <w:pPr>
        <w:spacing w:after="0" w:line="360" w:lineRule="auto"/>
        <w:jc w:val="both"/>
        <w:sectPr>
          <w:pgSz w:w="11900" w:h="16840"/>
          <w:pgMar w:top="1020" w:bottom="280" w:left="1040" w:right="0"/>
        </w:sectPr>
      </w:pPr>
    </w:p>
    <w:p>
      <w:pPr>
        <w:pStyle w:val="BodyText"/>
        <w:spacing w:line="278" w:lineRule="auto" w:before="65"/>
        <w:ind w:left="803" w:right="715" w:firstLine="539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указанным</w:t>
      </w:r>
      <w:r>
        <w:rPr>
          <w:spacing w:val="1"/>
        </w:rPr>
        <w:t> </w:t>
      </w:r>
      <w:r>
        <w:rPr/>
        <w:t>«Порядком...»</w:t>
      </w:r>
      <w:r>
        <w:rPr>
          <w:spacing w:val="1"/>
        </w:rPr>
        <w:t> </w:t>
      </w:r>
      <w:r>
        <w:rPr/>
        <w:t>инфекционная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4"/>
        </w:numPr>
        <w:tabs>
          <w:tab w:pos="1370" w:val="left" w:leader="none"/>
        </w:tabs>
        <w:spacing w:line="276" w:lineRule="auto" w:before="0" w:after="0"/>
        <w:ind w:left="1369" w:right="715" w:hanging="567"/>
        <w:jc w:val="both"/>
        <w:rPr>
          <w:sz w:val="28"/>
        </w:rPr>
      </w:pPr>
      <w:r>
        <w:rPr>
          <w:color w:val="21272E"/>
          <w:sz w:val="28"/>
        </w:rPr>
        <w:t>Медицинская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помощь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больным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инфекционными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заболеваниями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осуществляется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виде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скорой,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первичной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медико-санитарной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специализированной медицинской помощи в медицинских организациях</w:t>
      </w:r>
      <w:r>
        <w:rPr>
          <w:color w:val="21272E"/>
          <w:spacing w:val="-67"/>
          <w:sz w:val="28"/>
        </w:rPr>
        <w:t> </w:t>
      </w:r>
      <w:r>
        <w:rPr>
          <w:color w:val="21272E"/>
          <w:sz w:val="28"/>
        </w:rPr>
        <w:t>и их структурных подразделениях, осуществляющих свою деятельность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</w:t>
      </w:r>
      <w:r>
        <w:rPr>
          <w:color w:val="21272E"/>
          <w:spacing w:val="-3"/>
          <w:sz w:val="28"/>
        </w:rPr>
        <w:t> </w:t>
      </w:r>
      <w:r>
        <w:rPr>
          <w:color w:val="21272E"/>
          <w:sz w:val="28"/>
        </w:rPr>
        <w:t>соответствии с</w:t>
      </w:r>
      <w:r>
        <w:rPr>
          <w:color w:val="21272E"/>
          <w:spacing w:val="-2"/>
          <w:sz w:val="28"/>
        </w:rPr>
        <w:t> </w:t>
      </w:r>
      <w:hyperlink r:id="rId10">
        <w:r>
          <w:rPr>
            <w:color w:val="541A8A"/>
            <w:sz w:val="28"/>
          </w:rPr>
          <w:t>приложениями N</w:t>
        </w:r>
        <w:r>
          <w:rPr>
            <w:color w:val="541A8A"/>
            <w:spacing w:val="-2"/>
            <w:sz w:val="28"/>
          </w:rPr>
          <w:t> </w:t>
        </w:r>
        <w:r>
          <w:rPr>
            <w:color w:val="541A8A"/>
            <w:sz w:val="28"/>
          </w:rPr>
          <w:t>1</w:t>
        </w:r>
        <w:r>
          <w:rPr>
            <w:color w:val="541A8A"/>
            <w:spacing w:val="-1"/>
            <w:sz w:val="28"/>
          </w:rPr>
          <w:t> </w:t>
        </w:r>
        <w:r>
          <w:rPr>
            <w:color w:val="541A8A"/>
            <w:sz w:val="28"/>
          </w:rPr>
          <w:t>-</w:t>
        </w:r>
        <w:r>
          <w:rPr>
            <w:color w:val="541A8A"/>
            <w:spacing w:val="-1"/>
            <w:sz w:val="28"/>
          </w:rPr>
          <w:t> </w:t>
        </w:r>
        <w:r>
          <w:rPr>
            <w:color w:val="541A8A"/>
            <w:sz w:val="28"/>
          </w:rPr>
          <w:t>8</w:t>
        </w:r>
        <w:r>
          <w:rPr>
            <w:color w:val="541A8A"/>
            <w:spacing w:val="-2"/>
            <w:sz w:val="28"/>
          </w:rPr>
          <w:t> </w:t>
        </w:r>
      </w:hyperlink>
      <w:r>
        <w:rPr>
          <w:color w:val="21272E"/>
          <w:sz w:val="28"/>
        </w:rPr>
        <w:t>к</w:t>
      </w:r>
      <w:r>
        <w:rPr>
          <w:color w:val="21272E"/>
          <w:spacing w:val="-2"/>
          <w:sz w:val="28"/>
        </w:rPr>
        <w:t> </w:t>
      </w:r>
      <w:r>
        <w:rPr>
          <w:color w:val="21272E"/>
          <w:sz w:val="28"/>
        </w:rPr>
        <w:t>настоящему</w:t>
      </w:r>
      <w:r>
        <w:rPr>
          <w:color w:val="21272E"/>
          <w:spacing w:val="-4"/>
          <w:sz w:val="28"/>
        </w:rPr>
        <w:t> </w:t>
      </w:r>
      <w:r>
        <w:rPr>
          <w:color w:val="21272E"/>
          <w:sz w:val="28"/>
        </w:rPr>
        <w:t>Порядку</w:t>
      </w:r>
      <w:r>
        <w:rPr>
          <w:sz w:val="28"/>
        </w:rPr>
        <w:t>;</w:t>
      </w:r>
    </w:p>
    <w:p>
      <w:pPr>
        <w:pStyle w:val="ListParagraph"/>
        <w:numPr>
          <w:ilvl w:val="0"/>
          <w:numId w:val="4"/>
        </w:numPr>
        <w:tabs>
          <w:tab w:pos="1370" w:val="left" w:leader="none"/>
        </w:tabs>
        <w:spacing w:line="276" w:lineRule="auto" w:before="0" w:after="0"/>
        <w:ind w:left="1369" w:right="714" w:hanging="567"/>
        <w:jc w:val="both"/>
        <w:rPr>
          <w:sz w:val="28"/>
        </w:rPr>
      </w:pPr>
      <w:r>
        <w:rPr>
          <w:color w:val="21272E"/>
          <w:sz w:val="28"/>
        </w:rPr>
        <w:t>В рамках скорой, в том числе скорой специализированной медицинской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помощи, медицинская помощь больным инфекционными заболеваниями</w:t>
      </w:r>
      <w:r>
        <w:rPr>
          <w:color w:val="21272E"/>
          <w:spacing w:val="-67"/>
          <w:sz w:val="28"/>
        </w:rPr>
        <w:t> </w:t>
      </w:r>
      <w:r>
        <w:rPr>
          <w:color w:val="21272E"/>
          <w:sz w:val="28"/>
        </w:rPr>
        <w:t>оказывается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фельдшерскими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выездными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бригадами</w:t>
      </w:r>
      <w:r>
        <w:rPr>
          <w:color w:val="21272E"/>
          <w:spacing w:val="71"/>
          <w:sz w:val="28"/>
        </w:rPr>
        <w:t> </w:t>
      </w:r>
      <w:r>
        <w:rPr>
          <w:color w:val="21272E"/>
          <w:sz w:val="28"/>
        </w:rPr>
        <w:t>скорой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медицинской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помощи,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врачебными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выездными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бригадами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скорой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медицинской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помощи,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специализированными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выездными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бригадами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скорой медицинской помощи и включает мероприятия по устранению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угрожающих жизни состояний с последующей медицинской эвакуацией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медицинскую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организацию,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оказывающую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стационарную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медицинскую</w:t>
      </w:r>
      <w:r>
        <w:rPr>
          <w:color w:val="21272E"/>
          <w:spacing w:val="-4"/>
          <w:sz w:val="28"/>
        </w:rPr>
        <w:t> </w:t>
      </w:r>
      <w:r>
        <w:rPr>
          <w:color w:val="21272E"/>
          <w:sz w:val="28"/>
        </w:rPr>
        <w:t>помощь</w:t>
      </w:r>
      <w:r>
        <w:rPr>
          <w:color w:val="21272E"/>
          <w:spacing w:val="-3"/>
          <w:sz w:val="28"/>
        </w:rPr>
        <w:t> </w:t>
      </w:r>
      <w:r>
        <w:rPr>
          <w:color w:val="21272E"/>
          <w:sz w:val="28"/>
        </w:rPr>
        <w:t>больным</w:t>
      </w:r>
      <w:r>
        <w:rPr>
          <w:color w:val="21272E"/>
          <w:spacing w:val="-2"/>
          <w:sz w:val="28"/>
        </w:rPr>
        <w:t> </w:t>
      </w:r>
      <w:r>
        <w:rPr>
          <w:color w:val="21272E"/>
          <w:sz w:val="28"/>
        </w:rPr>
        <w:t>инфекционными</w:t>
      </w:r>
      <w:r>
        <w:rPr>
          <w:color w:val="21272E"/>
          <w:spacing w:val="-1"/>
          <w:sz w:val="28"/>
        </w:rPr>
        <w:t> </w:t>
      </w:r>
      <w:r>
        <w:rPr>
          <w:color w:val="21272E"/>
          <w:sz w:val="28"/>
        </w:rPr>
        <w:t>заболеваниями.</w:t>
      </w:r>
      <w:r>
        <w:rPr>
          <w:sz w:val="28"/>
        </w:rPr>
        <w:t>;</w:t>
      </w:r>
    </w:p>
    <w:p>
      <w:pPr>
        <w:pStyle w:val="ListParagraph"/>
        <w:numPr>
          <w:ilvl w:val="0"/>
          <w:numId w:val="5"/>
        </w:numPr>
        <w:tabs>
          <w:tab w:pos="1369" w:val="left" w:leader="none"/>
          <w:tab w:pos="1370" w:val="left" w:leader="none"/>
        </w:tabs>
        <w:spacing w:line="276" w:lineRule="auto" w:before="0" w:after="0"/>
        <w:ind w:left="1369" w:right="716" w:hanging="1260"/>
        <w:jc w:val="both"/>
        <w:rPr>
          <w:sz w:val="28"/>
        </w:rPr>
      </w:pPr>
      <w:r>
        <w:rPr>
          <w:color w:val="21272E"/>
          <w:sz w:val="28"/>
        </w:rPr>
        <w:t>Специализированная помощь больным инфекционными заболеваниями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оказывается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медицинских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организациях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или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структурных</w:t>
      </w:r>
      <w:r>
        <w:rPr>
          <w:color w:val="21272E"/>
          <w:spacing w:val="-67"/>
          <w:sz w:val="28"/>
        </w:rPr>
        <w:t> </w:t>
      </w:r>
      <w:r>
        <w:rPr>
          <w:color w:val="21272E"/>
          <w:sz w:val="28"/>
        </w:rPr>
        <w:t>подразделениях,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оказывающих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специализированную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медицинскую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помощь, в том числе в инфекционных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отделениях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многопрофильных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больниц</w:t>
      </w:r>
      <w:r>
        <w:rPr>
          <w:color w:val="21272E"/>
          <w:spacing w:val="-1"/>
          <w:sz w:val="28"/>
        </w:rPr>
        <w:t> </w:t>
      </w:r>
      <w:r>
        <w:rPr>
          <w:color w:val="21272E"/>
          <w:sz w:val="28"/>
        </w:rPr>
        <w:t>и инфекционных</w:t>
      </w:r>
      <w:r>
        <w:rPr>
          <w:color w:val="21272E"/>
          <w:spacing w:val="-2"/>
          <w:sz w:val="28"/>
        </w:rPr>
        <w:t> </w:t>
      </w:r>
      <w:r>
        <w:rPr>
          <w:color w:val="21272E"/>
          <w:sz w:val="28"/>
        </w:rPr>
        <w:t>больницах</w:t>
      </w:r>
      <w:r>
        <w:rPr>
          <w:sz w:val="28"/>
        </w:rPr>
        <w:t>;</w:t>
      </w:r>
    </w:p>
    <w:p>
      <w:pPr>
        <w:pStyle w:val="ListParagraph"/>
        <w:numPr>
          <w:ilvl w:val="1"/>
          <w:numId w:val="5"/>
        </w:numPr>
        <w:tabs>
          <w:tab w:pos="1370" w:val="left" w:leader="none"/>
        </w:tabs>
        <w:spacing w:line="276" w:lineRule="auto" w:before="0" w:after="0"/>
        <w:ind w:left="1369" w:right="715" w:hanging="360"/>
        <w:jc w:val="both"/>
        <w:rPr>
          <w:rFonts w:ascii="Symbol" w:hAnsi="Symbol"/>
          <w:sz w:val="28"/>
        </w:rPr>
      </w:pPr>
      <w:r>
        <w:rPr>
          <w:color w:val="21272E"/>
          <w:sz w:val="28"/>
        </w:rPr>
        <w:t>Оказание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медицинской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помощи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стационарных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условиях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больным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инфекционными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заболеваниями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осуществляется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по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медицинским</w:t>
      </w:r>
      <w:r>
        <w:rPr>
          <w:color w:val="21272E"/>
          <w:spacing w:val="-67"/>
          <w:sz w:val="28"/>
        </w:rPr>
        <w:t> </w:t>
      </w:r>
      <w:r>
        <w:rPr>
          <w:color w:val="21272E"/>
          <w:sz w:val="28"/>
        </w:rPr>
        <w:t>показаниям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-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случаях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тяжелого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среднетяжелого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течения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инфекционного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заболевания,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отсутствия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возможности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установить</w:t>
      </w:r>
      <w:r>
        <w:rPr>
          <w:color w:val="21272E"/>
          <w:spacing w:val="-67"/>
          <w:sz w:val="28"/>
        </w:rPr>
        <w:t> </w:t>
      </w:r>
      <w:r>
        <w:rPr>
          <w:color w:val="21272E"/>
          <w:sz w:val="28"/>
        </w:rPr>
        <w:t>диагноз в амбулаторных условиях, наличия необходимости проведения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дополнительных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лабораторных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инструментальных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методов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исследования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для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проведения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дифференциальной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диагностики,</w:t>
      </w:r>
      <w:r>
        <w:rPr>
          <w:color w:val="21272E"/>
          <w:spacing w:val="-67"/>
          <w:sz w:val="28"/>
        </w:rPr>
        <w:t> </w:t>
      </w:r>
      <w:r>
        <w:rPr>
          <w:color w:val="21272E"/>
          <w:sz w:val="28"/>
        </w:rPr>
        <w:t>отсутствия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клинического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эффекта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от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проводимой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терапии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амбулаторных условиях, а также по эпидемиологическим показаниям в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соответствии</w:t>
      </w:r>
      <w:r>
        <w:rPr>
          <w:color w:val="21272E"/>
          <w:spacing w:val="-1"/>
          <w:sz w:val="28"/>
        </w:rPr>
        <w:t> </w:t>
      </w:r>
      <w:r>
        <w:rPr>
          <w:color w:val="21272E"/>
          <w:sz w:val="28"/>
        </w:rPr>
        <w:t>с</w:t>
      </w:r>
      <w:r>
        <w:rPr>
          <w:color w:val="21272E"/>
          <w:spacing w:val="-2"/>
          <w:sz w:val="28"/>
        </w:rPr>
        <w:t> </w:t>
      </w:r>
      <w:r>
        <w:rPr>
          <w:color w:val="21272E"/>
          <w:sz w:val="28"/>
        </w:rPr>
        <w:t>действующим</w:t>
      </w:r>
      <w:r>
        <w:rPr>
          <w:color w:val="21272E"/>
          <w:spacing w:val="-2"/>
          <w:sz w:val="28"/>
        </w:rPr>
        <w:t> </w:t>
      </w:r>
      <w:r>
        <w:rPr>
          <w:color w:val="21272E"/>
          <w:sz w:val="28"/>
        </w:rPr>
        <w:t>санитарным</w:t>
      </w:r>
      <w:r>
        <w:rPr>
          <w:color w:val="21272E"/>
          <w:spacing w:val="-2"/>
          <w:sz w:val="28"/>
        </w:rPr>
        <w:t> </w:t>
      </w:r>
      <w:r>
        <w:rPr>
          <w:color w:val="21272E"/>
          <w:sz w:val="28"/>
        </w:rPr>
        <w:t>законодательством</w:t>
      </w:r>
      <w:r>
        <w:rPr>
          <w:sz w:val="28"/>
        </w:rPr>
        <w:t>;</w:t>
      </w:r>
    </w:p>
    <w:p>
      <w:pPr>
        <w:pStyle w:val="ListParagraph"/>
        <w:numPr>
          <w:ilvl w:val="1"/>
          <w:numId w:val="5"/>
        </w:numPr>
        <w:tabs>
          <w:tab w:pos="1369" w:val="left" w:leader="none"/>
          <w:tab w:pos="1370" w:val="left" w:leader="none"/>
          <w:tab w:pos="2144" w:val="left" w:leader="none"/>
          <w:tab w:pos="3241" w:val="left" w:leader="none"/>
          <w:tab w:pos="4100" w:val="left" w:leader="none"/>
          <w:tab w:pos="4434" w:val="left" w:leader="none"/>
          <w:tab w:pos="5742" w:val="left" w:leader="none"/>
          <w:tab w:pos="5972" w:val="left" w:leader="none"/>
          <w:tab w:pos="6430" w:val="left" w:leader="none"/>
          <w:tab w:pos="7981" w:val="left" w:leader="none"/>
          <w:tab w:pos="8065" w:val="left" w:leader="none"/>
          <w:tab w:pos="8653" w:val="left" w:leader="none"/>
          <w:tab w:pos="9459" w:val="left" w:leader="none"/>
          <w:tab w:pos="10016" w:val="left" w:leader="none"/>
        </w:tabs>
        <w:spacing w:line="276" w:lineRule="auto" w:before="0" w:after="0"/>
        <w:ind w:left="1369" w:right="713" w:hanging="360"/>
        <w:jc w:val="left"/>
        <w:rPr>
          <w:rFonts w:ascii="Symbol" w:hAnsi="Symbol"/>
          <w:color w:val="21272E"/>
          <w:sz w:val="28"/>
        </w:rPr>
      </w:pPr>
      <w:r>
        <w:rPr>
          <w:color w:val="21272E"/>
          <w:sz w:val="28"/>
        </w:rPr>
        <w:t>Медицинская</w:t>
        <w:tab/>
        <w:t>помощь</w:t>
        <w:tab/>
        <w:t>больным</w:t>
        <w:tab/>
        <w:t>инфекционными</w:t>
        <w:tab/>
        <w:t>заболеваниями</w:t>
        <w:tab/>
      </w:r>
      <w:r>
        <w:rPr>
          <w:color w:val="21272E"/>
          <w:spacing w:val="-1"/>
          <w:sz w:val="28"/>
        </w:rPr>
        <w:t>с</w:t>
      </w:r>
      <w:r>
        <w:rPr>
          <w:color w:val="21272E"/>
          <w:spacing w:val="-67"/>
          <w:sz w:val="28"/>
        </w:rPr>
        <w:t> </w:t>
      </w:r>
      <w:r>
        <w:rPr>
          <w:color w:val="21272E"/>
          <w:sz w:val="28"/>
        </w:rPr>
        <w:t>жизнеугрожающими</w:t>
      </w:r>
      <w:r>
        <w:rPr>
          <w:color w:val="21272E"/>
          <w:spacing w:val="7"/>
          <w:sz w:val="28"/>
        </w:rPr>
        <w:t> </w:t>
      </w:r>
      <w:r>
        <w:rPr>
          <w:color w:val="21272E"/>
          <w:sz w:val="28"/>
        </w:rPr>
        <w:t>острыми</w:t>
      </w:r>
      <w:r>
        <w:rPr>
          <w:color w:val="21272E"/>
          <w:spacing w:val="7"/>
          <w:sz w:val="28"/>
        </w:rPr>
        <w:t> </w:t>
      </w:r>
      <w:r>
        <w:rPr>
          <w:color w:val="21272E"/>
          <w:sz w:val="28"/>
        </w:rPr>
        <w:t>состояниями,</w:t>
      </w:r>
      <w:r>
        <w:rPr>
          <w:color w:val="21272E"/>
          <w:spacing w:val="5"/>
          <w:sz w:val="28"/>
        </w:rPr>
        <w:t> </w:t>
      </w:r>
      <w:r>
        <w:rPr>
          <w:color w:val="21272E"/>
          <w:sz w:val="28"/>
        </w:rPr>
        <w:t>в</w:t>
      </w:r>
      <w:r>
        <w:rPr>
          <w:color w:val="21272E"/>
          <w:spacing w:val="6"/>
          <w:sz w:val="28"/>
        </w:rPr>
        <w:t> </w:t>
      </w:r>
      <w:r>
        <w:rPr>
          <w:color w:val="21272E"/>
          <w:sz w:val="28"/>
        </w:rPr>
        <w:t>том</w:t>
      </w:r>
      <w:r>
        <w:rPr>
          <w:color w:val="21272E"/>
          <w:spacing w:val="6"/>
          <w:sz w:val="28"/>
        </w:rPr>
        <w:t> </w:t>
      </w:r>
      <w:r>
        <w:rPr>
          <w:color w:val="21272E"/>
          <w:sz w:val="28"/>
        </w:rPr>
        <w:t>числе</w:t>
      </w:r>
      <w:r>
        <w:rPr>
          <w:color w:val="21272E"/>
          <w:spacing w:val="4"/>
          <w:sz w:val="28"/>
        </w:rPr>
        <w:t> </w:t>
      </w:r>
      <w:r>
        <w:rPr>
          <w:color w:val="21272E"/>
          <w:sz w:val="28"/>
        </w:rPr>
        <w:t>с</w:t>
      </w:r>
      <w:r>
        <w:rPr>
          <w:color w:val="21272E"/>
          <w:spacing w:val="6"/>
          <w:sz w:val="28"/>
        </w:rPr>
        <w:t> </w:t>
      </w:r>
      <w:r>
        <w:rPr>
          <w:color w:val="21272E"/>
          <w:sz w:val="28"/>
        </w:rPr>
        <w:t>инфекционно-</w:t>
      </w:r>
      <w:r>
        <w:rPr>
          <w:color w:val="21272E"/>
          <w:spacing w:val="-67"/>
          <w:sz w:val="28"/>
        </w:rPr>
        <w:t> </w:t>
      </w:r>
      <w:r>
        <w:rPr>
          <w:color w:val="21272E"/>
          <w:sz w:val="28"/>
        </w:rPr>
        <w:t>токсическим,</w:t>
      </w:r>
      <w:r>
        <w:rPr>
          <w:color w:val="21272E"/>
          <w:spacing w:val="38"/>
          <w:sz w:val="28"/>
        </w:rPr>
        <w:t> </w:t>
      </w:r>
      <w:r>
        <w:rPr>
          <w:color w:val="21272E"/>
          <w:sz w:val="28"/>
        </w:rPr>
        <w:t>гиповолемическим</w:t>
      </w:r>
      <w:r>
        <w:rPr>
          <w:color w:val="21272E"/>
          <w:spacing w:val="40"/>
          <w:sz w:val="28"/>
        </w:rPr>
        <w:t> </w:t>
      </w:r>
      <w:r>
        <w:rPr>
          <w:color w:val="21272E"/>
          <w:sz w:val="28"/>
        </w:rPr>
        <w:t>шоком,</w:t>
      </w:r>
      <w:r>
        <w:rPr>
          <w:color w:val="21272E"/>
          <w:spacing w:val="38"/>
          <w:sz w:val="28"/>
        </w:rPr>
        <w:t> </w:t>
      </w:r>
      <w:r>
        <w:rPr>
          <w:color w:val="21272E"/>
          <w:sz w:val="28"/>
        </w:rPr>
        <w:t>отеком-набуханием</w:t>
      </w:r>
      <w:r>
        <w:rPr>
          <w:color w:val="21272E"/>
          <w:spacing w:val="40"/>
          <w:sz w:val="28"/>
        </w:rPr>
        <w:t> </w:t>
      </w:r>
      <w:r>
        <w:rPr>
          <w:color w:val="21272E"/>
          <w:sz w:val="28"/>
        </w:rPr>
        <w:t>головного</w:t>
      </w:r>
      <w:r>
        <w:rPr>
          <w:color w:val="21272E"/>
          <w:spacing w:val="-67"/>
          <w:sz w:val="28"/>
        </w:rPr>
        <w:t> </w:t>
      </w:r>
      <w:r>
        <w:rPr>
          <w:color w:val="21272E"/>
          <w:sz w:val="28"/>
        </w:rPr>
        <w:t>мозга,</w:t>
      </w:r>
      <w:r>
        <w:rPr>
          <w:color w:val="21272E"/>
          <w:spacing w:val="36"/>
          <w:sz w:val="28"/>
        </w:rPr>
        <w:t> </w:t>
      </w:r>
      <w:r>
        <w:rPr>
          <w:color w:val="21272E"/>
          <w:sz w:val="28"/>
        </w:rPr>
        <w:t>острыми</w:t>
      </w:r>
      <w:r>
        <w:rPr>
          <w:color w:val="21272E"/>
          <w:spacing w:val="37"/>
          <w:sz w:val="28"/>
        </w:rPr>
        <w:t> </w:t>
      </w:r>
      <w:r>
        <w:rPr>
          <w:color w:val="21272E"/>
          <w:sz w:val="28"/>
        </w:rPr>
        <w:t>почечной</w:t>
      </w:r>
      <w:r>
        <w:rPr>
          <w:color w:val="21272E"/>
          <w:spacing w:val="37"/>
          <w:sz w:val="28"/>
        </w:rPr>
        <w:t> </w:t>
      </w:r>
      <w:r>
        <w:rPr>
          <w:color w:val="21272E"/>
          <w:sz w:val="28"/>
        </w:rPr>
        <w:t>и</w:t>
      </w:r>
      <w:r>
        <w:rPr>
          <w:color w:val="21272E"/>
          <w:spacing w:val="37"/>
          <w:sz w:val="28"/>
        </w:rPr>
        <w:t> </w:t>
      </w:r>
      <w:r>
        <w:rPr>
          <w:color w:val="21272E"/>
          <w:sz w:val="28"/>
        </w:rPr>
        <w:t>печеночной</w:t>
      </w:r>
      <w:r>
        <w:rPr>
          <w:color w:val="21272E"/>
          <w:spacing w:val="37"/>
          <w:sz w:val="28"/>
        </w:rPr>
        <w:t> </w:t>
      </w:r>
      <w:r>
        <w:rPr>
          <w:color w:val="21272E"/>
          <w:sz w:val="28"/>
        </w:rPr>
        <w:t>недостаточностями,</w:t>
      </w:r>
      <w:r>
        <w:rPr>
          <w:color w:val="21272E"/>
          <w:spacing w:val="36"/>
          <w:sz w:val="28"/>
        </w:rPr>
        <w:t> </w:t>
      </w:r>
      <w:r>
        <w:rPr>
          <w:color w:val="21272E"/>
          <w:sz w:val="28"/>
        </w:rPr>
        <w:t>острой</w:t>
      </w:r>
      <w:r>
        <w:rPr>
          <w:color w:val="21272E"/>
          <w:spacing w:val="-67"/>
          <w:sz w:val="28"/>
        </w:rPr>
        <w:t> </w:t>
      </w:r>
      <w:r>
        <w:rPr>
          <w:color w:val="21272E"/>
          <w:sz w:val="28"/>
        </w:rPr>
        <w:t>сердечно-сосудистой</w:t>
      </w:r>
      <w:r>
        <w:rPr>
          <w:color w:val="21272E"/>
          <w:spacing w:val="13"/>
          <w:sz w:val="28"/>
        </w:rPr>
        <w:t> </w:t>
      </w:r>
      <w:r>
        <w:rPr>
          <w:color w:val="21272E"/>
          <w:sz w:val="28"/>
        </w:rPr>
        <w:t>и</w:t>
      </w:r>
      <w:r>
        <w:rPr>
          <w:color w:val="21272E"/>
          <w:spacing w:val="13"/>
          <w:sz w:val="28"/>
        </w:rPr>
        <w:t> </w:t>
      </w:r>
      <w:r>
        <w:rPr>
          <w:color w:val="21272E"/>
          <w:sz w:val="28"/>
        </w:rPr>
        <w:t>дыхательной</w:t>
      </w:r>
      <w:r>
        <w:rPr>
          <w:color w:val="21272E"/>
          <w:spacing w:val="11"/>
          <w:sz w:val="28"/>
        </w:rPr>
        <w:t> </w:t>
      </w:r>
      <w:r>
        <w:rPr>
          <w:color w:val="21272E"/>
          <w:sz w:val="28"/>
        </w:rPr>
        <w:t>недостаточностью,</w:t>
      </w:r>
      <w:r>
        <w:rPr>
          <w:color w:val="21272E"/>
          <w:spacing w:val="12"/>
          <w:sz w:val="28"/>
        </w:rPr>
        <w:t> </w:t>
      </w:r>
      <w:r>
        <w:rPr>
          <w:color w:val="21272E"/>
          <w:sz w:val="28"/>
        </w:rPr>
        <w:t>оказывается: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вне</w:t>
        <w:tab/>
        <w:t>медицинской</w:t>
        <w:tab/>
        <w:t>организации</w:t>
        <w:tab/>
        <w:tab/>
        <w:t>-</w:t>
        <w:tab/>
        <w:t>бригадами</w:t>
        <w:tab/>
        <w:tab/>
        <w:t>(в</w:t>
        <w:tab/>
        <w:t>том</w:t>
        <w:tab/>
        <w:t>числе</w:t>
      </w:r>
      <w:r>
        <w:rPr>
          <w:color w:val="21272E"/>
          <w:spacing w:val="-67"/>
          <w:sz w:val="28"/>
        </w:rPr>
        <w:t> </w:t>
      </w:r>
      <w:r>
        <w:rPr>
          <w:color w:val="21272E"/>
          <w:sz w:val="28"/>
        </w:rPr>
        <w:t>реанимационными)</w:t>
      </w:r>
      <w:r>
        <w:rPr>
          <w:color w:val="21272E"/>
          <w:spacing w:val="-4"/>
          <w:sz w:val="28"/>
        </w:rPr>
        <w:t> </w:t>
      </w:r>
      <w:r>
        <w:rPr>
          <w:color w:val="21272E"/>
          <w:sz w:val="28"/>
        </w:rPr>
        <w:t>скорой медицинской</w:t>
      </w:r>
      <w:r>
        <w:rPr>
          <w:color w:val="21272E"/>
          <w:spacing w:val="-1"/>
          <w:sz w:val="28"/>
        </w:rPr>
        <w:t> </w:t>
      </w:r>
      <w:r>
        <w:rPr>
          <w:color w:val="21272E"/>
          <w:sz w:val="28"/>
        </w:rPr>
        <w:t>помощи;</w:t>
      </w:r>
    </w:p>
    <w:p>
      <w:pPr>
        <w:pStyle w:val="BodyText"/>
        <w:spacing w:line="276" w:lineRule="auto"/>
        <w:ind w:left="1369" w:right="716"/>
        <w:jc w:val="both"/>
      </w:pPr>
      <w:r>
        <w:rPr>
          <w:color w:val="21272E"/>
        </w:rPr>
        <w:t>в</w:t>
      </w:r>
      <w:r>
        <w:rPr>
          <w:color w:val="21272E"/>
          <w:spacing w:val="1"/>
        </w:rPr>
        <w:t> </w:t>
      </w:r>
      <w:r>
        <w:rPr>
          <w:color w:val="21272E"/>
        </w:rPr>
        <w:t>стационарных</w:t>
      </w:r>
      <w:r>
        <w:rPr>
          <w:color w:val="21272E"/>
          <w:spacing w:val="1"/>
        </w:rPr>
        <w:t> </w:t>
      </w:r>
      <w:r>
        <w:rPr>
          <w:color w:val="21272E"/>
        </w:rPr>
        <w:t>условиях</w:t>
      </w:r>
      <w:r>
        <w:rPr>
          <w:color w:val="21272E"/>
          <w:spacing w:val="1"/>
        </w:rPr>
        <w:t> </w:t>
      </w:r>
      <w:r>
        <w:rPr>
          <w:color w:val="21272E"/>
        </w:rPr>
        <w:t>-</w:t>
      </w:r>
      <w:r>
        <w:rPr>
          <w:color w:val="21272E"/>
          <w:spacing w:val="1"/>
        </w:rPr>
        <w:t> </w:t>
      </w:r>
      <w:r>
        <w:rPr>
          <w:color w:val="21272E"/>
        </w:rPr>
        <w:t>в</w:t>
      </w:r>
      <w:r>
        <w:rPr>
          <w:color w:val="21272E"/>
          <w:spacing w:val="1"/>
        </w:rPr>
        <w:t> </w:t>
      </w:r>
      <w:r>
        <w:rPr>
          <w:color w:val="21272E"/>
        </w:rPr>
        <w:t>боксах,</w:t>
      </w:r>
      <w:r>
        <w:rPr>
          <w:color w:val="21272E"/>
          <w:spacing w:val="1"/>
        </w:rPr>
        <w:t> </w:t>
      </w:r>
      <w:r>
        <w:rPr>
          <w:color w:val="21272E"/>
        </w:rPr>
        <w:t>палатах</w:t>
      </w:r>
      <w:r>
        <w:rPr>
          <w:color w:val="21272E"/>
          <w:spacing w:val="1"/>
        </w:rPr>
        <w:t> </w:t>
      </w:r>
      <w:r>
        <w:rPr>
          <w:color w:val="21272E"/>
        </w:rPr>
        <w:t>(блоках)</w:t>
      </w:r>
      <w:r>
        <w:rPr>
          <w:color w:val="21272E"/>
          <w:spacing w:val="1"/>
        </w:rPr>
        <w:t> </w:t>
      </w:r>
      <w:r>
        <w:rPr>
          <w:color w:val="21272E"/>
        </w:rPr>
        <w:t>интенсивной</w:t>
      </w:r>
      <w:r>
        <w:rPr>
          <w:color w:val="21272E"/>
          <w:spacing w:val="1"/>
        </w:rPr>
        <w:t> </w:t>
      </w:r>
      <w:r>
        <w:rPr>
          <w:color w:val="21272E"/>
        </w:rPr>
        <w:t>терапии,</w:t>
      </w:r>
      <w:r>
        <w:rPr>
          <w:color w:val="21272E"/>
          <w:spacing w:val="1"/>
        </w:rPr>
        <w:t> </w:t>
      </w:r>
      <w:r>
        <w:rPr>
          <w:color w:val="21272E"/>
        </w:rPr>
        <w:t>реанимационных</w:t>
      </w:r>
      <w:r>
        <w:rPr>
          <w:color w:val="21272E"/>
          <w:spacing w:val="1"/>
        </w:rPr>
        <w:t> </w:t>
      </w:r>
      <w:r>
        <w:rPr>
          <w:color w:val="21272E"/>
        </w:rPr>
        <w:t>отделениях</w:t>
      </w:r>
      <w:r>
        <w:rPr>
          <w:color w:val="21272E"/>
          <w:spacing w:val="1"/>
        </w:rPr>
        <w:t> </w:t>
      </w:r>
      <w:r>
        <w:rPr>
          <w:color w:val="21272E"/>
        </w:rPr>
        <w:t>многопрофильной</w:t>
      </w:r>
      <w:r>
        <w:rPr>
          <w:color w:val="21272E"/>
          <w:spacing w:val="1"/>
        </w:rPr>
        <w:t> </w:t>
      </w:r>
      <w:r>
        <w:rPr>
          <w:color w:val="21272E"/>
        </w:rPr>
        <w:t>больницы,</w:t>
      </w:r>
      <w:r>
        <w:rPr>
          <w:color w:val="21272E"/>
          <w:spacing w:val="1"/>
        </w:rPr>
        <w:t> </w:t>
      </w:r>
      <w:r>
        <w:rPr>
          <w:color w:val="21272E"/>
        </w:rPr>
        <w:t>а</w:t>
      </w:r>
      <w:r>
        <w:rPr>
          <w:color w:val="21272E"/>
          <w:spacing w:val="-67"/>
        </w:rPr>
        <w:t> </w:t>
      </w:r>
      <w:r>
        <w:rPr>
          <w:color w:val="21272E"/>
        </w:rPr>
        <w:t>также</w:t>
      </w:r>
      <w:r>
        <w:rPr>
          <w:color w:val="21272E"/>
          <w:spacing w:val="15"/>
        </w:rPr>
        <w:t> </w:t>
      </w:r>
      <w:r>
        <w:rPr>
          <w:color w:val="21272E"/>
        </w:rPr>
        <w:t>в</w:t>
      </w:r>
      <w:r>
        <w:rPr>
          <w:color w:val="21272E"/>
          <w:spacing w:val="14"/>
        </w:rPr>
        <w:t> </w:t>
      </w:r>
      <w:r>
        <w:rPr>
          <w:color w:val="21272E"/>
        </w:rPr>
        <w:t>палатах</w:t>
      </w:r>
      <w:r>
        <w:rPr>
          <w:color w:val="21272E"/>
          <w:spacing w:val="16"/>
        </w:rPr>
        <w:t> </w:t>
      </w:r>
      <w:r>
        <w:rPr>
          <w:color w:val="21272E"/>
        </w:rPr>
        <w:t>(блоках)</w:t>
      </w:r>
      <w:r>
        <w:rPr>
          <w:color w:val="21272E"/>
          <w:spacing w:val="15"/>
        </w:rPr>
        <w:t> </w:t>
      </w:r>
      <w:r>
        <w:rPr>
          <w:color w:val="21272E"/>
        </w:rPr>
        <w:t>интенсивной</w:t>
      </w:r>
      <w:r>
        <w:rPr>
          <w:color w:val="21272E"/>
          <w:spacing w:val="15"/>
        </w:rPr>
        <w:t> </w:t>
      </w:r>
      <w:r>
        <w:rPr>
          <w:color w:val="21272E"/>
        </w:rPr>
        <w:t>терапии,</w:t>
      </w:r>
      <w:r>
        <w:rPr>
          <w:color w:val="21272E"/>
          <w:spacing w:val="14"/>
        </w:rPr>
        <w:t> </w:t>
      </w:r>
      <w:r>
        <w:rPr>
          <w:color w:val="21272E"/>
        </w:rPr>
        <w:t>реанимационных</w:t>
      </w:r>
    </w:p>
    <w:p>
      <w:pPr>
        <w:spacing w:after="0" w:line="276" w:lineRule="auto"/>
        <w:jc w:val="both"/>
        <w:sectPr>
          <w:pgSz w:w="11900" w:h="16840"/>
          <w:pgMar w:top="1020" w:bottom="280" w:left="1040" w:right="0"/>
        </w:sectPr>
      </w:pPr>
    </w:p>
    <w:p>
      <w:pPr>
        <w:pStyle w:val="BodyText"/>
        <w:spacing w:line="278" w:lineRule="auto" w:before="65"/>
        <w:ind w:left="1369" w:right="717"/>
        <w:jc w:val="both"/>
      </w:pPr>
      <w:r>
        <w:rPr>
          <w:color w:val="21272E"/>
        </w:rPr>
        <w:t>отделениях</w:t>
      </w:r>
      <w:r>
        <w:rPr>
          <w:color w:val="21272E"/>
          <w:spacing w:val="1"/>
        </w:rPr>
        <w:t> </w:t>
      </w:r>
      <w:r>
        <w:rPr>
          <w:color w:val="21272E"/>
        </w:rPr>
        <w:t>инфекционной</w:t>
      </w:r>
      <w:r>
        <w:rPr>
          <w:color w:val="21272E"/>
          <w:spacing w:val="1"/>
        </w:rPr>
        <w:t> </w:t>
      </w:r>
      <w:r>
        <w:rPr>
          <w:color w:val="21272E"/>
        </w:rPr>
        <w:t>больницы</w:t>
      </w:r>
      <w:r>
        <w:rPr>
          <w:color w:val="21272E"/>
          <w:spacing w:val="1"/>
        </w:rPr>
        <w:t> </w:t>
      </w:r>
      <w:r>
        <w:rPr>
          <w:color w:val="21272E"/>
        </w:rPr>
        <w:t>с</w:t>
      </w:r>
      <w:r>
        <w:rPr>
          <w:color w:val="21272E"/>
          <w:spacing w:val="1"/>
        </w:rPr>
        <w:t> </w:t>
      </w:r>
      <w:r>
        <w:rPr>
          <w:color w:val="21272E"/>
        </w:rPr>
        <w:t>соблюдением</w:t>
      </w:r>
      <w:r>
        <w:rPr>
          <w:color w:val="21272E"/>
          <w:spacing w:val="1"/>
        </w:rPr>
        <w:t> </w:t>
      </w:r>
      <w:r>
        <w:rPr>
          <w:color w:val="21272E"/>
        </w:rPr>
        <w:t>установленных</w:t>
      </w:r>
      <w:r>
        <w:rPr>
          <w:color w:val="21272E"/>
          <w:spacing w:val="1"/>
        </w:rPr>
        <w:t> </w:t>
      </w:r>
      <w:r>
        <w:rPr>
          <w:color w:val="21272E"/>
        </w:rPr>
        <w:t>санитарно-противоэпидемических</w:t>
      </w:r>
      <w:r>
        <w:rPr>
          <w:color w:val="21272E"/>
          <w:spacing w:val="-1"/>
        </w:rPr>
        <w:t> </w:t>
      </w:r>
      <w:r>
        <w:rPr>
          <w:color w:val="21272E"/>
        </w:rPr>
        <w:t>норм</w:t>
      </w:r>
      <w:r>
        <w:rPr/>
        <w:t>;</w:t>
      </w:r>
    </w:p>
    <w:p>
      <w:pPr>
        <w:pStyle w:val="ListParagraph"/>
        <w:numPr>
          <w:ilvl w:val="1"/>
          <w:numId w:val="5"/>
        </w:numPr>
        <w:tabs>
          <w:tab w:pos="1370" w:val="left" w:leader="none"/>
        </w:tabs>
        <w:spacing w:line="276" w:lineRule="auto" w:before="0" w:after="0"/>
        <w:ind w:left="1369" w:right="713" w:hanging="360"/>
        <w:jc w:val="both"/>
        <w:rPr>
          <w:rFonts w:ascii="Symbol" w:hAnsi="Symbol"/>
          <w:sz w:val="28"/>
        </w:rPr>
      </w:pPr>
      <w:r>
        <w:rPr>
          <w:color w:val="21272E"/>
          <w:sz w:val="28"/>
        </w:rPr>
        <w:t>Оказание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медицинской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помощи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больным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инфекционными</w:t>
      </w:r>
      <w:r>
        <w:rPr>
          <w:color w:val="21272E"/>
          <w:spacing w:val="-67"/>
          <w:sz w:val="28"/>
        </w:rPr>
        <w:t> </w:t>
      </w:r>
      <w:r>
        <w:rPr>
          <w:color w:val="21272E"/>
          <w:sz w:val="28"/>
        </w:rPr>
        <w:t>заболеваниями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сочетании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заболеваниями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других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органов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осуществляется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учетом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рекомендаций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врачей-специалистов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соответствующего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профиля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(врачей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акушеров-гинекологов,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врачей-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урологов,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врачей-офтальмологов,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врачей-колопроктологов,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врачей-</w:t>
      </w:r>
      <w:r>
        <w:rPr>
          <w:color w:val="21272E"/>
          <w:spacing w:val="-67"/>
          <w:sz w:val="28"/>
        </w:rPr>
        <w:t> </w:t>
      </w:r>
      <w:r>
        <w:rPr>
          <w:color w:val="21272E"/>
          <w:sz w:val="28"/>
        </w:rPr>
        <w:t>гастроэнтерологов,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врачей-хирургов,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иных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врачей-специалистов).</w:t>
      </w:r>
      <w:r>
        <w:rPr>
          <w:color w:val="21272E"/>
          <w:spacing w:val="-67"/>
          <w:sz w:val="28"/>
        </w:rPr>
        <w:t> </w:t>
      </w:r>
      <w:r>
        <w:rPr>
          <w:color w:val="21272E"/>
          <w:sz w:val="28"/>
        </w:rPr>
        <w:t>Оказание медицинской помощи беременным, больным инфекционными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заболеваниями, осуществляется с учетом рекомендаций врача акушера-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гинеколога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обсервационных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отделениях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родильных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домов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или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в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стационарах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медицинских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организаций,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оказывающих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медицинскую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помощь</w:t>
      </w:r>
      <w:r>
        <w:rPr>
          <w:color w:val="21272E"/>
          <w:spacing w:val="-3"/>
          <w:sz w:val="28"/>
        </w:rPr>
        <w:t> </w:t>
      </w:r>
      <w:r>
        <w:rPr>
          <w:color w:val="21272E"/>
          <w:sz w:val="28"/>
        </w:rPr>
        <w:t>больным</w:t>
      </w:r>
      <w:r>
        <w:rPr>
          <w:color w:val="21272E"/>
          <w:spacing w:val="-1"/>
          <w:sz w:val="28"/>
        </w:rPr>
        <w:t> </w:t>
      </w:r>
      <w:r>
        <w:rPr>
          <w:color w:val="21272E"/>
          <w:sz w:val="28"/>
        </w:rPr>
        <w:t>инфекционными заболеваниями</w:t>
      </w:r>
      <w:r>
        <w:rPr>
          <w:sz w:val="28"/>
        </w:rPr>
        <w:t>;</w:t>
      </w:r>
    </w:p>
    <w:p>
      <w:pPr>
        <w:pStyle w:val="ListParagraph"/>
        <w:numPr>
          <w:ilvl w:val="1"/>
          <w:numId w:val="5"/>
        </w:numPr>
        <w:tabs>
          <w:tab w:pos="1370" w:val="left" w:leader="none"/>
        </w:tabs>
        <w:spacing w:line="273" w:lineRule="auto" w:before="0" w:after="0"/>
        <w:ind w:left="1369" w:right="712" w:hanging="361"/>
        <w:jc w:val="both"/>
        <w:rPr>
          <w:rFonts w:ascii="Symbol" w:hAnsi="Symbol"/>
          <w:sz w:val="28"/>
        </w:rPr>
      </w:pPr>
      <w:r>
        <w:rPr>
          <w:sz w:val="28"/>
        </w:rPr>
        <w:t>Лечение сопутствующей патологии на основании рекомендаций врачей-</w:t>
      </w:r>
      <w:r>
        <w:rPr>
          <w:spacing w:val="1"/>
          <w:sz w:val="28"/>
        </w:rPr>
        <w:t> </w:t>
      </w:r>
      <w:r>
        <w:rPr>
          <w:sz w:val="28"/>
        </w:rPr>
        <w:t>специалистов</w:t>
      </w:r>
      <w:r>
        <w:rPr>
          <w:spacing w:val="-2"/>
          <w:sz w:val="28"/>
        </w:rPr>
        <w:t> </w:t>
      </w:r>
      <w:r>
        <w:rPr>
          <w:sz w:val="28"/>
        </w:rPr>
        <w:t>по профилю</w:t>
      </w:r>
      <w:r>
        <w:rPr>
          <w:spacing w:val="-2"/>
          <w:sz w:val="28"/>
        </w:rPr>
        <w:t> </w:t>
      </w:r>
      <w:r>
        <w:rPr>
          <w:sz w:val="28"/>
        </w:rPr>
        <w:t>заболевания</w:t>
      </w:r>
      <w:r>
        <w:rPr>
          <w:spacing w:val="-4"/>
          <w:sz w:val="28"/>
        </w:rPr>
        <w:t> </w:t>
      </w:r>
      <w:r>
        <w:rPr>
          <w:sz w:val="28"/>
        </w:rPr>
        <w:t>пациента;</w:t>
      </w:r>
    </w:p>
    <w:p>
      <w:pPr>
        <w:pStyle w:val="ListParagraph"/>
        <w:numPr>
          <w:ilvl w:val="1"/>
          <w:numId w:val="5"/>
        </w:numPr>
        <w:tabs>
          <w:tab w:pos="1370" w:val="left" w:leader="none"/>
        </w:tabs>
        <w:spacing w:line="276" w:lineRule="auto" w:before="0" w:after="0"/>
        <w:ind w:left="1369" w:right="714" w:hanging="360"/>
        <w:jc w:val="both"/>
        <w:rPr>
          <w:rFonts w:ascii="Symbol" w:hAnsi="Symbol"/>
          <w:sz w:val="28"/>
        </w:rPr>
      </w:pPr>
      <w:r>
        <w:rPr>
          <w:color w:val="21272E"/>
          <w:sz w:val="28"/>
        </w:rPr>
        <w:t>Диспансерное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наблюдение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лечение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больных,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перенесших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инфекционные заболевания, а также лечение больных инфекционными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заболеваниями в стадии реконвалесценции осуществляется в отделении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(кабинете)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инфекционных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заболеваний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медицинской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организации,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оказывающей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первичную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медико-санитарную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медицинскую</w:t>
      </w:r>
      <w:r>
        <w:rPr>
          <w:color w:val="21272E"/>
          <w:spacing w:val="70"/>
          <w:sz w:val="28"/>
        </w:rPr>
        <w:t> </w:t>
      </w:r>
      <w:r>
        <w:rPr>
          <w:color w:val="21272E"/>
          <w:sz w:val="28"/>
        </w:rPr>
        <w:t>помощь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или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ее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структурных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подразделениях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структурных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подразделениях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инфекционных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больниц,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оказывающих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амбулаторную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медицинскую</w:t>
      </w:r>
      <w:r>
        <w:rPr>
          <w:color w:val="21272E"/>
          <w:spacing w:val="1"/>
          <w:sz w:val="28"/>
        </w:rPr>
        <w:t> </w:t>
      </w:r>
      <w:r>
        <w:rPr>
          <w:color w:val="21272E"/>
          <w:sz w:val="28"/>
        </w:rPr>
        <w:t>помощь</w:t>
      </w:r>
      <w:r>
        <w:rPr>
          <w:sz w:val="28"/>
        </w:rPr>
        <w:t>;</w:t>
      </w:r>
    </w:p>
    <w:p>
      <w:pPr>
        <w:pStyle w:val="ListParagraph"/>
        <w:numPr>
          <w:ilvl w:val="1"/>
          <w:numId w:val="5"/>
        </w:numPr>
        <w:tabs>
          <w:tab w:pos="1370" w:val="left" w:leader="none"/>
        </w:tabs>
        <w:spacing w:line="273" w:lineRule="auto" w:before="0" w:after="0"/>
        <w:ind w:left="1369" w:right="712" w:hanging="361"/>
        <w:jc w:val="both"/>
        <w:rPr>
          <w:rFonts w:ascii="Symbol" w:hAnsi="Symbol"/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> </w:t>
      </w:r>
      <w:r>
        <w:rPr>
          <w:sz w:val="28"/>
        </w:rPr>
        <w:t>консультативной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врачам-</w:t>
      </w:r>
      <w:r>
        <w:rPr>
          <w:spacing w:val="1"/>
          <w:sz w:val="28"/>
        </w:rPr>
        <w:t> </w:t>
      </w:r>
      <w:r>
        <w:rPr>
          <w:sz w:val="28"/>
        </w:rPr>
        <w:t>специалистам</w:t>
      </w:r>
      <w:r>
        <w:rPr>
          <w:spacing w:val="-4"/>
          <w:sz w:val="28"/>
        </w:rPr>
        <w:t> </w:t>
      </w:r>
      <w:r>
        <w:rPr>
          <w:sz w:val="28"/>
        </w:rPr>
        <w:t>других медицинских</w:t>
      </w:r>
      <w:r>
        <w:rPr>
          <w:spacing w:val="-1"/>
          <w:sz w:val="28"/>
        </w:rPr>
        <w:t> </w:t>
      </w:r>
      <w:r>
        <w:rPr>
          <w:sz w:val="28"/>
        </w:rPr>
        <w:t>организаций.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tabs>
          <w:tab w:pos="6359" w:val="left" w:leader="none"/>
        </w:tabs>
        <w:spacing w:line="360" w:lineRule="auto" w:before="267"/>
        <w:ind w:left="803" w:right="715" w:firstLine="707"/>
        <w:jc w:val="left"/>
        <w:rPr>
          <w:sz w:val="28"/>
        </w:rPr>
      </w:pPr>
      <w:r>
        <w:rPr>
          <w:b/>
          <w:sz w:val="28"/>
        </w:rPr>
        <w:t>Трудоемкость</w:t>
      </w:r>
      <w:r>
        <w:rPr>
          <w:b/>
          <w:spacing w:val="36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программы</w:t>
        <w:tab/>
      </w:r>
      <w:r>
        <w:rPr>
          <w:sz w:val="28"/>
        </w:rPr>
        <w:t>144</w:t>
      </w:r>
      <w:r>
        <w:rPr>
          <w:spacing w:val="32"/>
          <w:sz w:val="28"/>
        </w:rPr>
        <w:t> </w:t>
      </w:r>
      <w:r>
        <w:rPr>
          <w:sz w:val="28"/>
        </w:rPr>
        <w:t>академических</w:t>
      </w:r>
      <w:r>
        <w:rPr>
          <w:spacing w:val="30"/>
          <w:sz w:val="28"/>
        </w:rPr>
        <w:t> </w:t>
      </w:r>
      <w:r>
        <w:rPr>
          <w:sz w:val="28"/>
        </w:rPr>
        <w:t>часа,</w:t>
      </w:r>
      <w:r>
        <w:rPr>
          <w:spacing w:val="30"/>
          <w:sz w:val="28"/>
        </w:rPr>
        <w:t> </w:t>
      </w:r>
      <w:r>
        <w:rPr>
          <w:sz w:val="28"/>
        </w:rPr>
        <w:t>в</w:t>
      </w:r>
      <w:r>
        <w:rPr>
          <w:spacing w:val="31"/>
          <w:sz w:val="28"/>
        </w:rPr>
        <w:t> </w:t>
      </w:r>
      <w:r>
        <w:rPr>
          <w:sz w:val="28"/>
        </w:rPr>
        <w:t>том</w:t>
      </w:r>
      <w:r>
        <w:rPr>
          <w:spacing w:val="-67"/>
          <w:sz w:val="28"/>
        </w:rPr>
        <w:t> </w:t>
      </w:r>
      <w:r>
        <w:rPr>
          <w:sz w:val="28"/>
        </w:rPr>
        <w:t>числе</w:t>
      </w:r>
      <w:r>
        <w:rPr>
          <w:spacing w:val="-3"/>
          <w:sz w:val="28"/>
        </w:rPr>
        <w:t> </w:t>
      </w:r>
      <w:r>
        <w:rPr>
          <w:sz w:val="28"/>
        </w:rPr>
        <w:t>4 зач.ед.</w:t>
      </w:r>
    </w:p>
    <w:p>
      <w:pPr>
        <w:pStyle w:val="BodyText"/>
        <w:spacing w:before="6"/>
        <w:rPr>
          <w:sz w:val="42"/>
        </w:rPr>
      </w:pPr>
    </w:p>
    <w:p>
      <w:pPr>
        <w:pStyle w:val="Heading1"/>
        <w:ind w:left="2241"/>
      </w:pPr>
      <w:r>
        <w:rPr/>
        <w:pict>
          <v:line style="position:absolute;mso-position-horizontal-relative:page;mso-position-vertical-relative:paragraph;z-index:-21956608" from="82.199997pt,24.702036pt" to="279.239997pt,79.902036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3"/>
        </w:rPr>
        <w:t> </w:t>
      </w:r>
      <w:r>
        <w:rPr/>
        <w:t>обучения,</w:t>
      </w:r>
      <w:r>
        <w:rPr>
          <w:spacing w:val="-4"/>
        </w:rPr>
        <w:t> </w:t>
      </w:r>
      <w:r>
        <w:rPr/>
        <w:t>режим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продолжительность</w:t>
      </w:r>
      <w:r>
        <w:rPr>
          <w:spacing w:val="-3"/>
        </w:rPr>
        <w:t> </w:t>
      </w:r>
      <w:r>
        <w:rPr/>
        <w:t>занятий</w:t>
      </w: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0"/>
        <w:gridCol w:w="1860"/>
        <w:gridCol w:w="1522"/>
        <w:gridCol w:w="2415"/>
      </w:tblGrid>
      <w:tr>
        <w:trPr>
          <w:trHeight w:val="1103" w:hRule="atLeast"/>
        </w:trPr>
        <w:tc>
          <w:tcPr>
            <w:tcW w:w="3950" w:type="dxa"/>
          </w:tcPr>
          <w:p>
            <w:pPr>
              <w:pStyle w:val="TableParagraph"/>
              <w:spacing w:line="273" w:lineRule="exact"/>
              <w:ind w:left="1924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60" w:type="dxa"/>
          </w:tcPr>
          <w:p>
            <w:pPr>
              <w:pStyle w:val="TableParagraph"/>
              <w:ind w:left="590" w:right="340" w:hanging="233"/>
              <w:rPr>
                <w:b/>
                <w:sz w:val="24"/>
              </w:rPr>
            </w:pPr>
            <w:r>
              <w:rPr>
                <w:b/>
                <w:sz w:val="24"/>
              </w:rPr>
              <w:t>Ауд.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22" w:type="dxa"/>
          </w:tcPr>
          <w:p>
            <w:pPr>
              <w:pStyle w:val="TableParagraph"/>
              <w:spacing w:line="273" w:lineRule="exact"/>
              <w:ind w:left="249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ind w:left="249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415" w:type="dxa"/>
          </w:tcPr>
          <w:p>
            <w:pPr>
              <w:pStyle w:val="TableParagraph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</w:p>
          <w:p>
            <w:pPr>
              <w:pStyle w:val="TableParagraph"/>
              <w:spacing w:line="270" w:lineRule="atLeas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945" w:hRule="atLeast"/>
        </w:trPr>
        <w:tc>
          <w:tcPr>
            <w:tcW w:w="3950" w:type="dxa"/>
          </w:tcPr>
          <w:p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с отрывом от работы, с частичным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формам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60" w:type="dxa"/>
          </w:tcPr>
          <w:p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2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5" w:type="dxa"/>
          </w:tcPr>
          <w:p>
            <w:pPr>
              <w:pStyle w:val="TableParagraph"/>
              <w:spacing w:line="270" w:lineRule="exact"/>
              <w:ind w:left="5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месяц (144)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00" w:h="16840"/>
          <w:pgMar w:top="1020" w:bottom="280" w:left="1040" w:right="0"/>
        </w:sectPr>
      </w:pPr>
    </w:p>
    <w:p>
      <w:pPr>
        <w:spacing w:before="70"/>
        <w:ind w:left="2312" w:right="0" w:firstLine="0"/>
        <w:jc w:val="left"/>
        <w:rPr>
          <w:b/>
          <w:sz w:val="28"/>
        </w:rPr>
      </w:pPr>
      <w:r>
        <w:rPr>
          <w:b/>
          <w:sz w:val="28"/>
        </w:rPr>
        <w:t>8.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ТРЕБОВАНИЯ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 ИТОГОВОЙ АТТЕСТАЦИИ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524" w:val="left" w:leader="none"/>
        </w:tabs>
        <w:spacing w:line="360" w:lineRule="auto" w:before="1" w:after="0"/>
        <w:ind w:left="803" w:right="715" w:firstLine="0"/>
        <w:jc w:val="both"/>
        <w:rPr>
          <w:sz w:val="28"/>
        </w:rPr>
      </w:pPr>
      <w:r>
        <w:rPr>
          <w:sz w:val="28"/>
        </w:rPr>
        <w:t>Итоговая аттестация по дополнительной профессиональной программе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1"/>
          <w:sz w:val="28"/>
        </w:rPr>
        <w:t> </w:t>
      </w:r>
      <w:r>
        <w:rPr>
          <w:sz w:val="28"/>
        </w:rPr>
        <w:t>«Инфекционные</w:t>
      </w:r>
      <w:r>
        <w:rPr>
          <w:spacing w:val="1"/>
          <w:sz w:val="28"/>
        </w:rPr>
        <w:t> </w:t>
      </w:r>
      <w:r>
        <w:rPr>
          <w:sz w:val="28"/>
        </w:rPr>
        <w:t>болезни» проводится в форме экзамена и должна выявлять теоретическую и</w:t>
      </w:r>
      <w:r>
        <w:rPr>
          <w:spacing w:val="1"/>
          <w:sz w:val="28"/>
        </w:rPr>
        <w:t> </w:t>
      </w:r>
      <w:r>
        <w:rPr>
          <w:sz w:val="28"/>
        </w:rPr>
        <w:t>практическую подготовку врача анестезиолога-реаниматолога в соответствии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квалификационными</w:t>
      </w:r>
      <w:r>
        <w:rPr>
          <w:spacing w:val="1"/>
          <w:sz w:val="28"/>
        </w:rPr>
        <w:t> </w:t>
      </w:r>
      <w:r>
        <w:rPr>
          <w:sz w:val="28"/>
        </w:rPr>
        <w:t>требованиями,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> </w:t>
      </w:r>
      <w:r>
        <w:rPr>
          <w:sz w:val="28"/>
        </w:rPr>
        <w:t>стандартами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требованиями</w:t>
      </w:r>
      <w:r>
        <w:rPr>
          <w:spacing w:val="1"/>
          <w:sz w:val="28"/>
        </w:rPr>
        <w:t> </w:t>
      </w:r>
      <w:r>
        <w:rPr>
          <w:sz w:val="28"/>
        </w:rPr>
        <w:t>соответствующих</w:t>
      </w:r>
      <w:r>
        <w:rPr>
          <w:spacing w:val="1"/>
          <w:sz w:val="28"/>
        </w:rPr>
        <w:t> </w:t>
      </w:r>
      <w:r>
        <w:rPr>
          <w:sz w:val="28"/>
        </w:rPr>
        <w:t>федеральных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 стандартов высшего образования к результатам освоения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3"/>
          <w:sz w:val="28"/>
        </w:rPr>
        <w:t> </w:t>
      </w:r>
      <w:r>
        <w:rPr>
          <w:sz w:val="28"/>
        </w:rPr>
        <w:t>программы.</w:t>
      </w:r>
    </w:p>
    <w:p>
      <w:pPr>
        <w:pStyle w:val="ListParagraph"/>
        <w:numPr>
          <w:ilvl w:val="0"/>
          <w:numId w:val="6"/>
        </w:numPr>
        <w:tabs>
          <w:tab w:pos="1524" w:val="left" w:leader="none"/>
        </w:tabs>
        <w:spacing w:line="360" w:lineRule="auto" w:before="0" w:after="0"/>
        <w:ind w:left="803" w:right="716" w:firstLine="0"/>
        <w:jc w:val="both"/>
        <w:rPr>
          <w:sz w:val="28"/>
        </w:rPr>
      </w:pPr>
      <w:r>
        <w:rPr>
          <w:sz w:val="28"/>
        </w:rPr>
        <w:t>Обучающийся</w:t>
      </w:r>
      <w:r>
        <w:rPr>
          <w:spacing w:val="1"/>
          <w:sz w:val="28"/>
        </w:rPr>
        <w:t> </w:t>
      </w:r>
      <w:r>
        <w:rPr>
          <w:sz w:val="28"/>
        </w:rPr>
        <w:t>допускается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итоговой</w:t>
      </w:r>
      <w:r>
        <w:rPr>
          <w:spacing w:val="1"/>
          <w:sz w:val="28"/>
        </w:rPr>
        <w:t> </w:t>
      </w:r>
      <w:r>
        <w:rPr>
          <w:sz w:val="28"/>
        </w:rPr>
        <w:t>аттестации</w:t>
      </w:r>
      <w:r>
        <w:rPr>
          <w:spacing w:val="1"/>
          <w:sz w:val="28"/>
        </w:rPr>
        <w:t> </w:t>
      </w:r>
      <w:r>
        <w:rPr>
          <w:sz w:val="28"/>
        </w:rPr>
        <w:t>после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дисциплин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объеме,</w:t>
      </w:r>
      <w:r>
        <w:rPr>
          <w:spacing w:val="1"/>
          <w:sz w:val="28"/>
        </w:rPr>
        <w:t> </w:t>
      </w:r>
      <w:r>
        <w:rPr>
          <w:sz w:val="28"/>
        </w:rPr>
        <w:t>предусмотренном</w:t>
      </w:r>
      <w:r>
        <w:rPr>
          <w:spacing w:val="1"/>
          <w:sz w:val="28"/>
        </w:rPr>
        <w:t> </w:t>
      </w:r>
      <w:r>
        <w:rPr>
          <w:sz w:val="28"/>
        </w:rPr>
        <w:t>учебным</w:t>
      </w:r>
      <w:r>
        <w:rPr>
          <w:spacing w:val="1"/>
          <w:sz w:val="28"/>
        </w:rPr>
        <w:t> </w:t>
      </w:r>
      <w:r>
        <w:rPr>
          <w:sz w:val="28"/>
        </w:rPr>
        <w:t>планом</w:t>
      </w:r>
      <w:r>
        <w:rPr>
          <w:spacing w:val="1"/>
          <w:sz w:val="28"/>
        </w:rPr>
        <w:t> </w:t>
      </w:r>
      <w:r>
        <w:rPr>
          <w:sz w:val="28"/>
        </w:rPr>
        <w:t>дополнительной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-1"/>
          <w:sz w:val="28"/>
        </w:rPr>
        <w:t> </w:t>
      </w:r>
      <w:r>
        <w:rPr>
          <w:sz w:val="28"/>
        </w:rPr>
        <w:t>«Инфекционные</w:t>
      </w:r>
      <w:r>
        <w:rPr>
          <w:spacing w:val="-1"/>
          <w:sz w:val="28"/>
        </w:rPr>
        <w:t> </w:t>
      </w:r>
      <w:r>
        <w:rPr>
          <w:sz w:val="28"/>
        </w:rPr>
        <w:t>болезни».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360" w:lineRule="auto" w:before="0" w:after="0"/>
        <w:ind w:left="1086" w:right="712" w:hanging="360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освоившие</w:t>
      </w:r>
      <w:r>
        <w:rPr>
          <w:spacing w:val="1"/>
          <w:sz w:val="28"/>
        </w:rPr>
        <w:t> </w:t>
      </w:r>
      <w:r>
        <w:rPr>
          <w:sz w:val="28"/>
        </w:rPr>
        <w:t>дополнительную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> </w:t>
      </w:r>
      <w:r>
        <w:rPr>
          <w:sz w:val="28"/>
        </w:rPr>
        <w:t>программу</w:t>
      </w:r>
      <w:r>
        <w:rPr>
          <w:spacing w:val="-67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1"/>
          <w:sz w:val="28"/>
        </w:rPr>
        <w:t> </w:t>
      </w:r>
      <w:r>
        <w:rPr>
          <w:sz w:val="28"/>
        </w:rPr>
        <w:t>«Инфекционные</w:t>
      </w:r>
      <w:r>
        <w:rPr>
          <w:spacing w:val="-67"/>
          <w:sz w:val="28"/>
        </w:rPr>
        <w:t> </w:t>
      </w:r>
      <w:r>
        <w:rPr>
          <w:sz w:val="28"/>
        </w:rPr>
        <w:t>болезни»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успешно</w:t>
      </w:r>
      <w:r>
        <w:rPr>
          <w:spacing w:val="1"/>
          <w:sz w:val="28"/>
        </w:rPr>
        <w:t> </w:t>
      </w:r>
      <w:r>
        <w:rPr>
          <w:sz w:val="28"/>
        </w:rPr>
        <w:t>прошедшие</w:t>
      </w:r>
      <w:r>
        <w:rPr>
          <w:spacing w:val="1"/>
          <w:sz w:val="28"/>
        </w:rPr>
        <w:t> </w:t>
      </w:r>
      <w:r>
        <w:rPr>
          <w:sz w:val="28"/>
        </w:rPr>
        <w:t>итоговую</w:t>
      </w:r>
      <w:r>
        <w:rPr>
          <w:spacing w:val="1"/>
          <w:sz w:val="28"/>
        </w:rPr>
        <w:t> </w:t>
      </w:r>
      <w:r>
        <w:rPr>
          <w:sz w:val="28"/>
        </w:rPr>
        <w:t>аттестацию,</w:t>
      </w:r>
      <w:r>
        <w:rPr>
          <w:spacing w:val="71"/>
          <w:sz w:val="28"/>
        </w:rPr>
        <w:t> </w:t>
      </w:r>
      <w:r>
        <w:rPr>
          <w:sz w:val="28"/>
        </w:rPr>
        <w:t>получают</w:t>
      </w:r>
      <w:r>
        <w:rPr>
          <w:spacing w:val="1"/>
          <w:sz w:val="28"/>
        </w:rPr>
        <w:t> </w:t>
      </w:r>
      <w:r>
        <w:rPr>
          <w:sz w:val="28"/>
        </w:rPr>
        <w:t>документ установленного образца о дополнительном профессиональном</w:t>
      </w:r>
      <w:r>
        <w:rPr>
          <w:spacing w:val="1"/>
          <w:sz w:val="28"/>
        </w:rPr>
        <w:t> </w:t>
      </w:r>
      <w:r>
        <w:rPr>
          <w:sz w:val="28"/>
        </w:rPr>
        <w:t>образовании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удостоверение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2"/>
          <w:sz w:val="28"/>
        </w:rPr>
        <w:t> </w:t>
      </w:r>
      <w:r>
        <w:rPr>
          <w:sz w:val="28"/>
        </w:rPr>
        <w:t>повышении квалификации.</w:t>
      </w:r>
    </w:p>
    <w:p>
      <w:pPr>
        <w:pStyle w:val="Heading1"/>
        <w:spacing w:before="4"/>
        <w:ind w:left="802"/>
        <w:jc w:val="both"/>
      </w:pPr>
      <w:r>
        <w:rPr/>
        <w:t>Документ,</w:t>
      </w:r>
      <w:r>
        <w:rPr>
          <w:spacing w:val="-3"/>
        </w:rPr>
        <w:t> </w:t>
      </w:r>
      <w:r>
        <w:rPr/>
        <w:t>выдаваемый</w:t>
      </w:r>
      <w:r>
        <w:rPr>
          <w:spacing w:val="-3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завершения</w:t>
      </w:r>
      <w:r>
        <w:rPr>
          <w:spacing w:val="-3"/>
        </w:rPr>
        <w:t> </w:t>
      </w:r>
      <w:r>
        <w:rPr/>
        <w:t>обучения: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tabs>
          <w:tab w:pos="3620" w:val="left" w:leader="none"/>
          <w:tab w:pos="4057" w:val="left" w:leader="none"/>
          <w:tab w:pos="5756" w:val="left" w:leader="none"/>
          <w:tab w:pos="7777" w:val="left" w:leader="none"/>
          <w:tab w:pos="8365" w:val="left" w:leader="none"/>
        </w:tabs>
        <w:spacing w:before="1"/>
        <w:ind w:left="1511"/>
      </w:pPr>
      <w:r>
        <w:rPr/>
        <w:t>Удостоверение</w:t>
        <w:tab/>
        <w:t>о</w:t>
        <w:tab/>
        <w:t>повышении</w:t>
        <w:tab/>
        <w:t>квалификации</w:t>
        <w:tab/>
        <w:t>по</w:t>
        <w:tab/>
        <w:t>специальности</w:t>
      </w:r>
    </w:p>
    <w:p>
      <w:pPr>
        <w:pStyle w:val="BodyText"/>
        <w:spacing w:before="160"/>
        <w:ind w:left="803"/>
        <w:jc w:val="both"/>
      </w:pPr>
      <w:r>
        <w:rPr/>
        <w:t>«Инфекционные</w:t>
      </w:r>
      <w:r>
        <w:rPr>
          <w:spacing w:val="-7"/>
        </w:rPr>
        <w:t> </w:t>
      </w:r>
      <w:r>
        <w:rPr/>
        <w:t>болезни».</w:t>
      </w:r>
    </w:p>
    <w:p>
      <w:pPr>
        <w:pStyle w:val="Heading1"/>
        <w:spacing w:before="165"/>
        <w:ind w:left="2286"/>
      </w:pPr>
      <w:r>
        <w:rPr/>
        <w:t>9.</w:t>
      </w:r>
      <w:r>
        <w:rPr>
          <w:spacing w:val="-2"/>
        </w:rPr>
        <w:t> </w:t>
      </w:r>
      <w:r>
        <w:rPr/>
        <w:t>ПЛАНИРУЕМЫЕ</w:t>
      </w:r>
      <w:r>
        <w:rPr>
          <w:spacing w:val="-1"/>
        </w:rPr>
        <w:t> </w:t>
      </w:r>
      <w:r>
        <w:rPr/>
        <w:t>РЕЗУЛЬТАТЫ</w:t>
      </w:r>
      <w:r>
        <w:rPr>
          <w:spacing w:val="-3"/>
        </w:rPr>
        <w:t> </w:t>
      </w:r>
      <w:r>
        <w:rPr/>
        <w:t>ОБУЧЕНИЯ</w:t>
      </w:r>
    </w:p>
    <w:p>
      <w:pPr>
        <w:pStyle w:val="BodyText"/>
        <w:spacing w:line="360" w:lineRule="auto" w:before="245"/>
        <w:ind w:left="1172" w:hanging="303"/>
      </w:pPr>
      <w:r>
        <w:rPr/>
        <w:t>врачей,</w:t>
      </w:r>
      <w:r>
        <w:rPr>
          <w:spacing w:val="-12"/>
        </w:rPr>
        <w:t> </w:t>
      </w:r>
      <w:r>
        <w:rPr/>
        <w:t>успешно</w:t>
      </w:r>
      <w:r>
        <w:rPr>
          <w:spacing w:val="-11"/>
        </w:rPr>
        <w:t> </w:t>
      </w:r>
      <w:r>
        <w:rPr/>
        <w:t>освоивших</w:t>
      </w:r>
      <w:r>
        <w:rPr>
          <w:spacing w:val="-13"/>
        </w:rPr>
        <w:t> </w:t>
      </w:r>
      <w:r>
        <w:rPr/>
        <w:t>дополнительную</w:t>
      </w:r>
      <w:r>
        <w:rPr>
          <w:spacing w:val="-14"/>
        </w:rPr>
        <w:t> </w:t>
      </w:r>
      <w:r>
        <w:rPr/>
        <w:t>профессиональную</w:t>
      </w:r>
      <w:r>
        <w:rPr>
          <w:spacing w:val="-14"/>
        </w:rPr>
        <w:t> </w:t>
      </w:r>
      <w:r>
        <w:rPr/>
        <w:t>программу</w:t>
      </w:r>
      <w:r>
        <w:rPr>
          <w:spacing w:val="-67"/>
        </w:rPr>
        <w:t> </w:t>
      </w:r>
      <w:r>
        <w:rPr/>
        <w:t>повышения</w:t>
      </w:r>
      <w:r>
        <w:rPr>
          <w:spacing w:val="-3"/>
        </w:rPr>
        <w:t> </w:t>
      </w:r>
      <w:r>
        <w:rPr/>
        <w:t>квалификации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специальности</w:t>
      </w:r>
      <w:r>
        <w:rPr>
          <w:spacing w:val="-3"/>
        </w:rPr>
        <w:t> </w:t>
      </w:r>
      <w:r>
        <w:rPr/>
        <w:t>«Инфекционные</w:t>
      </w:r>
      <w:r>
        <w:rPr>
          <w:spacing w:val="-3"/>
        </w:rPr>
        <w:t> </w:t>
      </w:r>
      <w:r>
        <w:rPr/>
        <w:t>болезни»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numPr>
          <w:ilvl w:val="1"/>
          <w:numId w:val="7"/>
        </w:numPr>
        <w:tabs>
          <w:tab w:pos="1389" w:val="left" w:leader="none"/>
        </w:tabs>
        <w:spacing w:line="360" w:lineRule="auto" w:before="0" w:after="0"/>
        <w:ind w:left="803" w:right="713" w:firstLine="0"/>
        <w:jc w:val="both"/>
      </w:pPr>
      <w:r>
        <w:rPr/>
        <w:t>Характеристика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квалификации.</w:t>
      </w:r>
    </w:p>
    <w:p>
      <w:pPr>
        <w:pStyle w:val="BodyText"/>
        <w:spacing w:line="360" w:lineRule="auto"/>
        <w:ind w:left="803" w:right="715"/>
        <w:jc w:val="both"/>
      </w:pPr>
      <w:r>
        <w:rPr/>
        <w:t>Проект</w:t>
      </w:r>
      <w:r>
        <w:rPr>
          <w:spacing w:val="1"/>
        </w:rPr>
        <w:t> </w:t>
      </w:r>
      <w:r>
        <w:rPr/>
        <w:t>Приказа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"Об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-67"/>
        </w:rPr>
        <w:t> </w:t>
      </w:r>
      <w:r>
        <w:rPr/>
        <w:t>работникам</w:t>
      </w:r>
      <w:r>
        <w:rPr>
          <w:spacing w:val="37"/>
        </w:rPr>
        <w:t> </w:t>
      </w:r>
      <w:r>
        <w:rPr/>
        <w:t>с</w:t>
      </w:r>
      <w:r>
        <w:rPr>
          <w:spacing w:val="37"/>
        </w:rPr>
        <w:t> </w:t>
      </w:r>
      <w:r>
        <w:rPr/>
        <w:t>высшим</w:t>
      </w:r>
      <w:r>
        <w:rPr>
          <w:spacing w:val="37"/>
        </w:rPr>
        <w:t> </w:t>
      </w:r>
      <w:r>
        <w:rPr/>
        <w:t>образованием</w:t>
      </w:r>
      <w:r>
        <w:rPr>
          <w:spacing w:val="34"/>
        </w:rPr>
        <w:t> </w:t>
      </w:r>
      <w:r>
        <w:rPr/>
        <w:t>по</w:t>
      </w:r>
      <w:r>
        <w:rPr>
          <w:spacing w:val="35"/>
        </w:rPr>
        <w:t> </w:t>
      </w:r>
      <w:r>
        <w:rPr/>
        <w:t>направлению</w:t>
      </w:r>
      <w:r>
        <w:rPr>
          <w:spacing w:val="33"/>
        </w:rPr>
        <w:t> </w:t>
      </w:r>
      <w:r>
        <w:rPr/>
        <w:t>подготовки</w:t>
      </w:r>
    </w:p>
    <w:p>
      <w:pPr>
        <w:spacing w:after="0" w:line="360" w:lineRule="auto"/>
        <w:jc w:val="both"/>
        <w:sectPr>
          <w:pgSz w:w="11900" w:h="16840"/>
          <w:pgMar w:top="1020" w:bottom="280" w:left="1040" w:right="0"/>
        </w:sectPr>
      </w:pPr>
    </w:p>
    <w:p>
      <w:pPr>
        <w:pStyle w:val="BodyText"/>
        <w:spacing w:line="362" w:lineRule="auto" w:before="65"/>
        <w:ind w:left="803"/>
      </w:pPr>
      <w:r>
        <w:rPr/>
        <w:t>"Здравоохранение</w:t>
      </w:r>
      <w:r>
        <w:rPr>
          <w:spacing w:val="37"/>
        </w:rPr>
        <w:t> </w:t>
      </w:r>
      <w:r>
        <w:rPr/>
        <w:t>и</w:t>
      </w:r>
      <w:r>
        <w:rPr>
          <w:spacing w:val="35"/>
        </w:rPr>
        <w:t> </w:t>
      </w:r>
      <w:r>
        <w:rPr/>
        <w:t>медицинские</w:t>
      </w:r>
      <w:r>
        <w:rPr>
          <w:spacing w:val="38"/>
        </w:rPr>
        <w:t> </w:t>
      </w:r>
      <w:r>
        <w:rPr/>
        <w:t>науки"</w:t>
      </w:r>
      <w:r>
        <w:rPr>
          <w:spacing w:val="37"/>
        </w:rPr>
        <w:t> </w:t>
      </w:r>
      <w:r>
        <w:rPr/>
        <w:t>(подготовлен</w:t>
      </w:r>
      <w:r>
        <w:rPr>
          <w:spacing w:val="39"/>
        </w:rPr>
        <w:t> </w:t>
      </w:r>
      <w:r>
        <w:rPr/>
        <w:t>Минздравом</w:t>
      </w:r>
      <w:r>
        <w:rPr>
          <w:spacing w:val="37"/>
        </w:rPr>
        <w:t> </w:t>
      </w:r>
      <w:r>
        <w:rPr/>
        <w:t>России</w:t>
      </w:r>
      <w:r>
        <w:rPr>
          <w:spacing w:val="-67"/>
        </w:rPr>
        <w:t> </w:t>
      </w:r>
      <w:r>
        <w:rPr/>
        <w:t>26.02.2019)</w:t>
      </w:r>
    </w:p>
    <w:p>
      <w:pPr>
        <w:spacing w:line="317" w:lineRule="exact" w:before="0" w:after="7"/>
        <w:ind w:left="803" w:right="0" w:firstLine="0"/>
        <w:jc w:val="left"/>
        <w:rPr>
          <w:i/>
          <w:sz w:val="28"/>
        </w:rPr>
      </w:pPr>
      <w:r>
        <w:rPr>
          <w:b/>
          <w:i/>
          <w:sz w:val="28"/>
        </w:rPr>
        <w:t>Требования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квалификации</w:t>
      </w:r>
      <w:r>
        <w:rPr>
          <w:i/>
          <w:sz w:val="28"/>
        </w:rPr>
        <w:t>.</w:t>
      </w: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6"/>
        <w:gridCol w:w="4776"/>
      </w:tblGrid>
      <w:tr>
        <w:trPr>
          <w:trHeight w:val="966" w:hRule="atLeast"/>
        </w:trPr>
        <w:tc>
          <w:tcPr>
            <w:tcW w:w="4776" w:type="dxa"/>
          </w:tcPr>
          <w:p>
            <w:pPr>
              <w:pStyle w:val="TableParagraph"/>
              <w:tabs>
                <w:tab w:pos="2308" w:val="left" w:leader="none"/>
              </w:tabs>
              <w:ind w:left="107" w:right="95"/>
              <w:rPr>
                <w:sz w:val="28"/>
              </w:rPr>
            </w:pPr>
            <w:r>
              <w:rPr>
                <w:sz w:val="28"/>
              </w:rPr>
              <w:t>Уровень</w:t>
              <w:tab/>
            </w:r>
            <w:r>
              <w:rPr>
                <w:spacing w:val="-1"/>
                <w:sz w:val="28"/>
              </w:rPr>
              <w:t>профессионального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4776" w:type="dxa"/>
          </w:tcPr>
          <w:p>
            <w:pPr>
              <w:pStyle w:val="TableParagraph"/>
              <w:ind w:left="105" w:right="95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образование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специалитет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специальности: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"Лечебное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дело",</w:t>
            </w:r>
          </w:p>
          <w:p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«Педиатрия»</w:t>
            </w:r>
          </w:p>
        </w:tc>
      </w:tr>
      <w:tr>
        <w:trPr>
          <w:trHeight w:val="2896" w:hRule="atLeast"/>
        </w:trPr>
        <w:tc>
          <w:tcPr>
            <w:tcW w:w="4776" w:type="dxa"/>
          </w:tcPr>
          <w:p>
            <w:pPr>
              <w:pStyle w:val="TableParagraph"/>
              <w:ind w:left="107" w:right="429"/>
              <w:rPr>
                <w:sz w:val="28"/>
              </w:rPr>
            </w:pPr>
            <w:r>
              <w:rPr>
                <w:sz w:val="28"/>
              </w:rPr>
              <w:t>Послевузовское профессиональное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образование или дополнительное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образование</w:t>
            </w:r>
          </w:p>
        </w:tc>
        <w:tc>
          <w:tcPr>
            <w:tcW w:w="4776" w:type="dxa"/>
          </w:tcPr>
          <w:p>
            <w:pPr>
              <w:pStyle w:val="TableParagraph"/>
              <w:tabs>
                <w:tab w:pos="2677" w:val="left" w:leader="none"/>
              </w:tabs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>Интернатура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ординатура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специальности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"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Инфекционные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болезни",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переподготовка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специальности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"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Инфекционные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болезни"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наличии</w:t>
              <w:tab/>
              <w:t>послевузовского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профессионального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одной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специальностей: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"Терапия"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"Педиатрия"</w:t>
            </w:r>
          </w:p>
        </w:tc>
      </w:tr>
      <w:tr>
        <w:trPr>
          <w:trHeight w:val="966" w:hRule="atLeast"/>
        </w:trPr>
        <w:tc>
          <w:tcPr>
            <w:tcW w:w="4776" w:type="dxa"/>
          </w:tcPr>
          <w:p>
            <w:pPr>
              <w:pStyle w:val="TableParagraph"/>
              <w:tabs>
                <w:tab w:pos="2437" w:val="left" w:leader="none"/>
              </w:tabs>
              <w:ind w:left="107" w:right="94"/>
              <w:rPr>
                <w:sz w:val="28"/>
              </w:rPr>
            </w:pPr>
            <w:r>
              <w:rPr>
                <w:sz w:val="28"/>
              </w:rPr>
              <w:t>Дополнительное</w:t>
              <w:tab/>
              <w:t>профессиональное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образование</w:t>
            </w:r>
          </w:p>
        </w:tc>
        <w:tc>
          <w:tcPr>
            <w:tcW w:w="4776" w:type="dxa"/>
          </w:tcPr>
          <w:p>
            <w:pPr>
              <w:pStyle w:val="TableParagraph"/>
              <w:ind w:left="105" w:right="95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квалификации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реже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одного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раза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лет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течение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всей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трудовой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</w:p>
        </w:tc>
      </w:tr>
      <w:tr>
        <w:trPr>
          <w:trHeight w:val="2898" w:hRule="atLeast"/>
        </w:trPr>
        <w:tc>
          <w:tcPr>
            <w:tcW w:w="477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Должности</w:t>
            </w:r>
          </w:p>
        </w:tc>
        <w:tc>
          <w:tcPr>
            <w:tcW w:w="4776" w:type="dxa"/>
          </w:tcPr>
          <w:p>
            <w:pPr>
              <w:pStyle w:val="TableParagraph"/>
              <w:ind w:left="105" w:right="213"/>
              <w:rPr>
                <w:sz w:val="28"/>
              </w:rPr>
            </w:pPr>
            <w:r>
              <w:rPr>
                <w:sz w:val="28"/>
              </w:rPr>
              <w:t>Врач инфекцинист; руководитель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структурного подразделения - врач-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инфекционист; врач приемного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отделения (в специализированной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медицинской организации или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наличии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соответствующего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специализированного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структурного</w:t>
            </w:r>
          </w:p>
          <w:p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подразделения).</w:t>
            </w:r>
          </w:p>
        </w:tc>
      </w:tr>
    </w:tbl>
    <w:p>
      <w:pPr>
        <w:pStyle w:val="BodyText"/>
        <w:rPr>
          <w:i/>
          <w:sz w:val="30"/>
        </w:rPr>
      </w:pPr>
    </w:p>
    <w:p>
      <w:pPr>
        <w:pStyle w:val="BodyText"/>
        <w:spacing w:before="2"/>
        <w:rPr>
          <w:i/>
          <w:sz w:val="40"/>
        </w:rPr>
      </w:pPr>
    </w:p>
    <w:p>
      <w:pPr>
        <w:pStyle w:val="Heading1"/>
        <w:numPr>
          <w:ilvl w:val="1"/>
          <w:numId w:val="7"/>
        </w:numPr>
        <w:tabs>
          <w:tab w:pos="1365" w:val="left" w:leader="none"/>
        </w:tabs>
        <w:spacing w:line="960" w:lineRule="atLeast" w:before="0" w:after="0"/>
        <w:ind w:left="803" w:right="5292" w:firstLine="0"/>
        <w:jc w:val="left"/>
      </w:pPr>
      <w:r>
        <w:rPr/>
        <w:t>Квалификационные</w:t>
      </w:r>
      <w:r>
        <w:rPr>
          <w:spacing w:val="1"/>
        </w:rPr>
        <w:t> </w:t>
      </w:r>
      <w:r>
        <w:rPr/>
        <w:t>требования</w:t>
      </w:r>
      <w:r>
        <w:rPr>
          <w:spacing w:val="-67"/>
        </w:rPr>
        <w:t> </w:t>
      </w:r>
      <w:r>
        <w:rPr/>
        <w:t>Врач-инфекционист</w:t>
      </w:r>
    </w:p>
    <w:p>
      <w:pPr>
        <w:spacing w:before="162"/>
        <w:ind w:left="803" w:right="0" w:firstLine="0"/>
        <w:jc w:val="left"/>
        <w:rPr>
          <w:sz w:val="28"/>
        </w:rPr>
      </w:pPr>
      <w:r>
        <w:rPr>
          <w:b/>
          <w:sz w:val="28"/>
        </w:rPr>
        <w:t>Должностные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обязанности</w:t>
      </w:r>
      <w:r>
        <w:rPr>
          <w:sz w:val="28"/>
        </w:rPr>
        <w:t>:</w:t>
      </w:r>
    </w:p>
    <w:p>
      <w:pPr>
        <w:pStyle w:val="ListParagraph"/>
        <w:numPr>
          <w:ilvl w:val="0"/>
          <w:numId w:val="8"/>
        </w:numPr>
        <w:tabs>
          <w:tab w:pos="1118" w:val="left" w:leader="none"/>
        </w:tabs>
        <w:spacing w:line="290" w:lineRule="auto" w:before="228" w:after="0"/>
        <w:ind w:left="803" w:right="716" w:firstLine="0"/>
        <w:jc w:val="both"/>
        <w:rPr>
          <w:sz w:val="28"/>
        </w:rPr>
      </w:pPr>
      <w:r>
        <w:rPr>
          <w:color w:val="2C2E34"/>
          <w:sz w:val="28"/>
        </w:rPr>
        <w:t>Выполняет перечень работ и услуг для диагностики заболевания, оценки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состояния больного и клинической ситуации в соответствии со стандартом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медицинской</w:t>
      </w:r>
      <w:r>
        <w:rPr>
          <w:color w:val="2C2E34"/>
          <w:spacing w:val="-1"/>
          <w:sz w:val="28"/>
        </w:rPr>
        <w:t> </w:t>
      </w:r>
      <w:r>
        <w:rPr>
          <w:color w:val="2C2E34"/>
          <w:sz w:val="28"/>
        </w:rPr>
        <w:t>помощи.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8"/>
        </w:numPr>
        <w:tabs>
          <w:tab w:pos="1132" w:val="left" w:leader="none"/>
        </w:tabs>
        <w:spacing w:line="290" w:lineRule="auto" w:before="0" w:after="0"/>
        <w:ind w:left="803" w:right="715" w:firstLine="0"/>
        <w:jc w:val="both"/>
        <w:rPr>
          <w:sz w:val="28"/>
        </w:rPr>
      </w:pPr>
      <w:r>
        <w:rPr>
          <w:color w:val="2C2E34"/>
          <w:sz w:val="28"/>
        </w:rPr>
        <w:t>Выполняет перечень работ и услуг для лечения заболевания, состояния,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клинической</w:t>
      </w:r>
      <w:r>
        <w:rPr>
          <w:color w:val="2C2E34"/>
          <w:spacing w:val="-3"/>
          <w:sz w:val="28"/>
        </w:rPr>
        <w:t> </w:t>
      </w:r>
      <w:r>
        <w:rPr>
          <w:color w:val="2C2E34"/>
          <w:sz w:val="28"/>
        </w:rPr>
        <w:t>ситуации</w:t>
      </w:r>
      <w:r>
        <w:rPr>
          <w:color w:val="2C2E34"/>
          <w:spacing w:val="-3"/>
          <w:sz w:val="28"/>
        </w:rPr>
        <w:t> </w:t>
      </w:r>
      <w:r>
        <w:rPr>
          <w:color w:val="2C2E34"/>
          <w:sz w:val="28"/>
        </w:rPr>
        <w:t>в</w:t>
      </w:r>
      <w:r>
        <w:rPr>
          <w:color w:val="2C2E34"/>
          <w:spacing w:val="-3"/>
          <w:sz w:val="28"/>
        </w:rPr>
        <w:t> </w:t>
      </w:r>
      <w:r>
        <w:rPr>
          <w:color w:val="2C2E34"/>
          <w:sz w:val="28"/>
        </w:rPr>
        <w:t>соответствии</w:t>
      </w:r>
      <w:r>
        <w:rPr>
          <w:color w:val="2C2E34"/>
          <w:spacing w:val="-2"/>
          <w:sz w:val="28"/>
        </w:rPr>
        <w:t> </w:t>
      </w:r>
      <w:r>
        <w:rPr>
          <w:color w:val="2C2E34"/>
          <w:sz w:val="28"/>
        </w:rPr>
        <w:t>со</w:t>
      </w:r>
      <w:r>
        <w:rPr>
          <w:color w:val="2C2E34"/>
          <w:spacing w:val="-3"/>
          <w:sz w:val="28"/>
        </w:rPr>
        <w:t> </w:t>
      </w:r>
      <w:r>
        <w:rPr>
          <w:color w:val="2C2E34"/>
          <w:sz w:val="28"/>
        </w:rPr>
        <w:t>стандартом</w:t>
      </w:r>
      <w:r>
        <w:rPr>
          <w:color w:val="2C2E34"/>
          <w:spacing w:val="-3"/>
          <w:sz w:val="28"/>
        </w:rPr>
        <w:t> </w:t>
      </w:r>
      <w:r>
        <w:rPr>
          <w:color w:val="2C2E34"/>
          <w:sz w:val="28"/>
        </w:rPr>
        <w:t>медицинской</w:t>
      </w:r>
      <w:r>
        <w:rPr>
          <w:color w:val="2C2E34"/>
          <w:spacing w:val="-3"/>
          <w:sz w:val="28"/>
        </w:rPr>
        <w:t> </w:t>
      </w:r>
      <w:r>
        <w:rPr>
          <w:color w:val="2C2E34"/>
          <w:sz w:val="28"/>
        </w:rPr>
        <w:t>помощи.</w:t>
      </w:r>
    </w:p>
    <w:p>
      <w:pPr>
        <w:spacing w:after="0" w:line="290" w:lineRule="auto"/>
        <w:jc w:val="both"/>
        <w:rPr>
          <w:sz w:val="28"/>
        </w:rPr>
        <w:sectPr>
          <w:pgSz w:w="11900" w:h="16840"/>
          <w:pgMar w:top="1020" w:bottom="280" w:left="1040" w:right="0"/>
        </w:sectPr>
      </w:pPr>
    </w:p>
    <w:p>
      <w:pPr>
        <w:pStyle w:val="ListParagraph"/>
        <w:numPr>
          <w:ilvl w:val="0"/>
          <w:numId w:val="8"/>
        </w:numPr>
        <w:tabs>
          <w:tab w:pos="1085" w:val="left" w:leader="none"/>
        </w:tabs>
        <w:spacing w:line="240" w:lineRule="auto" w:before="73" w:after="0"/>
        <w:ind w:left="1084" w:right="0" w:hanging="282"/>
        <w:jc w:val="left"/>
        <w:rPr>
          <w:sz w:val="28"/>
        </w:rPr>
      </w:pPr>
      <w:r>
        <w:rPr>
          <w:color w:val="2C2E34"/>
          <w:sz w:val="28"/>
        </w:rPr>
        <w:t>Обосновывает</w:t>
      </w:r>
      <w:r>
        <w:rPr>
          <w:color w:val="2C2E34"/>
          <w:spacing w:val="-4"/>
          <w:sz w:val="28"/>
        </w:rPr>
        <w:t> </w:t>
      </w:r>
      <w:r>
        <w:rPr>
          <w:color w:val="2C2E34"/>
          <w:sz w:val="28"/>
        </w:rPr>
        <w:t>и</w:t>
      </w:r>
      <w:r>
        <w:rPr>
          <w:color w:val="2C2E34"/>
          <w:spacing w:val="-2"/>
          <w:sz w:val="28"/>
        </w:rPr>
        <w:t> </w:t>
      </w:r>
      <w:r>
        <w:rPr>
          <w:color w:val="2C2E34"/>
          <w:sz w:val="28"/>
        </w:rPr>
        <w:t>ставит</w:t>
      </w:r>
      <w:r>
        <w:rPr>
          <w:color w:val="2C2E34"/>
          <w:spacing w:val="-3"/>
          <w:sz w:val="28"/>
        </w:rPr>
        <w:t> </w:t>
      </w:r>
      <w:r>
        <w:rPr>
          <w:color w:val="2C2E34"/>
          <w:sz w:val="28"/>
        </w:rPr>
        <w:t>диагноз.</w:t>
      </w:r>
    </w:p>
    <w:p>
      <w:pPr>
        <w:pStyle w:val="BodyText"/>
        <w:spacing w:before="6"/>
        <w:rPr>
          <w:sz w:val="38"/>
        </w:rPr>
      </w:pPr>
    </w:p>
    <w:p>
      <w:pPr>
        <w:pStyle w:val="ListParagraph"/>
        <w:numPr>
          <w:ilvl w:val="0"/>
          <w:numId w:val="8"/>
        </w:numPr>
        <w:tabs>
          <w:tab w:pos="1084" w:val="left" w:leader="none"/>
        </w:tabs>
        <w:spacing w:line="240" w:lineRule="auto" w:before="0" w:after="0"/>
        <w:ind w:left="1084" w:right="0" w:hanging="281"/>
        <w:jc w:val="left"/>
        <w:rPr>
          <w:sz w:val="28"/>
        </w:rPr>
      </w:pPr>
      <w:r>
        <w:rPr>
          <w:color w:val="2C2E34"/>
          <w:sz w:val="28"/>
        </w:rPr>
        <w:t>Обеспечивает</w:t>
      </w:r>
      <w:r>
        <w:rPr>
          <w:color w:val="2C2E34"/>
          <w:spacing w:val="-4"/>
          <w:sz w:val="28"/>
        </w:rPr>
        <w:t> </w:t>
      </w:r>
      <w:r>
        <w:rPr>
          <w:color w:val="2C2E34"/>
          <w:sz w:val="28"/>
        </w:rPr>
        <w:t>своевременную</w:t>
      </w:r>
      <w:r>
        <w:rPr>
          <w:color w:val="2C2E34"/>
          <w:spacing w:val="-4"/>
          <w:sz w:val="28"/>
        </w:rPr>
        <w:t> </w:t>
      </w:r>
      <w:r>
        <w:rPr>
          <w:color w:val="2C2E34"/>
          <w:sz w:val="28"/>
        </w:rPr>
        <w:t>госпитализацию</w:t>
      </w:r>
      <w:r>
        <w:rPr>
          <w:color w:val="2C2E34"/>
          <w:spacing w:val="-4"/>
          <w:sz w:val="28"/>
        </w:rPr>
        <w:t> </w:t>
      </w:r>
      <w:r>
        <w:rPr>
          <w:color w:val="2C2E34"/>
          <w:sz w:val="28"/>
        </w:rPr>
        <w:t>и</w:t>
      </w:r>
      <w:r>
        <w:rPr>
          <w:color w:val="2C2E34"/>
          <w:spacing w:val="-3"/>
          <w:sz w:val="28"/>
        </w:rPr>
        <w:t> </w:t>
      </w:r>
      <w:r>
        <w:rPr>
          <w:color w:val="2C2E34"/>
          <w:sz w:val="28"/>
        </w:rPr>
        <w:t>лечение</w:t>
      </w:r>
      <w:r>
        <w:rPr>
          <w:color w:val="2C2E34"/>
          <w:spacing w:val="-5"/>
          <w:sz w:val="28"/>
        </w:rPr>
        <w:t> </w:t>
      </w:r>
      <w:r>
        <w:rPr>
          <w:color w:val="2C2E34"/>
          <w:sz w:val="28"/>
        </w:rPr>
        <w:t>больного.</w:t>
      </w:r>
    </w:p>
    <w:p>
      <w:pPr>
        <w:pStyle w:val="BodyText"/>
        <w:spacing w:before="7"/>
        <w:rPr>
          <w:sz w:val="38"/>
        </w:rPr>
      </w:pPr>
    </w:p>
    <w:p>
      <w:pPr>
        <w:pStyle w:val="ListParagraph"/>
        <w:numPr>
          <w:ilvl w:val="0"/>
          <w:numId w:val="8"/>
        </w:numPr>
        <w:tabs>
          <w:tab w:pos="1084" w:val="left" w:leader="none"/>
        </w:tabs>
        <w:spacing w:line="240" w:lineRule="auto" w:before="0" w:after="0"/>
        <w:ind w:left="1083" w:right="0" w:hanging="281"/>
        <w:jc w:val="left"/>
        <w:rPr>
          <w:sz w:val="28"/>
        </w:rPr>
      </w:pPr>
      <w:r>
        <w:rPr>
          <w:color w:val="2C2E34"/>
          <w:sz w:val="28"/>
        </w:rPr>
        <w:t>Оказывает</w:t>
      </w:r>
      <w:r>
        <w:rPr>
          <w:color w:val="2C2E34"/>
          <w:spacing w:val="-6"/>
          <w:sz w:val="28"/>
        </w:rPr>
        <w:t> </w:t>
      </w:r>
      <w:r>
        <w:rPr>
          <w:color w:val="2C2E34"/>
          <w:sz w:val="28"/>
        </w:rPr>
        <w:t>необходимую</w:t>
      </w:r>
      <w:r>
        <w:rPr>
          <w:color w:val="2C2E34"/>
          <w:spacing w:val="-4"/>
          <w:sz w:val="28"/>
        </w:rPr>
        <w:t> </w:t>
      </w:r>
      <w:r>
        <w:rPr>
          <w:color w:val="2C2E34"/>
          <w:sz w:val="28"/>
        </w:rPr>
        <w:t>помощь</w:t>
      </w:r>
      <w:r>
        <w:rPr>
          <w:color w:val="2C2E34"/>
          <w:spacing w:val="-4"/>
          <w:sz w:val="28"/>
        </w:rPr>
        <w:t> </w:t>
      </w:r>
      <w:r>
        <w:rPr>
          <w:color w:val="2C2E34"/>
          <w:sz w:val="28"/>
        </w:rPr>
        <w:t>при</w:t>
      </w:r>
      <w:r>
        <w:rPr>
          <w:color w:val="2C2E34"/>
          <w:spacing w:val="-4"/>
          <w:sz w:val="28"/>
        </w:rPr>
        <w:t> </w:t>
      </w:r>
      <w:r>
        <w:rPr>
          <w:color w:val="2C2E34"/>
          <w:sz w:val="28"/>
        </w:rPr>
        <w:t>неотложных</w:t>
      </w:r>
      <w:r>
        <w:rPr>
          <w:color w:val="2C2E34"/>
          <w:spacing w:val="-1"/>
          <w:sz w:val="28"/>
        </w:rPr>
        <w:t> </w:t>
      </w:r>
      <w:r>
        <w:rPr>
          <w:color w:val="2C2E34"/>
          <w:sz w:val="28"/>
        </w:rPr>
        <w:t>состояниях.</w:t>
      </w:r>
    </w:p>
    <w:p>
      <w:pPr>
        <w:pStyle w:val="BodyText"/>
        <w:spacing w:before="6"/>
        <w:rPr>
          <w:sz w:val="38"/>
        </w:rPr>
      </w:pPr>
    </w:p>
    <w:p>
      <w:pPr>
        <w:pStyle w:val="ListParagraph"/>
        <w:numPr>
          <w:ilvl w:val="0"/>
          <w:numId w:val="8"/>
        </w:numPr>
        <w:tabs>
          <w:tab w:pos="1310" w:val="left" w:leader="none"/>
        </w:tabs>
        <w:spacing w:line="290" w:lineRule="auto" w:before="1" w:after="0"/>
        <w:ind w:left="803" w:right="716" w:firstLine="0"/>
        <w:jc w:val="both"/>
        <w:rPr>
          <w:sz w:val="28"/>
        </w:rPr>
      </w:pPr>
      <w:r>
        <w:rPr>
          <w:color w:val="2C2E34"/>
          <w:sz w:val="28"/>
        </w:rPr>
        <w:t>Проводит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экспертизу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временной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нетрудоспособности,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направляет</w:t>
      </w:r>
      <w:r>
        <w:rPr>
          <w:color w:val="2C2E34"/>
          <w:spacing w:val="-67"/>
          <w:sz w:val="28"/>
        </w:rPr>
        <w:t> </w:t>
      </w:r>
      <w:r>
        <w:rPr>
          <w:color w:val="2C2E34"/>
          <w:sz w:val="28"/>
        </w:rPr>
        <w:t>пациентов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с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признаками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стойкой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утраты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трудоспособности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для</w:t>
      </w:r>
      <w:r>
        <w:rPr>
          <w:color w:val="2C2E34"/>
          <w:spacing w:val="-67"/>
          <w:sz w:val="28"/>
        </w:rPr>
        <w:t> </w:t>
      </w:r>
      <w:r>
        <w:rPr>
          <w:color w:val="2C2E34"/>
          <w:sz w:val="28"/>
        </w:rPr>
        <w:t>освидетельствования</w:t>
      </w:r>
      <w:r>
        <w:rPr>
          <w:color w:val="2C2E34"/>
          <w:spacing w:val="-1"/>
          <w:sz w:val="28"/>
        </w:rPr>
        <w:t> </w:t>
      </w:r>
      <w:r>
        <w:rPr>
          <w:color w:val="2C2E34"/>
          <w:sz w:val="28"/>
        </w:rPr>
        <w:t>на</w:t>
      </w:r>
      <w:r>
        <w:rPr>
          <w:color w:val="2C2E34"/>
          <w:spacing w:val="-1"/>
          <w:sz w:val="28"/>
        </w:rPr>
        <w:t> </w:t>
      </w:r>
      <w:r>
        <w:rPr>
          <w:color w:val="2C2E34"/>
          <w:sz w:val="28"/>
        </w:rPr>
        <w:t>медико-социальную</w:t>
      </w:r>
      <w:r>
        <w:rPr>
          <w:color w:val="2C2E34"/>
          <w:spacing w:val="-3"/>
          <w:sz w:val="28"/>
        </w:rPr>
        <w:t> </w:t>
      </w:r>
      <w:r>
        <w:rPr>
          <w:color w:val="2C2E34"/>
          <w:sz w:val="28"/>
        </w:rPr>
        <w:t>экспертизу.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8"/>
        </w:numPr>
        <w:tabs>
          <w:tab w:pos="1195" w:val="left" w:leader="none"/>
        </w:tabs>
        <w:spacing w:line="292" w:lineRule="auto" w:before="0" w:after="0"/>
        <w:ind w:left="803" w:right="713" w:firstLine="0"/>
        <w:jc w:val="both"/>
        <w:rPr>
          <w:sz w:val="28"/>
        </w:rPr>
      </w:pPr>
      <w:r>
        <w:rPr>
          <w:color w:val="2C2E34"/>
          <w:sz w:val="28"/>
        </w:rPr>
        <w:t>Проводит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необходимые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профилактические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мероприятия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и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санитарно-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просветительную</w:t>
      </w:r>
      <w:r>
        <w:rPr>
          <w:color w:val="2C2E34"/>
          <w:spacing w:val="-3"/>
          <w:sz w:val="28"/>
        </w:rPr>
        <w:t> </w:t>
      </w:r>
      <w:r>
        <w:rPr>
          <w:color w:val="2C2E34"/>
          <w:sz w:val="28"/>
        </w:rPr>
        <w:t>работу</w:t>
      </w:r>
      <w:r>
        <w:rPr>
          <w:color w:val="2C2E34"/>
          <w:spacing w:val="-5"/>
          <w:sz w:val="28"/>
        </w:rPr>
        <w:t> </w:t>
      </w:r>
      <w:r>
        <w:rPr>
          <w:color w:val="2C2E34"/>
          <w:sz w:val="28"/>
        </w:rPr>
        <w:t>среди</w:t>
      </w:r>
      <w:r>
        <w:rPr>
          <w:color w:val="2C2E34"/>
          <w:spacing w:val="-2"/>
          <w:sz w:val="28"/>
        </w:rPr>
        <w:t> </w:t>
      </w:r>
      <w:r>
        <w:rPr>
          <w:color w:val="2C2E34"/>
          <w:sz w:val="28"/>
        </w:rPr>
        <w:t>больных</w:t>
      </w:r>
      <w:r>
        <w:rPr>
          <w:color w:val="2C2E34"/>
          <w:spacing w:val="-2"/>
          <w:sz w:val="28"/>
        </w:rPr>
        <w:t> </w:t>
      </w:r>
      <w:r>
        <w:rPr>
          <w:color w:val="2C2E34"/>
          <w:sz w:val="28"/>
        </w:rPr>
        <w:t>и населения.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8"/>
        </w:numPr>
        <w:tabs>
          <w:tab w:pos="1202" w:val="left" w:leader="none"/>
        </w:tabs>
        <w:spacing w:line="290" w:lineRule="auto" w:before="0" w:after="0"/>
        <w:ind w:left="803" w:right="715" w:firstLine="0"/>
        <w:jc w:val="both"/>
        <w:rPr>
          <w:sz w:val="28"/>
        </w:rPr>
      </w:pPr>
      <w:r>
        <w:rPr>
          <w:color w:val="2C2E34"/>
          <w:sz w:val="28"/>
        </w:rPr>
        <w:t>Оформляет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необходимую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медицинскую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документацию,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проводит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все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необходимые</w:t>
      </w:r>
      <w:r>
        <w:rPr>
          <w:color w:val="2C2E34"/>
          <w:spacing w:val="-2"/>
          <w:sz w:val="28"/>
        </w:rPr>
        <w:t> </w:t>
      </w:r>
      <w:r>
        <w:rPr>
          <w:color w:val="2C2E34"/>
          <w:sz w:val="28"/>
        </w:rPr>
        <w:t>противоэпидемические</w:t>
      </w:r>
      <w:r>
        <w:rPr>
          <w:color w:val="2C2E34"/>
          <w:spacing w:val="-1"/>
          <w:sz w:val="28"/>
        </w:rPr>
        <w:t> </w:t>
      </w:r>
      <w:r>
        <w:rPr>
          <w:color w:val="2C2E34"/>
          <w:sz w:val="28"/>
        </w:rPr>
        <w:t>мероприятия.</w:t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8"/>
        </w:numPr>
        <w:tabs>
          <w:tab w:pos="1190" w:val="left" w:leader="none"/>
        </w:tabs>
        <w:spacing w:line="290" w:lineRule="auto" w:before="1" w:after="0"/>
        <w:ind w:left="803" w:right="715" w:firstLine="0"/>
        <w:jc w:val="both"/>
        <w:rPr>
          <w:sz w:val="28"/>
        </w:rPr>
      </w:pPr>
      <w:r>
        <w:rPr>
          <w:color w:val="2C2E34"/>
          <w:sz w:val="28"/>
        </w:rPr>
        <w:t>Оформляет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и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направляет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в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учреждение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Роспотребнадзора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экстренное</w:t>
      </w:r>
      <w:r>
        <w:rPr>
          <w:color w:val="2C2E34"/>
          <w:spacing w:val="1"/>
          <w:sz w:val="28"/>
        </w:rPr>
        <w:t> </w:t>
      </w:r>
      <w:r>
        <w:rPr>
          <w:color w:val="2C2E34"/>
          <w:sz w:val="28"/>
        </w:rPr>
        <w:t>извещение</w:t>
      </w:r>
      <w:r>
        <w:rPr>
          <w:color w:val="2C2E34"/>
          <w:spacing w:val="-4"/>
          <w:sz w:val="28"/>
        </w:rPr>
        <w:t> </w:t>
      </w:r>
      <w:r>
        <w:rPr>
          <w:color w:val="2C2E34"/>
          <w:sz w:val="28"/>
        </w:rPr>
        <w:t>при выявлении</w:t>
      </w:r>
      <w:r>
        <w:rPr>
          <w:color w:val="2C2E34"/>
          <w:spacing w:val="-1"/>
          <w:sz w:val="28"/>
        </w:rPr>
        <w:t> </w:t>
      </w:r>
      <w:r>
        <w:rPr>
          <w:color w:val="2C2E34"/>
          <w:sz w:val="28"/>
        </w:rPr>
        <w:t>инфекционного заболевания.</w:t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8"/>
        </w:numPr>
        <w:tabs>
          <w:tab w:pos="1226" w:val="left" w:leader="none"/>
        </w:tabs>
        <w:spacing w:line="240" w:lineRule="auto" w:before="0" w:after="0"/>
        <w:ind w:left="1225" w:right="0" w:hanging="423"/>
        <w:jc w:val="left"/>
        <w:rPr>
          <w:sz w:val="28"/>
        </w:rPr>
      </w:pPr>
      <w:r>
        <w:rPr>
          <w:color w:val="2C2E34"/>
          <w:sz w:val="28"/>
        </w:rPr>
        <w:t>Организует</w:t>
      </w:r>
      <w:r>
        <w:rPr>
          <w:color w:val="2C2E34"/>
          <w:spacing w:val="-5"/>
          <w:sz w:val="28"/>
        </w:rPr>
        <w:t> </w:t>
      </w:r>
      <w:r>
        <w:rPr>
          <w:color w:val="2C2E34"/>
          <w:sz w:val="28"/>
        </w:rPr>
        <w:t>и</w:t>
      </w:r>
      <w:r>
        <w:rPr>
          <w:color w:val="2C2E34"/>
          <w:spacing w:val="-3"/>
          <w:sz w:val="28"/>
        </w:rPr>
        <w:t> </w:t>
      </w:r>
      <w:r>
        <w:rPr>
          <w:color w:val="2C2E34"/>
          <w:sz w:val="28"/>
        </w:rPr>
        <w:t>контролирует</w:t>
      </w:r>
      <w:r>
        <w:rPr>
          <w:color w:val="2C2E34"/>
          <w:spacing w:val="-4"/>
          <w:sz w:val="28"/>
        </w:rPr>
        <w:t> </w:t>
      </w:r>
      <w:r>
        <w:rPr>
          <w:color w:val="2C2E34"/>
          <w:sz w:val="28"/>
        </w:rPr>
        <w:t>работу</w:t>
      </w:r>
      <w:r>
        <w:rPr>
          <w:color w:val="2C2E34"/>
          <w:spacing w:val="-8"/>
          <w:sz w:val="28"/>
        </w:rPr>
        <w:t> </w:t>
      </w:r>
      <w:r>
        <w:rPr>
          <w:color w:val="2C2E34"/>
          <w:sz w:val="28"/>
        </w:rPr>
        <w:t>среднего</w:t>
      </w:r>
      <w:r>
        <w:rPr>
          <w:color w:val="2C2E34"/>
          <w:spacing w:val="-3"/>
          <w:sz w:val="28"/>
        </w:rPr>
        <w:t> </w:t>
      </w:r>
      <w:r>
        <w:rPr>
          <w:color w:val="2C2E34"/>
          <w:sz w:val="28"/>
        </w:rPr>
        <w:t>медицинского</w:t>
      </w:r>
      <w:r>
        <w:rPr>
          <w:color w:val="2C2E34"/>
          <w:spacing w:val="-3"/>
          <w:sz w:val="28"/>
        </w:rPr>
        <w:t> </w:t>
      </w:r>
      <w:r>
        <w:rPr>
          <w:color w:val="2C2E34"/>
          <w:sz w:val="28"/>
        </w:rPr>
        <w:t>персонала.</w:t>
      </w:r>
    </w:p>
    <w:p>
      <w:pPr>
        <w:pStyle w:val="BodyText"/>
        <w:spacing w:before="6"/>
        <w:rPr>
          <w:sz w:val="38"/>
        </w:rPr>
      </w:pPr>
    </w:p>
    <w:p>
      <w:pPr>
        <w:pStyle w:val="ListParagraph"/>
        <w:numPr>
          <w:ilvl w:val="0"/>
          <w:numId w:val="8"/>
        </w:numPr>
        <w:tabs>
          <w:tab w:pos="1226" w:val="left" w:leader="none"/>
        </w:tabs>
        <w:spacing w:line="240" w:lineRule="auto" w:before="1" w:after="0"/>
        <w:ind w:left="1225" w:right="0" w:hanging="423"/>
        <w:jc w:val="left"/>
        <w:rPr>
          <w:sz w:val="28"/>
        </w:rPr>
      </w:pPr>
      <w:r>
        <w:rPr>
          <w:color w:val="2C2E34"/>
          <w:sz w:val="28"/>
        </w:rPr>
        <w:t>В</w:t>
      </w:r>
      <w:r>
        <w:rPr>
          <w:color w:val="2C2E34"/>
          <w:spacing w:val="-5"/>
          <w:sz w:val="28"/>
        </w:rPr>
        <w:t> </w:t>
      </w:r>
      <w:r>
        <w:rPr>
          <w:color w:val="2C2E34"/>
          <w:sz w:val="28"/>
        </w:rPr>
        <w:t>установленном</w:t>
      </w:r>
      <w:r>
        <w:rPr>
          <w:color w:val="2C2E34"/>
          <w:spacing w:val="-4"/>
          <w:sz w:val="28"/>
        </w:rPr>
        <w:t> </w:t>
      </w:r>
      <w:r>
        <w:rPr>
          <w:color w:val="2C2E34"/>
          <w:sz w:val="28"/>
        </w:rPr>
        <w:t>порядке</w:t>
      </w:r>
      <w:r>
        <w:rPr>
          <w:color w:val="2C2E34"/>
          <w:spacing w:val="-6"/>
          <w:sz w:val="28"/>
        </w:rPr>
        <w:t> </w:t>
      </w:r>
      <w:r>
        <w:rPr>
          <w:color w:val="2C2E34"/>
          <w:sz w:val="28"/>
        </w:rPr>
        <w:t>повышает</w:t>
      </w:r>
      <w:r>
        <w:rPr>
          <w:color w:val="2C2E34"/>
          <w:spacing w:val="-5"/>
          <w:sz w:val="28"/>
        </w:rPr>
        <w:t> </w:t>
      </w:r>
      <w:r>
        <w:rPr>
          <w:color w:val="2C2E34"/>
          <w:sz w:val="28"/>
        </w:rPr>
        <w:t>профессиональную</w:t>
      </w:r>
      <w:r>
        <w:rPr>
          <w:color w:val="2C2E34"/>
          <w:spacing w:val="-5"/>
          <w:sz w:val="28"/>
        </w:rPr>
        <w:t> </w:t>
      </w:r>
      <w:r>
        <w:rPr>
          <w:color w:val="2C2E34"/>
          <w:sz w:val="28"/>
        </w:rPr>
        <w:t>квалификацию.</w:t>
      </w:r>
    </w:p>
    <w:p>
      <w:pPr>
        <w:pStyle w:val="BodyText"/>
        <w:spacing w:before="6"/>
        <w:rPr>
          <w:sz w:val="38"/>
        </w:rPr>
      </w:pPr>
    </w:p>
    <w:p>
      <w:pPr>
        <w:pStyle w:val="BodyText"/>
        <w:spacing w:line="290" w:lineRule="auto"/>
        <w:ind w:left="803" w:right="716"/>
        <w:jc w:val="both"/>
      </w:pPr>
      <w:r>
        <w:rPr>
          <w:color w:val="2C2E34"/>
        </w:rPr>
        <w:t>В случае служебной необходимости врач-инфекционист может привлекаться</w:t>
      </w:r>
      <w:r>
        <w:rPr>
          <w:color w:val="2C2E34"/>
          <w:spacing w:val="1"/>
        </w:rPr>
        <w:t> </w:t>
      </w:r>
      <w:r>
        <w:rPr>
          <w:color w:val="2C2E34"/>
        </w:rPr>
        <w:t>к</w:t>
      </w:r>
      <w:r>
        <w:rPr>
          <w:color w:val="2C2E34"/>
          <w:spacing w:val="1"/>
        </w:rPr>
        <w:t> </w:t>
      </w:r>
      <w:r>
        <w:rPr>
          <w:color w:val="2C2E34"/>
        </w:rPr>
        <w:t>выполнению</w:t>
      </w:r>
      <w:r>
        <w:rPr>
          <w:color w:val="2C2E34"/>
          <w:spacing w:val="1"/>
        </w:rPr>
        <w:t> </w:t>
      </w:r>
      <w:r>
        <w:rPr>
          <w:color w:val="2C2E34"/>
        </w:rPr>
        <w:t>своих</w:t>
      </w:r>
      <w:r>
        <w:rPr>
          <w:color w:val="2C2E34"/>
          <w:spacing w:val="1"/>
        </w:rPr>
        <w:t> </w:t>
      </w:r>
      <w:r>
        <w:rPr>
          <w:color w:val="2C2E34"/>
        </w:rPr>
        <w:t>должностных</w:t>
      </w:r>
      <w:r>
        <w:rPr>
          <w:color w:val="2C2E34"/>
          <w:spacing w:val="1"/>
        </w:rPr>
        <w:t> </w:t>
      </w:r>
      <w:r>
        <w:rPr>
          <w:color w:val="2C2E34"/>
        </w:rPr>
        <w:t>обязанностей</w:t>
      </w:r>
      <w:r>
        <w:rPr>
          <w:color w:val="2C2E34"/>
          <w:spacing w:val="1"/>
        </w:rPr>
        <w:t> </w:t>
      </w:r>
      <w:r>
        <w:rPr>
          <w:color w:val="2C2E34"/>
        </w:rPr>
        <w:t>сверхурочно,</w:t>
      </w:r>
      <w:r>
        <w:rPr>
          <w:color w:val="2C2E34"/>
          <w:spacing w:val="1"/>
        </w:rPr>
        <w:t> </w:t>
      </w:r>
      <w:r>
        <w:rPr>
          <w:color w:val="2C2E34"/>
        </w:rPr>
        <w:t>в</w:t>
      </w:r>
      <w:r>
        <w:rPr>
          <w:color w:val="2C2E34"/>
          <w:spacing w:val="1"/>
        </w:rPr>
        <w:t> </w:t>
      </w:r>
      <w:r>
        <w:rPr>
          <w:color w:val="2C2E34"/>
        </w:rPr>
        <w:t>порядке,</w:t>
      </w:r>
      <w:r>
        <w:rPr>
          <w:color w:val="2C2E34"/>
          <w:spacing w:val="-67"/>
        </w:rPr>
        <w:t> </w:t>
      </w:r>
      <w:r>
        <w:rPr>
          <w:color w:val="2C2E34"/>
        </w:rPr>
        <w:t>предусмотренном</w:t>
      </w:r>
      <w:r>
        <w:rPr>
          <w:color w:val="2C2E34"/>
          <w:spacing w:val="-3"/>
        </w:rPr>
        <w:t> </w:t>
      </w:r>
      <w:r>
        <w:rPr>
          <w:color w:val="2C2E34"/>
        </w:rPr>
        <w:t>положениями</w:t>
      </w:r>
      <w:r>
        <w:rPr>
          <w:color w:val="2C2E34"/>
          <w:spacing w:val="-2"/>
        </w:rPr>
        <w:t> </w:t>
      </w:r>
      <w:r>
        <w:rPr>
          <w:color w:val="2C2E34"/>
        </w:rPr>
        <w:t>федерального</w:t>
      </w:r>
      <w:r>
        <w:rPr>
          <w:color w:val="2C2E34"/>
          <w:spacing w:val="-2"/>
        </w:rPr>
        <w:t> </w:t>
      </w:r>
      <w:r>
        <w:rPr>
          <w:color w:val="2C2E34"/>
        </w:rPr>
        <w:t>законодательства</w:t>
      </w:r>
      <w:r>
        <w:rPr>
          <w:color w:val="2C2E34"/>
          <w:spacing w:val="-3"/>
        </w:rPr>
        <w:t> </w:t>
      </w:r>
      <w:r>
        <w:rPr>
          <w:color w:val="2C2E34"/>
        </w:rPr>
        <w:t>о</w:t>
      </w:r>
      <w:r>
        <w:rPr>
          <w:color w:val="2C2E34"/>
          <w:spacing w:val="-1"/>
        </w:rPr>
        <w:t> </w:t>
      </w:r>
      <w:r>
        <w:rPr>
          <w:color w:val="2C2E34"/>
        </w:rPr>
        <w:t>труде.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Heading1"/>
        <w:jc w:val="both"/>
        <w:rPr>
          <w:b w:val="0"/>
        </w:rPr>
      </w:pPr>
      <w:r>
        <w:rPr/>
        <w:t>Должен</w:t>
      </w:r>
      <w:r>
        <w:rPr>
          <w:spacing w:val="-3"/>
        </w:rPr>
        <w:t> </w:t>
      </w:r>
      <w:r>
        <w:rPr/>
        <w:t>знать</w:t>
      </w:r>
      <w:r>
        <w:rPr>
          <w:b w:val="0"/>
        </w:rPr>
        <w:t>:</w:t>
      </w:r>
    </w:p>
    <w:p>
      <w:pPr>
        <w:pStyle w:val="ListParagraph"/>
        <w:numPr>
          <w:ilvl w:val="1"/>
          <w:numId w:val="8"/>
        </w:numPr>
        <w:tabs>
          <w:tab w:pos="1524" w:val="left" w:leader="none"/>
        </w:tabs>
        <w:spacing w:line="240" w:lineRule="auto" w:before="160" w:after="0"/>
        <w:ind w:left="1523" w:right="0" w:hanging="361"/>
        <w:jc w:val="both"/>
        <w:rPr>
          <w:sz w:val="28"/>
        </w:rPr>
      </w:pPr>
      <w:r>
        <w:rPr>
          <w:sz w:val="28"/>
        </w:rPr>
        <w:t>Конституцию</w:t>
      </w:r>
      <w:r>
        <w:rPr>
          <w:spacing w:val="-6"/>
          <w:sz w:val="28"/>
        </w:rPr>
        <w:t> </w:t>
      </w:r>
      <w:r>
        <w:rPr>
          <w:sz w:val="28"/>
        </w:rPr>
        <w:t>Российской</w:t>
      </w:r>
      <w:r>
        <w:rPr>
          <w:spacing w:val="-4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1"/>
          <w:numId w:val="8"/>
        </w:numPr>
        <w:tabs>
          <w:tab w:pos="1524" w:val="left" w:leader="none"/>
        </w:tabs>
        <w:spacing w:line="357" w:lineRule="auto" w:before="158" w:after="0"/>
        <w:ind w:left="1523" w:right="712" w:hanging="361"/>
        <w:jc w:val="both"/>
        <w:rPr>
          <w:sz w:val="28"/>
        </w:rPr>
      </w:pPr>
      <w:r>
        <w:rPr>
          <w:sz w:val="28"/>
        </w:rPr>
        <w:t>законы и иные нормативные правовые акты Российской Федерации 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здравоохранения,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потребителей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-67"/>
          <w:sz w:val="28"/>
        </w:rPr>
        <w:t> </w:t>
      </w:r>
      <w:r>
        <w:rPr>
          <w:sz w:val="28"/>
        </w:rPr>
        <w:t>эпидемиологического благополучия населения; нормативные правовые</w:t>
      </w:r>
      <w:r>
        <w:rPr>
          <w:spacing w:val="-67"/>
          <w:sz w:val="28"/>
        </w:rPr>
        <w:t> </w:t>
      </w:r>
      <w:r>
        <w:rPr>
          <w:sz w:val="28"/>
        </w:rPr>
        <w:t>акты,</w:t>
      </w:r>
      <w:r>
        <w:rPr>
          <w:spacing w:val="1"/>
          <w:sz w:val="28"/>
        </w:rPr>
        <w:t> </w:t>
      </w:r>
      <w:r>
        <w:rPr>
          <w:sz w:val="28"/>
        </w:rPr>
        <w:t>регулирующие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оборота</w:t>
      </w:r>
      <w:r>
        <w:rPr>
          <w:spacing w:val="1"/>
          <w:sz w:val="28"/>
        </w:rPr>
        <w:t> </w:t>
      </w:r>
      <w:r>
        <w:rPr>
          <w:sz w:val="28"/>
        </w:rPr>
        <w:t>сильнодействующих,</w:t>
      </w:r>
      <w:r>
        <w:rPr>
          <w:spacing w:val="1"/>
          <w:sz w:val="28"/>
        </w:rPr>
        <w:t> </w:t>
      </w:r>
      <w:r>
        <w:rPr>
          <w:sz w:val="28"/>
        </w:rPr>
        <w:t>психотропных</w:t>
      </w:r>
      <w:r>
        <w:rPr>
          <w:spacing w:val="-3"/>
          <w:sz w:val="28"/>
        </w:rPr>
        <w:t> </w:t>
      </w:r>
      <w:r>
        <w:rPr>
          <w:sz w:val="28"/>
        </w:rPr>
        <w:t>и наркотических средств;</w:t>
      </w:r>
    </w:p>
    <w:p>
      <w:pPr>
        <w:pStyle w:val="ListParagraph"/>
        <w:numPr>
          <w:ilvl w:val="1"/>
          <w:numId w:val="8"/>
        </w:numPr>
        <w:tabs>
          <w:tab w:pos="1525" w:val="left" w:leader="none"/>
        </w:tabs>
        <w:spacing w:line="352" w:lineRule="auto" w:before="6" w:after="0"/>
        <w:ind w:left="1524" w:right="717" w:hanging="361"/>
        <w:jc w:val="both"/>
        <w:rPr>
          <w:sz w:val="28"/>
        </w:rPr>
      </w:pPr>
      <w:r>
        <w:rPr>
          <w:sz w:val="28"/>
        </w:rPr>
        <w:t>общие принципы организации службы анестезиологии, реанимации и</w:t>
      </w:r>
      <w:r>
        <w:rPr>
          <w:spacing w:val="1"/>
          <w:sz w:val="28"/>
        </w:rPr>
        <w:t> </w:t>
      </w:r>
      <w:r>
        <w:rPr>
          <w:sz w:val="28"/>
        </w:rPr>
        <w:t>интенсивной</w:t>
      </w:r>
      <w:r>
        <w:rPr>
          <w:spacing w:val="-1"/>
          <w:sz w:val="28"/>
        </w:rPr>
        <w:t> </w:t>
      </w:r>
      <w:r>
        <w:rPr>
          <w:sz w:val="28"/>
        </w:rPr>
        <w:t>терапии;</w:t>
      </w:r>
    </w:p>
    <w:p>
      <w:pPr>
        <w:spacing w:after="0" w:line="352" w:lineRule="auto"/>
        <w:jc w:val="both"/>
        <w:rPr>
          <w:sz w:val="28"/>
        </w:rPr>
        <w:sectPr>
          <w:pgSz w:w="11900" w:h="16840"/>
          <w:pgMar w:top="1080" w:bottom="280" w:left="1040" w:right="0"/>
        </w:sectPr>
      </w:pPr>
    </w:p>
    <w:p>
      <w:pPr>
        <w:pStyle w:val="ListParagraph"/>
        <w:numPr>
          <w:ilvl w:val="1"/>
          <w:numId w:val="8"/>
        </w:numPr>
        <w:tabs>
          <w:tab w:pos="1524" w:val="left" w:leader="none"/>
        </w:tabs>
        <w:spacing w:line="352" w:lineRule="auto" w:before="85" w:after="0"/>
        <w:ind w:left="1523" w:right="716" w:hanging="361"/>
        <w:jc w:val="both"/>
        <w:rPr>
          <w:sz w:val="28"/>
        </w:rPr>
      </w:pPr>
      <w:r>
        <w:rPr>
          <w:sz w:val="28"/>
        </w:rPr>
        <w:t>нормативные</w:t>
      </w:r>
      <w:r>
        <w:rPr>
          <w:spacing w:val="1"/>
          <w:sz w:val="28"/>
        </w:rPr>
        <w:t> </w:t>
      </w:r>
      <w:r>
        <w:rPr>
          <w:sz w:val="28"/>
        </w:rPr>
        <w:t>правовые</w:t>
      </w:r>
      <w:r>
        <w:rPr>
          <w:spacing w:val="1"/>
          <w:sz w:val="28"/>
        </w:rPr>
        <w:t> </w:t>
      </w:r>
      <w:r>
        <w:rPr>
          <w:sz w:val="28"/>
        </w:rPr>
        <w:t>акты,</w:t>
      </w:r>
      <w:r>
        <w:rPr>
          <w:spacing w:val="1"/>
          <w:sz w:val="28"/>
        </w:rPr>
        <w:t> </w:t>
      </w:r>
      <w:r>
        <w:rPr>
          <w:sz w:val="28"/>
        </w:rPr>
        <w:t>регулирующие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службы</w:t>
      </w:r>
      <w:r>
        <w:rPr>
          <w:spacing w:val="1"/>
          <w:sz w:val="28"/>
        </w:rPr>
        <w:t> </w:t>
      </w:r>
      <w:r>
        <w:rPr>
          <w:sz w:val="28"/>
        </w:rPr>
        <w:t>анестезиологии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реаниматологии; оснащение</w:t>
      </w:r>
      <w:r>
        <w:rPr>
          <w:spacing w:val="-2"/>
          <w:sz w:val="28"/>
        </w:rPr>
        <w:t> </w:t>
      </w:r>
      <w:r>
        <w:rPr>
          <w:sz w:val="28"/>
        </w:rPr>
        <w:t>отделений;</w:t>
      </w:r>
    </w:p>
    <w:p>
      <w:pPr>
        <w:pStyle w:val="ListParagraph"/>
        <w:numPr>
          <w:ilvl w:val="1"/>
          <w:numId w:val="8"/>
        </w:numPr>
        <w:tabs>
          <w:tab w:pos="1524" w:val="left" w:leader="none"/>
        </w:tabs>
        <w:spacing w:line="352" w:lineRule="auto" w:before="8" w:after="0"/>
        <w:ind w:left="1523" w:right="717" w:hanging="361"/>
        <w:jc w:val="both"/>
        <w:rPr>
          <w:sz w:val="28"/>
        </w:rPr>
      </w:pPr>
      <w:r>
        <w:rPr>
          <w:sz w:val="28"/>
        </w:rPr>
        <w:t>методы предоперационного обследования и подготовки пациентов к</w:t>
      </w:r>
      <w:r>
        <w:rPr>
          <w:spacing w:val="1"/>
          <w:sz w:val="28"/>
        </w:rPr>
        <w:t> </w:t>
      </w:r>
      <w:r>
        <w:rPr>
          <w:sz w:val="28"/>
        </w:rPr>
        <w:t>операции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наркозу;</w:t>
      </w:r>
    </w:p>
    <w:p>
      <w:pPr>
        <w:pStyle w:val="ListParagraph"/>
        <w:numPr>
          <w:ilvl w:val="1"/>
          <w:numId w:val="8"/>
        </w:numPr>
        <w:tabs>
          <w:tab w:pos="1525" w:val="left" w:leader="none"/>
        </w:tabs>
        <w:spacing w:line="355" w:lineRule="auto" w:before="9" w:after="0"/>
        <w:ind w:left="1524" w:right="715" w:hanging="361"/>
        <w:jc w:val="both"/>
        <w:rPr>
          <w:sz w:val="28"/>
        </w:rPr>
      </w:pP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общей,</w:t>
      </w:r>
      <w:r>
        <w:rPr>
          <w:spacing w:val="1"/>
          <w:sz w:val="28"/>
        </w:rPr>
        <w:t> </w:t>
      </w:r>
      <w:r>
        <w:rPr>
          <w:sz w:val="28"/>
        </w:rPr>
        <w:t>местной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регионарной</w:t>
      </w:r>
      <w:r>
        <w:rPr>
          <w:spacing w:val="1"/>
          <w:sz w:val="28"/>
        </w:rPr>
        <w:t> </w:t>
      </w:r>
      <w:r>
        <w:rPr>
          <w:sz w:val="28"/>
        </w:rPr>
        <w:t>анестезии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областях</w:t>
      </w:r>
      <w:r>
        <w:rPr>
          <w:spacing w:val="1"/>
          <w:sz w:val="28"/>
        </w:rPr>
        <w:t> </w:t>
      </w:r>
      <w:r>
        <w:rPr>
          <w:sz w:val="28"/>
        </w:rPr>
        <w:t>хирургии,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больных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сопутствующими</w:t>
      </w:r>
      <w:r>
        <w:rPr>
          <w:spacing w:val="-1"/>
          <w:sz w:val="28"/>
        </w:rPr>
        <w:t> </w:t>
      </w:r>
      <w:r>
        <w:rPr>
          <w:sz w:val="28"/>
        </w:rPr>
        <w:t>заболеваниями;</w:t>
      </w:r>
    </w:p>
    <w:p>
      <w:pPr>
        <w:pStyle w:val="ListParagraph"/>
        <w:numPr>
          <w:ilvl w:val="1"/>
          <w:numId w:val="8"/>
        </w:numPr>
        <w:tabs>
          <w:tab w:pos="1525" w:val="left" w:leader="none"/>
        </w:tabs>
        <w:spacing w:line="352" w:lineRule="auto" w:before="8" w:after="0"/>
        <w:ind w:left="1524" w:right="717" w:hanging="361"/>
        <w:jc w:val="both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неотложной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-67"/>
          <w:sz w:val="28"/>
        </w:rPr>
        <w:t> </w:t>
      </w:r>
      <w:r>
        <w:rPr>
          <w:sz w:val="28"/>
        </w:rPr>
        <w:t>анестезии</w:t>
      </w:r>
      <w:r>
        <w:rPr>
          <w:spacing w:val="-6"/>
          <w:sz w:val="28"/>
        </w:rPr>
        <w:t> </w:t>
      </w:r>
      <w:r>
        <w:rPr>
          <w:sz w:val="28"/>
        </w:rPr>
        <w:t>пациентов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условиях</w:t>
      </w:r>
      <w:r>
        <w:rPr>
          <w:spacing w:val="-3"/>
          <w:sz w:val="28"/>
        </w:rPr>
        <w:t> </w:t>
      </w:r>
      <w:r>
        <w:rPr>
          <w:sz w:val="28"/>
        </w:rPr>
        <w:t>массового</w:t>
      </w:r>
      <w:r>
        <w:rPr>
          <w:spacing w:val="-5"/>
          <w:sz w:val="28"/>
        </w:rPr>
        <w:t> </w:t>
      </w:r>
      <w:r>
        <w:rPr>
          <w:sz w:val="28"/>
        </w:rPr>
        <w:t>поступления</w:t>
      </w:r>
      <w:r>
        <w:rPr>
          <w:spacing w:val="-6"/>
          <w:sz w:val="28"/>
        </w:rPr>
        <w:t> </w:t>
      </w:r>
      <w:r>
        <w:rPr>
          <w:sz w:val="28"/>
        </w:rPr>
        <w:t>пострадавших;</w:t>
      </w:r>
    </w:p>
    <w:p>
      <w:pPr>
        <w:pStyle w:val="ListParagraph"/>
        <w:numPr>
          <w:ilvl w:val="1"/>
          <w:numId w:val="8"/>
        </w:numPr>
        <w:tabs>
          <w:tab w:pos="1525" w:val="left" w:leader="none"/>
        </w:tabs>
        <w:spacing w:line="352" w:lineRule="auto" w:before="8" w:after="0"/>
        <w:ind w:left="1524" w:right="717" w:hanging="361"/>
        <w:jc w:val="both"/>
        <w:rPr>
          <w:sz w:val="28"/>
        </w:rPr>
      </w:pP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интенсивной</w:t>
      </w:r>
      <w:r>
        <w:rPr>
          <w:spacing w:val="1"/>
          <w:sz w:val="28"/>
        </w:rPr>
        <w:t> </w:t>
      </w:r>
      <w:r>
        <w:rPr>
          <w:sz w:val="28"/>
        </w:rPr>
        <w:t>терапии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реанимации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-1"/>
          <w:sz w:val="28"/>
        </w:rPr>
        <w:t> </w:t>
      </w:r>
      <w:r>
        <w:rPr>
          <w:sz w:val="28"/>
        </w:rPr>
        <w:t>заболеваниях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критических</w:t>
      </w:r>
      <w:r>
        <w:rPr>
          <w:spacing w:val="-2"/>
          <w:sz w:val="28"/>
        </w:rPr>
        <w:t> </w:t>
      </w:r>
      <w:r>
        <w:rPr>
          <w:sz w:val="28"/>
        </w:rPr>
        <w:t>состояниях;</w:t>
      </w:r>
    </w:p>
    <w:p>
      <w:pPr>
        <w:pStyle w:val="ListParagraph"/>
        <w:numPr>
          <w:ilvl w:val="1"/>
          <w:numId w:val="8"/>
        </w:numPr>
        <w:tabs>
          <w:tab w:pos="1524" w:val="left" w:leader="none"/>
          <w:tab w:pos="1525" w:val="left" w:leader="none"/>
        </w:tabs>
        <w:spacing w:line="240" w:lineRule="auto" w:before="9" w:after="0"/>
        <w:ind w:left="1524" w:right="0" w:hanging="361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3"/>
          <w:sz w:val="28"/>
        </w:rPr>
        <w:t> </w:t>
      </w:r>
      <w:r>
        <w:rPr>
          <w:sz w:val="28"/>
        </w:rPr>
        <w:t>трудового</w:t>
      </w:r>
      <w:r>
        <w:rPr>
          <w:spacing w:val="-3"/>
          <w:sz w:val="28"/>
        </w:rPr>
        <w:t> </w:t>
      </w:r>
      <w:r>
        <w:rPr>
          <w:sz w:val="28"/>
        </w:rPr>
        <w:t>законодательства;</w:t>
      </w:r>
    </w:p>
    <w:p>
      <w:pPr>
        <w:pStyle w:val="ListParagraph"/>
        <w:numPr>
          <w:ilvl w:val="1"/>
          <w:numId w:val="8"/>
        </w:numPr>
        <w:tabs>
          <w:tab w:pos="1524" w:val="left" w:leader="none"/>
          <w:tab w:pos="1525" w:val="left" w:leader="none"/>
        </w:tabs>
        <w:spacing w:line="240" w:lineRule="auto" w:before="158" w:after="0"/>
        <w:ind w:left="1524" w:right="0" w:hanging="361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5"/>
          <w:sz w:val="28"/>
        </w:rPr>
        <w:t> </w:t>
      </w:r>
      <w:r>
        <w:rPr>
          <w:sz w:val="28"/>
        </w:rPr>
        <w:t>внутреннего</w:t>
      </w:r>
      <w:r>
        <w:rPr>
          <w:spacing w:val="-3"/>
          <w:sz w:val="28"/>
        </w:rPr>
        <w:t> </w:t>
      </w:r>
      <w:r>
        <w:rPr>
          <w:sz w:val="28"/>
        </w:rPr>
        <w:t>трудового</w:t>
      </w:r>
      <w:r>
        <w:rPr>
          <w:spacing w:val="-3"/>
          <w:sz w:val="28"/>
        </w:rPr>
        <w:t> </w:t>
      </w:r>
      <w:r>
        <w:rPr>
          <w:sz w:val="28"/>
        </w:rPr>
        <w:t>распорядка;</w:t>
      </w:r>
    </w:p>
    <w:p>
      <w:pPr>
        <w:pStyle w:val="ListParagraph"/>
        <w:numPr>
          <w:ilvl w:val="1"/>
          <w:numId w:val="8"/>
        </w:numPr>
        <w:tabs>
          <w:tab w:pos="1525" w:val="left" w:leader="none"/>
          <w:tab w:pos="1526" w:val="left" w:leader="none"/>
        </w:tabs>
        <w:spacing w:line="240" w:lineRule="auto" w:before="161" w:after="0"/>
        <w:ind w:left="1525" w:right="0" w:hanging="362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охране</w:t>
      </w:r>
      <w:r>
        <w:rPr>
          <w:spacing w:val="-3"/>
          <w:sz w:val="28"/>
        </w:rPr>
        <w:t> </w:t>
      </w:r>
      <w:r>
        <w:rPr>
          <w:sz w:val="28"/>
        </w:rPr>
        <w:t>труда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пожарной</w:t>
      </w:r>
      <w:r>
        <w:rPr>
          <w:spacing w:val="-2"/>
          <w:sz w:val="28"/>
        </w:rPr>
        <w:t> </w:t>
      </w:r>
      <w:r>
        <w:rPr>
          <w:sz w:val="28"/>
        </w:rPr>
        <w:t>безопасности.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1"/>
        <w:numPr>
          <w:ilvl w:val="1"/>
          <w:numId w:val="7"/>
        </w:numPr>
        <w:tabs>
          <w:tab w:pos="1710" w:val="left" w:leader="none"/>
          <w:tab w:pos="8636" w:val="left" w:leader="none"/>
        </w:tabs>
        <w:spacing w:line="360" w:lineRule="auto" w:before="0" w:after="0"/>
        <w:ind w:left="805" w:right="713" w:firstLine="0"/>
        <w:jc w:val="both"/>
      </w:pPr>
      <w:r>
        <w:rPr/>
        <w:t>Характеристика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инфекциониста, подлежащих совершенствованию в результате освоения</w:t>
      </w:r>
      <w:r>
        <w:rPr>
          <w:spacing w:val="-67"/>
        </w:rPr>
        <w:t> </w:t>
      </w:r>
      <w:r>
        <w:rPr/>
        <w:t>дополнительной     </w:t>
      </w:r>
      <w:r>
        <w:rPr>
          <w:spacing w:val="38"/>
        </w:rPr>
        <w:t> </w:t>
      </w:r>
      <w:r>
        <w:rPr/>
        <w:t>профессиональной     </w:t>
      </w:r>
      <w:r>
        <w:rPr>
          <w:spacing w:val="42"/>
        </w:rPr>
        <w:t> </w:t>
      </w:r>
      <w:r>
        <w:rPr/>
        <w:t>программы</w:t>
        <w:tab/>
      </w:r>
      <w:r>
        <w:rPr>
          <w:spacing w:val="-1"/>
        </w:rPr>
        <w:t>повышения</w:t>
      </w:r>
      <w:r>
        <w:rPr>
          <w:spacing w:val="-67"/>
        </w:rPr>
        <w:t> </w:t>
      </w:r>
      <w:r>
        <w:rPr/>
        <w:t>квалификации</w:t>
      </w:r>
      <w:r>
        <w:rPr>
          <w:spacing w:val="-3"/>
        </w:rPr>
        <w:t> </w:t>
      </w:r>
      <w:r>
        <w:rPr/>
        <w:t>по специальности</w:t>
      </w:r>
      <w:r>
        <w:rPr>
          <w:spacing w:val="-3"/>
        </w:rPr>
        <w:t> </w:t>
      </w:r>
      <w:r>
        <w:rPr/>
        <w:t>«Инфекционные</w:t>
      </w:r>
      <w:r>
        <w:rPr>
          <w:spacing w:val="-1"/>
        </w:rPr>
        <w:t> </w:t>
      </w:r>
      <w:r>
        <w:rPr/>
        <w:t>болезни»</w:t>
      </w:r>
    </w:p>
    <w:p>
      <w:pPr>
        <w:pStyle w:val="BodyText"/>
        <w:spacing w:line="276" w:lineRule="auto"/>
        <w:ind w:left="805" w:right="714" w:firstLine="566"/>
        <w:jc w:val="both"/>
      </w:pPr>
      <w:r>
        <w:rPr/>
        <w:t>Врач-инфекционист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обладать</w:t>
      </w:r>
      <w:r>
        <w:rPr>
          <w:spacing w:val="1"/>
        </w:rPr>
        <w:t> </w:t>
      </w:r>
      <w:r>
        <w:rPr/>
        <w:t>общекультурными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профессиональными</w:t>
      </w:r>
      <w:r>
        <w:rPr>
          <w:spacing w:val="-1"/>
        </w:rPr>
        <w:t> </w:t>
      </w:r>
      <w:r>
        <w:rPr/>
        <w:t>компетенциями.</w:t>
      </w:r>
    </w:p>
    <w:p>
      <w:pPr>
        <w:pStyle w:val="BodyText"/>
        <w:spacing w:before="116"/>
        <w:ind w:left="1371"/>
        <w:jc w:val="both"/>
      </w:pPr>
      <w:r>
        <w:rPr/>
        <w:t>Общекультурные</w:t>
      </w:r>
      <w:r>
        <w:rPr>
          <w:spacing w:val="-7"/>
        </w:rPr>
        <w:t> </w:t>
      </w:r>
      <w:r>
        <w:rPr/>
        <w:t>компетенции</w:t>
      </w:r>
      <w:r>
        <w:rPr>
          <w:spacing w:val="-7"/>
        </w:rPr>
        <w:t> </w:t>
      </w:r>
      <w:r>
        <w:rPr/>
        <w:t>характеризуются:</w:t>
      </w:r>
    </w:p>
    <w:p>
      <w:pPr>
        <w:pStyle w:val="ListParagraph"/>
        <w:numPr>
          <w:ilvl w:val="0"/>
          <w:numId w:val="9"/>
        </w:numPr>
        <w:tabs>
          <w:tab w:pos="971" w:val="left" w:leader="none"/>
        </w:tabs>
        <w:spacing w:line="276" w:lineRule="auto" w:before="168" w:after="0"/>
        <w:ind w:left="805" w:right="714" w:firstLine="0"/>
        <w:jc w:val="both"/>
        <w:rPr>
          <w:sz w:val="28"/>
        </w:rPr>
      </w:pPr>
      <w:r>
        <w:rPr>
          <w:sz w:val="28"/>
        </w:rPr>
        <w:t>способностью и готовностью анализировать социально-значимые проблемы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процессы,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практике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медико-биологических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клинических</w:t>
      </w:r>
      <w:r>
        <w:rPr>
          <w:spacing w:val="-4"/>
          <w:sz w:val="28"/>
        </w:rPr>
        <w:t> </w:t>
      </w:r>
      <w:r>
        <w:rPr>
          <w:sz w:val="28"/>
        </w:rPr>
        <w:t>наук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различных</w:t>
      </w:r>
      <w:r>
        <w:rPr>
          <w:spacing w:val="-3"/>
          <w:sz w:val="28"/>
        </w:rPr>
        <w:t> </w:t>
      </w:r>
      <w:r>
        <w:rPr>
          <w:sz w:val="28"/>
        </w:rPr>
        <w:t>аспектах</w:t>
      </w:r>
      <w:r>
        <w:rPr>
          <w:spacing w:val="-5"/>
          <w:sz w:val="28"/>
        </w:rPr>
        <w:t> </w:t>
      </w:r>
      <w:r>
        <w:rPr>
          <w:sz w:val="28"/>
        </w:rPr>
        <w:t>изучения</w:t>
      </w:r>
      <w:r>
        <w:rPr>
          <w:spacing w:val="-4"/>
          <w:sz w:val="28"/>
        </w:rPr>
        <w:t> </w:t>
      </w:r>
      <w:r>
        <w:rPr>
          <w:sz w:val="28"/>
        </w:rPr>
        <w:t>инфекционной</w:t>
      </w:r>
      <w:r>
        <w:rPr>
          <w:spacing w:val="-5"/>
          <w:sz w:val="28"/>
        </w:rPr>
        <w:t> </w:t>
      </w:r>
      <w:r>
        <w:rPr>
          <w:sz w:val="28"/>
        </w:rPr>
        <w:t>патологии;</w:t>
      </w:r>
    </w:p>
    <w:p>
      <w:pPr>
        <w:pStyle w:val="ListParagraph"/>
        <w:numPr>
          <w:ilvl w:val="0"/>
          <w:numId w:val="9"/>
        </w:numPr>
        <w:tabs>
          <w:tab w:pos="1118" w:val="left" w:leader="none"/>
        </w:tabs>
        <w:spacing w:line="276" w:lineRule="auto" w:before="120" w:after="0"/>
        <w:ind w:left="805" w:right="713" w:firstLine="0"/>
        <w:jc w:val="both"/>
        <w:rPr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логическому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аргументированному</w:t>
      </w:r>
      <w:r>
        <w:rPr>
          <w:spacing w:val="-67"/>
          <w:sz w:val="28"/>
        </w:rPr>
        <w:t> </w:t>
      </w:r>
      <w:r>
        <w:rPr>
          <w:sz w:val="28"/>
        </w:rPr>
        <w:t>анализу, публичной речи, ведению дискуссии и полемики, редактированию</w:t>
      </w:r>
      <w:r>
        <w:rPr>
          <w:spacing w:val="1"/>
          <w:sz w:val="28"/>
        </w:rPr>
        <w:t> </w:t>
      </w:r>
      <w:r>
        <w:rPr>
          <w:sz w:val="28"/>
        </w:rPr>
        <w:t>текстов профессионального содержания, осуществлению воспитательной и</w:t>
      </w:r>
      <w:r>
        <w:rPr>
          <w:spacing w:val="1"/>
          <w:sz w:val="28"/>
        </w:rPr>
        <w:t> </w:t>
      </w:r>
      <w:r>
        <w:rPr>
          <w:sz w:val="28"/>
        </w:rPr>
        <w:t>педагогической деятельности, сотрудничеству и разрешению конфликтов,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толерантности;</w:t>
      </w:r>
    </w:p>
    <w:p>
      <w:pPr>
        <w:pStyle w:val="ListParagraph"/>
        <w:numPr>
          <w:ilvl w:val="0"/>
          <w:numId w:val="9"/>
        </w:numPr>
        <w:tabs>
          <w:tab w:pos="1223" w:val="left" w:leader="none"/>
        </w:tabs>
        <w:spacing w:line="276" w:lineRule="auto" w:before="119" w:after="0"/>
        <w:ind w:left="805" w:right="712" w:firstLine="0"/>
        <w:jc w:val="both"/>
        <w:rPr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управления,</w:t>
      </w:r>
      <w:r>
        <w:rPr>
          <w:spacing w:val="1"/>
          <w:sz w:val="28"/>
        </w:rPr>
        <w:t> </w:t>
      </w:r>
      <w:r>
        <w:rPr>
          <w:sz w:val="28"/>
        </w:rPr>
        <w:t>организовывать</w:t>
      </w:r>
      <w:r>
        <w:rPr>
          <w:spacing w:val="24"/>
          <w:sz w:val="28"/>
        </w:rPr>
        <w:t> </w:t>
      </w:r>
      <w:r>
        <w:rPr>
          <w:sz w:val="28"/>
        </w:rPr>
        <w:t>работу</w:t>
      </w:r>
      <w:r>
        <w:rPr>
          <w:spacing w:val="25"/>
          <w:sz w:val="28"/>
        </w:rPr>
        <w:t> </w:t>
      </w:r>
      <w:r>
        <w:rPr>
          <w:sz w:val="28"/>
        </w:rPr>
        <w:t>исполнителей,</w:t>
      </w:r>
      <w:r>
        <w:rPr>
          <w:spacing w:val="24"/>
          <w:sz w:val="28"/>
        </w:rPr>
        <w:t> </w:t>
      </w:r>
      <w:r>
        <w:rPr>
          <w:sz w:val="28"/>
        </w:rPr>
        <w:t>находить</w:t>
      </w:r>
      <w:r>
        <w:rPr>
          <w:spacing w:val="25"/>
          <w:sz w:val="28"/>
        </w:rPr>
        <w:t> </w:t>
      </w:r>
      <w:r>
        <w:rPr>
          <w:sz w:val="28"/>
        </w:rPr>
        <w:t>и</w:t>
      </w:r>
      <w:r>
        <w:rPr>
          <w:spacing w:val="28"/>
          <w:sz w:val="28"/>
        </w:rPr>
        <w:t> </w:t>
      </w:r>
      <w:r>
        <w:rPr>
          <w:sz w:val="28"/>
        </w:rPr>
        <w:t>принимать</w:t>
      </w:r>
      <w:r>
        <w:rPr>
          <w:spacing w:val="26"/>
          <w:sz w:val="28"/>
        </w:rPr>
        <w:t> </w:t>
      </w:r>
      <w:r>
        <w:rPr>
          <w:sz w:val="28"/>
        </w:rPr>
        <w:t>ответственные</w:t>
      </w:r>
    </w:p>
    <w:p>
      <w:pPr>
        <w:spacing w:after="0" w:line="276" w:lineRule="auto"/>
        <w:jc w:val="both"/>
        <w:rPr>
          <w:sz w:val="28"/>
        </w:rPr>
        <w:sectPr>
          <w:pgSz w:w="11900" w:h="16840"/>
          <w:pgMar w:top="1000" w:bottom="280" w:left="1040" w:right="0"/>
        </w:sectPr>
      </w:pPr>
    </w:p>
    <w:p>
      <w:pPr>
        <w:pStyle w:val="BodyText"/>
        <w:spacing w:line="278" w:lineRule="auto" w:before="65"/>
        <w:ind w:left="803" w:right="716"/>
        <w:jc w:val="both"/>
      </w:pPr>
      <w:r>
        <w:rPr/>
        <w:t>управленческие решения в условиях различных мнений и в рамках своей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4"/>
        </w:rPr>
        <w:t> </w:t>
      </w:r>
      <w:r>
        <w:rPr/>
        <w:t>компетенции;</w:t>
      </w:r>
    </w:p>
    <w:p>
      <w:pPr>
        <w:pStyle w:val="ListParagraph"/>
        <w:numPr>
          <w:ilvl w:val="0"/>
          <w:numId w:val="9"/>
        </w:numPr>
        <w:tabs>
          <w:tab w:pos="1032" w:val="left" w:leader="none"/>
        </w:tabs>
        <w:spacing w:line="276" w:lineRule="auto" w:before="115" w:after="0"/>
        <w:ind w:left="803" w:right="715" w:firstLine="0"/>
        <w:jc w:val="both"/>
        <w:rPr>
          <w:sz w:val="28"/>
        </w:rPr>
      </w:pPr>
      <w:r>
        <w:rPr>
          <w:sz w:val="28"/>
        </w:rPr>
        <w:t>способностью и готовностью осуществлять свою деятельность 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принятых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обществе</w:t>
      </w:r>
      <w:r>
        <w:rPr>
          <w:spacing w:val="1"/>
          <w:sz w:val="28"/>
        </w:rPr>
        <w:t> </w:t>
      </w:r>
      <w:r>
        <w:rPr>
          <w:sz w:val="28"/>
        </w:rPr>
        <w:t>моральных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правовых</w:t>
      </w:r>
      <w:r>
        <w:rPr>
          <w:spacing w:val="1"/>
          <w:sz w:val="28"/>
        </w:rPr>
        <w:t> </w:t>
      </w:r>
      <w:r>
        <w:rPr>
          <w:sz w:val="28"/>
        </w:rPr>
        <w:t>норм,</w:t>
      </w:r>
      <w:r>
        <w:rPr>
          <w:spacing w:val="1"/>
          <w:sz w:val="28"/>
        </w:rPr>
        <w:t> </w:t>
      </w:r>
      <w:r>
        <w:rPr>
          <w:sz w:val="28"/>
        </w:rPr>
        <w:t>соблюдать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врачебной</w:t>
      </w:r>
      <w:r>
        <w:rPr>
          <w:spacing w:val="1"/>
          <w:sz w:val="28"/>
        </w:rPr>
        <w:t> </w:t>
      </w:r>
      <w:r>
        <w:rPr>
          <w:sz w:val="28"/>
        </w:rPr>
        <w:t>этики,</w:t>
      </w:r>
      <w:r>
        <w:rPr>
          <w:spacing w:val="1"/>
          <w:sz w:val="28"/>
        </w:rPr>
        <w:t> </w:t>
      </w:r>
      <w:r>
        <w:rPr>
          <w:sz w:val="28"/>
        </w:rPr>
        <w:t>законы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нормативные</w:t>
      </w:r>
      <w:r>
        <w:rPr>
          <w:spacing w:val="1"/>
          <w:sz w:val="28"/>
        </w:rPr>
        <w:t> </w:t>
      </w:r>
      <w:r>
        <w:rPr>
          <w:sz w:val="28"/>
        </w:rPr>
        <w:t>правовые</w:t>
      </w:r>
      <w:r>
        <w:rPr>
          <w:spacing w:val="1"/>
          <w:sz w:val="28"/>
        </w:rPr>
        <w:t> </w:t>
      </w:r>
      <w:r>
        <w:rPr>
          <w:sz w:val="28"/>
        </w:rPr>
        <w:t>акты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конфиденциальной</w:t>
      </w:r>
      <w:r>
        <w:rPr>
          <w:spacing w:val="-1"/>
          <w:sz w:val="28"/>
        </w:rPr>
        <w:t> </w:t>
      </w:r>
      <w:r>
        <w:rPr>
          <w:sz w:val="28"/>
        </w:rPr>
        <w:t>информацией,</w:t>
      </w:r>
      <w:r>
        <w:rPr>
          <w:spacing w:val="-3"/>
          <w:sz w:val="28"/>
        </w:rPr>
        <w:t> </w:t>
      </w:r>
      <w:r>
        <w:rPr>
          <w:sz w:val="28"/>
        </w:rPr>
        <w:t>сохранять</w:t>
      </w:r>
      <w:r>
        <w:rPr>
          <w:spacing w:val="-3"/>
          <w:sz w:val="28"/>
        </w:rPr>
        <w:t> </w:t>
      </w:r>
      <w:r>
        <w:rPr>
          <w:sz w:val="28"/>
        </w:rPr>
        <w:t>врачебную</w:t>
      </w:r>
      <w:r>
        <w:rPr>
          <w:spacing w:val="-3"/>
          <w:sz w:val="28"/>
        </w:rPr>
        <w:t> </w:t>
      </w:r>
      <w:r>
        <w:rPr>
          <w:sz w:val="28"/>
        </w:rPr>
        <w:t>тайну.</w:t>
      </w:r>
    </w:p>
    <w:p>
      <w:pPr>
        <w:pStyle w:val="BodyText"/>
        <w:rPr>
          <w:sz w:val="30"/>
        </w:rPr>
      </w:pPr>
    </w:p>
    <w:p>
      <w:pPr>
        <w:pStyle w:val="BodyText"/>
        <w:spacing w:line="278" w:lineRule="auto" w:before="264"/>
        <w:ind w:left="803" w:right="3328" w:firstLine="566"/>
        <w:jc w:val="both"/>
      </w:pPr>
      <w:r>
        <w:rPr/>
        <w:t>Профессиональные компетенции характеризуются:</w:t>
      </w:r>
      <w:r>
        <w:rPr>
          <w:spacing w:val="-67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диагностической деятельности:</w:t>
      </w:r>
    </w:p>
    <w:p>
      <w:pPr>
        <w:pStyle w:val="ListParagraph"/>
        <w:numPr>
          <w:ilvl w:val="0"/>
          <w:numId w:val="9"/>
        </w:numPr>
        <w:tabs>
          <w:tab w:pos="1123" w:val="left" w:leader="none"/>
        </w:tabs>
        <w:spacing w:line="276" w:lineRule="auto" w:before="115" w:after="0"/>
        <w:ind w:left="803" w:right="716" w:firstLine="0"/>
        <w:jc w:val="both"/>
        <w:rPr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постановке</w:t>
      </w:r>
      <w:r>
        <w:rPr>
          <w:spacing w:val="1"/>
          <w:sz w:val="28"/>
        </w:rPr>
        <w:t> </w:t>
      </w:r>
      <w:r>
        <w:rPr>
          <w:sz w:val="28"/>
        </w:rPr>
        <w:t>диагноза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основании</w:t>
      </w:r>
      <w:r>
        <w:rPr>
          <w:spacing w:val="1"/>
          <w:sz w:val="28"/>
        </w:rPr>
        <w:t> </w:t>
      </w:r>
      <w:r>
        <w:rPr>
          <w:sz w:val="28"/>
        </w:rPr>
        <w:t>диагностического</w:t>
      </w:r>
      <w:r>
        <w:rPr>
          <w:spacing w:val="-1"/>
          <w:sz w:val="28"/>
        </w:rPr>
        <w:t> </w:t>
      </w:r>
      <w:r>
        <w:rPr>
          <w:sz w:val="28"/>
        </w:rPr>
        <w:t>исследования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инфекционных</w:t>
      </w:r>
      <w:r>
        <w:rPr>
          <w:spacing w:val="-1"/>
          <w:sz w:val="28"/>
        </w:rPr>
        <w:t> </w:t>
      </w:r>
      <w:r>
        <w:rPr>
          <w:sz w:val="28"/>
        </w:rPr>
        <w:t>заболеваниях;</w:t>
      </w:r>
    </w:p>
    <w:p>
      <w:pPr>
        <w:pStyle w:val="ListParagraph"/>
        <w:numPr>
          <w:ilvl w:val="0"/>
          <w:numId w:val="9"/>
        </w:numPr>
        <w:tabs>
          <w:tab w:pos="1219" w:val="left" w:leader="none"/>
        </w:tabs>
        <w:spacing w:line="276" w:lineRule="auto" w:before="119" w:after="0"/>
        <w:ind w:left="803" w:right="714" w:firstLine="0"/>
        <w:jc w:val="both"/>
        <w:rPr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пациентов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патологические</w:t>
      </w:r>
      <w:r>
        <w:rPr>
          <w:spacing w:val="1"/>
          <w:sz w:val="28"/>
        </w:rPr>
        <w:t> </w:t>
      </w:r>
      <w:r>
        <w:rPr>
          <w:sz w:val="28"/>
        </w:rPr>
        <w:t>симптомы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синдромы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заболеваний,</w:t>
      </w:r>
      <w:r>
        <w:rPr>
          <w:spacing w:val="1"/>
          <w:sz w:val="28"/>
        </w:rPr>
        <w:t> </w:t>
      </w:r>
      <w:r>
        <w:rPr>
          <w:sz w:val="28"/>
        </w:rPr>
        <w:t>используя знания основ медико-биологических и клинических дисциплин 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законов</w:t>
      </w:r>
      <w:r>
        <w:rPr>
          <w:spacing w:val="1"/>
          <w:sz w:val="28"/>
        </w:rPr>
        <w:t> </w:t>
      </w:r>
      <w:r>
        <w:rPr>
          <w:sz w:val="28"/>
        </w:rPr>
        <w:t>течения</w:t>
      </w:r>
      <w:r>
        <w:rPr>
          <w:spacing w:val="1"/>
          <w:sz w:val="28"/>
        </w:rPr>
        <w:t> </w:t>
      </w:r>
      <w:r>
        <w:rPr>
          <w:sz w:val="28"/>
        </w:rPr>
        <w:t>патологии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органам,</w:t>
      </w:r>
      <w:r>
        <w:rPr>
          <w:spacing w:val="1"/>
          <w:sz w:val="28"/>
        </w:rPr>
        <w:t> </w:t>
      </w:r>
      <w:r>
        <w:rPr>
          <w:sz w:val="28"/>
        </w:rPr>
        <w:t>системам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организма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целом, анализировать закономерности функционирования органов и</w:t>
      </w:r>
      <w:r>
        <w:rPr>
          <w:spacing w:val="1"/>
          <w:sz w:val="28"/>
        </w:rPr>
        <w:t> </w:t>
      </w:r>
      <w:r>
        <w:rPr>
          <w:sz w:val="28"/>
        </w:rPr>
        <w:t>систем</w:t>
      </w:r>
      <w:r>
        <w:rPr>
          <w:spacing w:val="1"/>
          <w:sz w:val="28"/>
        </w:rPr>
        <w:t> </w:t>
      </w:r>
      <w:r>
        <w:rPr>
          <w:sz w:val="28"/>
        </w:rPr>
        <w:t>при инфекционных заболеваниях и патологических процессах, использовать</w:t>
      </w:r>
      <w:r>
        <w:rPr>
          <w:spacing w:val="1"/>
          <w:sz w:val="28"/>
        </w:rPr>
        <w:t> </w:t>
      </w:r>
      <w:r>
        <w:rPr>
          <w:sz w:val="28"/>
        </w:rPr>
        <w:t>алгоритм</w:t>
      </w:r>
      <w:r>
        <w:rPr>
          <w:spacing w:val="1"/>
          <w:sz w:val="28"/>
        </w:rPr>
        <w:t> </w:t>
      </w:r>
      <w:r>
        <w:rPr>
          <w:sz w:val="28"/>
        </w:rPr>
        <w:t>постановки</w:t>
      </w:r>
      <w:r>
        <w:rPr>
          <w:spacing w:val="1"/>
          <w:sz w:val="28"/>
        </w:rPr>
        <w:t> </w:t>
      </w:r>
      <w:r>
        <w:rPr>
          <w:sz w:val="28"/>
        </w:rPr>
        <w:t>диагноза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Международной</w:t>
      </w:r>
      <w:r>
        <w:rPr>
          <w:spacing w:val="1"/>
          <w:sz w:val="28"/>
        </w:rPr>
        <w:t> </w:t>
      </w:r>
      <w:r>
        <w:rPr>
          <w:sz w:val="28"/>
        </w:rPr>
        <w:t>статистической</w:t>
      </w:r>
      <w:r>
        <w:rPr>
          <w:spacing w:val="1"/>
          <w:sz w:val="28"/>
        </w:rPr>
        <w:t> </w:t>
      </w:r>
      <w:r>
        <w:rPr>
          <w:sz w:val="28"/>
        </w:rPr>
        <w:t>классификации</w:t>
      </w:r>
      <w:r>
        <w:rPr>
          <w:spacing w:val="1"/>
          <w:sz w:val="28"/>
        </w:rPr>
        <w:t> </w:t>
      </w:r>
      <w:r>
        <w:rPr>
          <w:sz w:val="28"/>
        </w:rPr>
        <w:t>болезней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проблем,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здоровьем</w:t>
      </w:r>
      <w:r>
        <w:rPr>
          <w:spacing w:val="1"/>
          <w:sz w:val="28"/>
        </w:rPr>
        <w:t> </w:t>
      </w:r>
      <w:r>
        <w:rPr>
          <w:sz w:val="28"/>
        </w:rPr>
        <w:t>(МКБ),</w:t>
      </w:r>
      <w:r>
        <w:rPr>
          <w:spacing w:val="1"/>
          <w:sz w:val="28"/>
        </w:rPr>
        <w:t> </w:t>
      </w: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диагностические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выявлению</w:t>
      </w:r>
      <w:r>
        <w:rPr>
          <w:spacing w:val="1"/>
          <w:sz w:val="28"/>
        </w:rPr>
        <w:t> </w:t>
      </w:r>
      <w:r>
        <w:rPr>
          <w:sz w:val="28"/>
        </w:rPr>
        <w:t>неотложных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угрожающих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состояний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заболеваниях;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803"/>
        <w:jc w:val="both"/>
      </w:pPr>
      <w:r>
        <w:rPr>
          <w:u w:val="single"/>
        </w:rPr>
        <w:t>в</w:t>
      </w:r>
      <w:r>
        <w:rPr>
          <w:spacing w:val="-3"/>
          <w:u w:val="single"/>
        </w:rPr>
        <w:t> </w:t>
      </w:r>
      <w:r>
        <w:rPr>
          <w:u w:val="single"/>
        </w:rPr>
        <w:t>лечебной</w:t>
      </w:r>
      <w:r>
        <w:rPr>
          <w:spacing w:val="-1"/>
          <w:u w:val="single"/>
        </w:rPr>
        <w:t> </w:t>
      </w:r>
      <w:r>
        <w:rPr>
          <w:u w:val="single"/>
        </w:rPr>
        <w:t>деятельности</w:t>
      </w:r>
      <w:r>
        <w:rPr/>
        <w:t>:</w:t>
      </w:r>
    </w:p>
    <w:p>
      <w:pPr>
        <w:pStyle w:val="ListParagraph"/>
        <w:numPr>
          <w:ilvl w:val="0"/>
          <w:numId w:val="9"/>
        </w:numPr>
        <w:tabs>
          <w:tab w:pos="1005" w:val="left" w:leader="none"/>
        </w:tabs>
        <w:spacing w:line="276" w:lineRule="auto" w:before="167" w:after="0"/>
        <w:ind w:left="803" w:right="716" w:firstLine="0"/>
        <w:jc w:val="both"/>
        <w:rPr>
          <w:sz w:val="28"/>
        </w:rPr>
      </w:pPr>
      <w:r>
        <w:rPr>
          <w:sz w:val="28"/>
        </w:rPr>
        <w:t>способностью и готовностью выполнять основные лечебные мероприятия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заболеваниях</w:t>
      </w:r>
      <w:r>
        <w:rPr>
          <w:spacing w:val="1"/>
          <w:sz w:val="28"/>
        </w:rPr>
        <w:t> </w:t>
      </w: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пациентов,</w:t>
      </w:r>
      <w:r>
        <w:rPr>
          <w:spacing w:val="1"/>
          <w:sz w:val="28"/>
        </w:rPr>
        <w:t> </w:t>
      </w:r>
      <w:r>
        <w:rPr>
          <w:sz w:val="28"/>
        </w:rPr>
        <w:t>способных</w:t>
      </w:r>
      <w:r>
        <w:rPr>
          <w:spacing w:val="1"/>
          <w:sz w:val="28"/>
        </w:rPr>
        <w:t> </w:t>
      </w:r>
      <w:r>
        <w:rPr>
          <w:sz w:val="28"/>
        </w:rPr>
        <w:t>вызвать</w:t>
      </w:r>
      <w:r>
        <w:rPr>
          <w:spacing w:val="1"/>
          <w:sz w:val="28"/>
        </w:rPr>
        <w:t> </w:t>
      </w:r>
      <w:r>
        <w:rPr>
          <w:sz w:val="28"/>
        </w:rPr>
        <w:t>тяжелые</w:t>
      </w:r>
      <w:r>
        <w:rPr>
          <w:spacing w:val="1"/>
          <w:sz w:val="28"/>
        </w:rPr>
        <w:t> </w:t>
      </w:r>
      <w:r>
        <w:rPr>
          <w:sz w:val="28"/>
        </w:rPr>
        <w:t>осложнения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летальный</w:t>
      </w:r>
      <w:r>
        <w:rPr>
          <w:spacing w:val="1"/>
          <w:sz w:val="28"/>
        </w:rPr>
        <w:t> </w:t>
      </w:r>
      <w:r>
        <w:rPr>
          <w:sz w:val="28"/>
        </w:rPr>
        <w:t>исход;</w:t>
      </w:r>
      <w:r>
        <w:rPr>
          <w:spacing w:val="1"/>
          <w:sz w:val="28"/>
        </w:rPr>
        <w:t> </w:t>
      </w:r>
      <w:r>
        <w:rPr>
          <w:sz w:val="28"/>
        </w:rPr>
        <w:t>своевременно</w:t>
      </w:r>
      <w:r>
        <w:rPr>
          <w:spacing w:val="1"/>
          <w:sz w:val="28"/>
        </w:rPr>
        <w:t> </w:t>
      </w: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жизнеопасные</w:t>
      </w:r>
      <w:r>
        <w:rPr>
          <w:spacing w:val="1"/>
          <w:sz w:val="28"/>
        </w:rPr>
        <w:t> </w:t>
      </w:r>
      <w:r>
        <w:rPr>
          <w:sz w:val="28"/>
        </w:rPr>
        <w:t>нарушения,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методики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немедленного</w:t>
      </w:r>
      <w:r>
        <w:rPr>
          <w:spacing w:val="1"/>
          <w:sz w:val="28"/>
        </w:rPr>
        <w:t> </w:t>
      </w:r>
      <w:r>
        <w:rPr>
          <w:sz w:val="28"/>
        </w:rPr>
        <w:t>устранения,</w:t>
      </w:r>
      <w:r>
        <w:rPr>
          <w:spacing w:val="-2"/>
          <w:sz w:val="28"/>
        </w:rPr>
        <w:t> </w:t>
      </w:r>
      <w:r>
        <w:rPr>
          <w:sz w:val="28"/>
        </w:rPr>
        <w:t>осуществлять</w:t>
      </w:r>
      <w:r>
        <w:rPr>
          <w:spacing w:val="-2"/>
          <w:sz w:val="28"/>
        </w:rPr>
        <w:t> </w:t>
      </w:r>
      <w:r>
        <w:rPr>
          <w:sz w:val="28"/>
        </w:rPr>
        <w:t>противошоковые</w:t>
      </w:r>
      <w:r>
        <w:rPr>
          <w:spacing w:val="-2"/>
          <w:sz w:val="28"/>
        </w:rPr>
        <w:t> </w:t>
      </w:r>
      <w:r>
        <w:rPr>
          <w:sz w:val="28"/>
        </w:rPr>
        <w:t>мероприятия;</w:t>
      </w:r>
    </w:p>
    <w:p>
      <w:pPr>
        <w:pStyle w:val="ListParagraph"/>
        <w:numPr>
          <w:ilvl w:val="0"/>
          <w:numId w:val="9"/>
        </w:numPr>
        <w:tabs>
          <w:tab w:pos="1190" w:val="left" w:leader="none"/>
        </w:tabs>
        <w:spacing w:line="276" w:lineRule="auto" w:before="122" w:after="0"/>
        <w:ind w:left="803" w:right="714" w:firstLine="0"/>
        <w:jc w:val="both"/>
        <w:rPr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назначить</w:t>
      </w:r>
      <w:r>
        <w:rPr>
          <w:spacing w:val="1"/>
          <w:sz w:val="28"/>
        </w:rPr>
        <w:t> </w:t>
      </w:r>
      <w:r>
        <w:rPr>
          <w:sz w:val="28"/>
        </w:rPr>
        <w:t>инфекционным</w:t>
      </w:r>
      <w:r>
        <w:rPr>
          <w:spacing w:val="1"/>
          <w:sz w:val="28"/>
        </w:rPr>
        <w:t> </w:t>
      </w:r>
      <w:r>
        <w:rPr>
          <w:sz w:val="28"/>
        </w:rPr>
        <w:t>больным</w:t>
      </w:r>
      <w:r>
        <w:rPr>
          <w:spacing w:val="1"/>
          <w:sz w:val="28"/>
        </w:rPr>
        <w:t> </w:t>
      </w:r>
      <w:r>
        <w:rPr>
          <w:sz w:val="28"/>
        </w:rPr>
        <w:t>адекватное лечение в соответствии с поставленным диагнозом, осуществлять</w:t>
      </w:r>
      <w:r>
        <w:rPr>
          <w:spacing w:val="-67"/>
          <w:sz w:val="28"/>
        </w:rPr>
        <w:t> </w:t>
      </w:r>
      <w:r>
        <w:rPr>
          <w:sz w:val="28"/>
        </w:rPr>
        <w:t>алгоритм</w:t>
      </w:r>
      <w:r>
        <w:rPr>
          <w:spacing w:val="1"/>
          <w:sz w:val="28"/>
        </w:rPr>
        <w:t> </w:t>
      </w:r>
      <w:r>
        <w:rPr>
          <w:sz w:val="28"/>
        </w:rPr>
        <w:t>выбора</w:t>
      </w:r>
      <w:r>
        <w:rPr>
          <w:spacing w:val="1"/>
          <w:sz w:val="28"/>
        </w:rPr>
        <w:t> </w:t>
      </w:r>
      <w:r>
        <w:rPr>
          <w:sz w:val="28"/>
        </w:rPr>
        <w:t>медикаментозной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немедикаментозной</w:t>
      </w:r>
      <w:r>
        <w:rPr>
          <w:spacing w:val="1"/>
          <w:sz w:val="28"/>
        </w:rPr>
        <w:t> </w:t>
      </w:r>
      <w:r>
        <w:rPr>
          <w:sz w:val="28"/>
        </w:rPr>
        <w:t>терапии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инфекционным</w:t>
      </w:r>
      <w:r>
        <w:rPr>
          <w:spacing w:val="-2"/>
          <w:sz w:val="28"/>
        </w:rPr>
        <w:t> </w:t>
      </w:r>
      <w:r>
        <w:rPr>
          <w:sz w:val="28"/>
        </w:rPr>
        <w:t>больным,</w:t>
      </w:r>
      <w:r>
        <w:rPr>
          <w:spacing w:val="-2"/>
          <w:sz w:val="28"/>
        </w:rPr>
        <w:t> </w:t>
      </w:r>
      <w:r>
        <w:rPr>
          <w:sz w:val="28"/>
        </w:rPr>
        <w:t>так</w:t>
      </w:r>
      <w:r>
        <w:rPr>
          <w:spacing w:val="-4"/>
          <w:sz w:val="28"/>
        </w:rPr>
        <w:t> </w:t>
      </w:r>
      <w:r>
        <w:rPr>
          <w:sz w:val="28"/>
        </w:rPr>
        <w:t>и больным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другими заболеваниями.</w:t>
      </w:r>
    </w:p>
    <w:p>
      <w:pPr>
        <w:pStyle w:val="BodyText"/>
        <w:spacing w:before="120"/>
        <w:ind w:left="803"/>
        <w:jc w:val="both"/>
      </w:pP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реабилитационной</w:t>
      </w:r>
      <w:r>
        <w:rPr>
          <w:spacing w:val="-4"/>
          <w:u w:val="single"/>
        </w:rPr>
        <w:t> </w:t>
      </w:r>
      <w:r>
        <w:rPr>
          <w:u w:val="single"/>
        </w:rPr>
        <w:t>деятельности</w:t>
      </w:r>
      <w:r>
        <w:rPr/>
        <w:t>:</w:t>
      </w:r>
    </w:p>
    <w:p>
      <w:pPr>
        <w:spacing w:after="0"/>
        <w:jc w:val="both"/>
        <w:sectPr>
          <w:pgSz w:w="11900" w:h="16840"/>
          <w:pgMar w:top="1020" w:bottom="280" w:left="1040" w:right="0"/>
        </w:sectPr>
      </w:pPr>
    </w:p>
    <w:p>
      <w:pPr>
        <w:pStyle w:val="ListParagraph"/>
        <w:numPr>
          <w:ilvl w:val="0"/>
          <w:numId w:val="9"/>
        </w:numPr>
        <w:tabs>
          <w:tab w:pos="1075" w:val="left" w:leader="none"/>
        </w:tabs>
        <w:spacing w:line="276" w:lineRule="auto" w:before="65" w:after="0"/>
        <w:ind w:left="803" w:right="716" w:firstLine="0"/>
        <w:jc w:val="both"/>
        <w:rPr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реабилитационные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(медицинские,</w:t>
      </w:r>
      <w:r>
        <w:rPr>
          <w:spacing w:val="1"/>
          <w:sz w:val="28"/>
        </w:rPr>
        <w:t> </w:t>
      </w:r>
      <w:r>
        <w:rPr>
          <w:sz w:val="28"/>
        </w:rPr>
        <w:t>социальные,</w:t>
      </w:r>
      <w:r>
        <w:rPr>
          <w:spacing w:val="1"/>
          <w:sz w:val="28"/>
        </w:rPr>
        <w:t> </w:t>
      </w:r>
      <w:r>
        <w:rPr>
          <w:sz w:val="28"/>
        </w:rPr>
        <w:t>психологические)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распространенных</w:t>
      </w:r>
      <w:r>
        <w:rPr>
          <w:spacing w:val="-3"/>
          <w:sz w:val="28"/>
        </w:rPr>
        <w:t> </w:t>
      </w:r>
      <w:r>
        <w:rPr>
          <w:sz w:val="28"/>
        </w:rPr>
        <w:t>инфекционных заболеваниях;</w:t>
      </w:r>
    </w:p>
    <w:p>
      <w:pPr>
        <w:pStyle w:val="ListParagraph"/>
        <w:numPr>
          <w:ilvl w:val="0"/>
          <w:numId w:val="9"/>
        </w:numPr>
        <w:tabs>
          <w:tab w:pos="1214" w:val="left" w:leader="none"/>
        </w:tabs>
        <w:spacing w:line="276" w:lineRule="auto" w:before="121" w:after="0"/>
        <w:ind w:left="803" w:right="711" w:firstLine="0"/>
        <w:jc w:val="both"/>
        <w:rPr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давать</w:t>
      </w:r>
      <w:r>
        <w:rPr>
          <w:spacing w:val="1"/>
          <w:sz w:val="28"/>
        </w:rPr>
        <w:t> </w:t>
      </w:r>
      <w:r>
        <w:rPr>
          <w:sz w:val="28"/>
        </w:rPr>
        <w:t>рекомендации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выбору</w:t>
      </w:r>
      <w:r>
        <w:rPr>
          <w:spacing w:val="1"/>
          <w:sz w:val="28"/>
        </w:rPr>
        <w:t> </w:t>
      </w:r>
      <w:r>
        <w:rPr>
          <w:sz w:val="28"/>
        </w:rPr>
        <w:t>оптимального</w:t>
      </w:r>
      <w:r>
        <w:rPr>
          <w:spacing w:val="1"/>
          <w:sz w:val="28"/>
        </w:rPr>
        <w:t> </w:t>
      </w:r>
      <w:r>
        <w:rPr>
          <w:sz w:val="28"/>
        </w:rPr>
        <w:t>режима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период</w:t>
      </w:r>
      <w:r>
        <w:rPr>
          <w:spacing w:val="1"/>
          <w:sz w:val="28"/>
        </w:rPr>
        <w:t> </w:t>
      </w:r>
      <w:r>
        <w:rPr>
          <w:sz w:val="28"/>
        </w:rPr>
        <w:t>реабилитации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больных,</w:t>
      </w:r>
      <w:r>
        <w:rPr>
          <w:spacing w:val="1"/>
          <w:sz w:val="28"/>
        </w:rPr>
        <w:t> </w:t>
      </w:r>
      <w:r>
        <w:rPr>
          <w:sz w:val="28"/>
        </w:rPr>
        <w:t>определять показания и противопоказания к назначению средств лечебной</w:t>
      </w:r>
      <w:r>
        <w:rPr>
          <w:spacing w:val="1"/>
          <w:sz w:val="28"/>
        </w:rPr>
        <w:t> </w:t>
      </w:r>
      <w:r>
        <w:rPr>
          <w:sz w:val="28"/>
        </w:rPr>
        <w:t>физкультуры,</w:t>
      </w:r>
      <w:r>
        <w:rPr>
          <w:spacing w:val="-2"/>
          <w:sz w:val="28"/>
        </w:rPr>
        <w:t> </w:t>
      </w:r>
      <w:r>
        <w:rPr>
          <w:sz w:val="28"/>
        </w:rPr>
        <w:t>физиотерапии,</w:t>
      </w:r>
      <w:r>
        <w:rPr>
          <w:spacing w:val="-3"/>
          <w:sz w:val="28"/>
        </w:rPr>
        <w:t> </w:t>
      </w:r>
      <w:r>
        <w:rPr>
          <w:sz w:val="28"/>
        </w:rPr>
        <w:t>рефлексотерапии,</w:t>
      </w:r>
      <w:r>
        <w:rPr>
          <w:spacing w:val="-2"/>
          <w:sz w:val="28"/>
        </w:rPr>
        <w:t> </w:t>
      </w:r>
      <w:r>
        <w:rPr>
          <w:sz w:val="28"/>
        </w:rPr>
        <w:t>фитотерапии;</w:t>
      </w:r>
    </w:p>
    <w:p>
      <w:pPr>
        <w:pStyle w:val="BodyText"/>
        <w:spacing w:before="120"/>
        <w:ind w:left="803"/>
        <w:jc w:val="both"/>
      </w:pPr>
      <w:r>
        <w:rPr>
          <w:u w:val="single"/>
        </w:rPr>
        <w:t>в</w:t>
      </w:r>
      <w:r>
        <w:rPr>
          <w:spacing w:val="-3"/>
          <w:u w:val="single"/>
        </w:rPr>
        <w:t> </w:t>
      </w:r>
      <w:r>
        <w:rPr>
          <w:u w:val="single"/>
        </w:rPr>
        <w:t>профилактической</w:t>
      </w:r>
      <w:r>
        <w:rPr>
          <w:spacing w:val="-4"/>
          <w:u w:val="single"/>
        </w:rPr>
        <w:t> </w:t>
      </w:r>
      <w:r>
        <w:rPr>
          <w:u w:val="single"/>
        </w:rPr>
        <w:t>деятельности;</w:t>
      </w:r>
    </w:p>
    <w:p>
      <w:pPr>
        <w:pStyle w:val="ListParagraph"/>
        <w:numPr>
          <w:ilvl w:val="0"/>
          <w:numId w:val="9"/>
        </w:numPr>
        <w:tabs>
          <w:tab w:pos="1111" w:val="left" w:leader="none"/>
        </w:tabs>
        <w:spacing w:line="276" w:lineRule="auto" w:before="170" w:after="0"/>
        <w:ind w:left="803" w:right="716" w:firstLine="0"/>
        <w:jc w:val="both"/>
        <w:rPr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гигиенические</w:t>
      </w:r>
      <w:r>
        <w:rPr>
          <w:spacing w:val="-67"/>
          <w:sz w:val="28"/>
        </w:rPr>
        <w:t> </w:t>
      </w:r>
      <w:r>
        <w:rPr>
          <w:sz w:val="28"/>
        </w:rPr>
        <w:t>методики</w:t>
      </w:r>
      <w:r>
        <w:rPr>
          <w:spacing w:val="1"/>
          <w:sz w:val="28"/>
        </w:rPr>
        <w:t> </w:t>
      </w:r>
      <w:r>
        <w:rPr>
          <w:sz w:val="28"/>
        </w:rPr>
        <w:t>сбора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медико-статистического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7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показателях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разработки</w:t>
      </w:r>
      <w:r>
        <w:rPr>
          <w:spacing w:val="1"/>
          <w:sz w:val="28"/>
        </w:rPr>
        <w:t> </w:t>
      </w:r>
      <w:r>
        <w:rPr>
          <w:sz w:val="28"/>
        </w:rPr>
        <w:t>научно</w:t>
      </w:r>
      <w:r>
        <w:rPr>
          <w:spacing w:val="1"/>
          <w:sz w:val="28"/>
        </w:rPr>
        <w:t> </w:t>
      </w:r>
      <w:r>
        <w:rPr>
          <w:sz w:val="28"/>
        </w:rPr>
        <w:t>обоснованных</w:t>
      </w:r>
      <w:r>
        <w:rPr>
          <w:spacing w:val="1"/>
          <w:sz w:val="28"/>
        </w:rPr>
        <w:t> </w:t>
      </w:r>
      <w:r>
        <w:rPr>
          <w:sz w:val="28"/>
        </w:rPr>
        <w:t>мер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улучшению</w:t>
      </w:r>
      <w:r>
        <w:rPr>
          <w:spacing w:val="-3"/>
          <w:sz w:val="28"/>
        </w:rPr>
        <w:t> </w:t>
      </w:r>
      <w:r>
        <w:rPr>
          <w:sz w:val="28"/>
        </w:rPr>
        <w:t>и сохранению</w:t>
      </w:r>
      <w:r>
        <w:rPr>
          <w:spacing w:val="-2"/>
          <w:sz w:val="28"/>
        </w:rPr>
        <w:t> </w:t>
      </w:r>
      <w:r>
        <w:rPr>
          <w:sz w:val="28"/>
        </w:rPr>
        <w:t>здоровья</w:t>
      </w:r>
      <w:r>
        <w:rPr>
          <w:spacing w:val="-3"/>
          <w:sz w:val="28"/>
        </w:rPr>
        <w:t> </w:t>
      </w:r>
      <w:r>
        <w:rPr>
          <w:sz w:val="28"/>
        </w:rPr>
        <w:t>населения;</w:t>
      </w:r>
    </w:p>
    <w:p>
      <w:pPr>
        <w:pStyle w:val="ListParagraph"/>
        <w:numPr>
          <w:ilvl w:val="0"/>
          <w:numId w:val="9"/>
        </w:numPr>
        <w:tabs>
          <w:tab w:pos="1029" w:val="left" w:leader="none"/>
        </w:tabs>
        <w:spacing w:line="276" w:lineRule="auto" w:before="119" w:after="0"/>
        <w:ind w:left="803" w:right="714" w:firstLine="0"/>
        <w:jc w:val="both"/>
        <w:rPr>
          <w:sz w:val="28"/>
        </w:rPr>
      </w:pPr>
      <w:r>
        <w:rPr>
          <w:sz w:val="28"/>
        </w:rPr>
        <w:t>способностью и готовностью использовать методы оценки природных и</w:t>
      </w:r>
      <w:r>
        <w:rPr>
          <w:spacing w:val="1"/>
          <w:sz w:val="28"/>
        </w:rPr>
        <w:t> </w:t>
      </w:r>
      <w:r>
        <w:rPr>
          <w:sz w:val="28"/>
        </w:rPr>
        <w:t>медико-социальных</w:t>
      </w:r>
      <w:r>
        <w:rPr>
          <w:spacing w:val="1"/>
          <w:sz w:val="28"/>
        </w:rPr>
        <w:t> </w:t>
      </w:r>
      <w:r>
        <w:rPr>
          <w:sz w:val="28"/>
        </w:rPr>
        <w:t>факторов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развитии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71"/>
          <w:sz w:val="28"/>
        </w:rPr>
        <w:t> </w:t>
      </w:r>
      <w:r>
        <w:rPr>
          <w:sz w:val="28"/>
        </w:rPr>
        <w:t>болезней,</w:t>
      </w:r>
      <w:r>
        <w:rPr>
          <w:spacing w:val="1"/>
          <w:sz w:val="28"/>
        </w:rPr>
        <w:t> </w:t>
      </w:r>
      <w:r>
        <w:rPr>
          <w:sz w:val="28"/>
        </w:rPr>
        <w:t>проводить их коррекцию, осуществлять профилактические мероприятия по</w:t>
      </w:r>
      <w:r>
        <w:rPr>
          <w:spacing w:val="1"/>
          <w:sz w:val="28"/>
        </w:rPr>
        <w:t> </w:t>
      </w:r>
      <w:r>
        <w:rPr>
          <w:sz w:val="28"/>
        </w:rPr>
        <w:t>предупреждению</w:t>
      </w:r>
      <w:r>
        <w:rPr>
          <w:spacing w:val="1"/>
          <w:sz w:val="28"/>
        </w:rPr>
        <w:t> </w:t>
      </w:r>
      <w:r>
        <w:rPr>
          <w:sz w:val="28"/>
        </w:rPr>
        <w:t>инфекционных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паразитарных</w:t>
      </w:r>
      <w:r>
        <w:rPr>
          <w:spacing w:val="1"/>
          <w:sz w:val="28"/>
        </w:rPr>
        <w:t> </w:t>
      </w:r>
      <w:r>
        <w:rPr>
          <w:sz w:val="28"/>
        </w:rPr>
        <w:t>болезней,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санитарно-просветительскую</w:t>
      </w:r>
      <w:r>
        <w:rPr>
          <w:spacing w:val="-3"/>
          <w:sz w:val="28"/>
        </w:rPr>
        <w:t> </w:t>
      </w:r>
      <w:r>
        <w:rPr>
          <w:sz w:val="28"/>
        </w:rPr>
        <w:t>работу</w:t>
      </w:r>
      <w:r>
        <w:rPr>
          <w:spacing w:val="-6"/>
          <w:sz w:val="28"/>
        </w:rPr>
        <w:t> </w:t>
      </w:r>
      <w:r>
        <w:rPr>
          <w:sz w:val="28"/>
        </w:rPr>
        <w:t>по гигиеническим</w:t>
      </w:r>
      <w:r>
        <w:rPr>
          <w:spacing w:val="-2"/>
          <w:sz w:val="28"/>
        </w:rPr>
        <w:t> </w:t>
      </w:r>
      <w:r>
        <w:rPr>
          <w:sz w:val="28"/>
        </w:rPr>
        <w:t>вопросам;</w:t>
      </w:r>
    </w:p>
    <w:p>
      <w:pPr>
        <w:pStyle w:val="BodyText"/>
        <w:spacing w:before="119"/>
        <w:ind w:left="803"/>
        <w:jc w:val="both"/>
      </w:pPr>
      <w:r>
        <w:rPr>
          <w:u w:val="single"/>
        </w:rPr>
        <w:t>в</w:t>
      </w:r>
      <w:r>
        <w:rPr>
          <w:spacing w:val="-5"/>
          <w:u w:val="single"/>
        </w:rPr>
        <w:t> </w:t>
      </w:r>
      <w:r>
        <w:rPr>
          <w:u w:val="single"/>
        </w:rPr>
        <w:t>организационно-управленческой</w:t>
      </w:r>
      <w:r>
        <w:rPr>
          <w:spacing w:val="-6"/>
          <w:u w:val="single"/>
        </w:rPr>
        <w:t> </w:t>
      </w:r>
      <w:r>
        <w:rPr>
          <w:u w:val="single"/>
        </w:rPr>
        <w:t>деятельности:</w:t>
      </w:r>
    </w:p>
    <w:p>
      <w:pPr>
        <w:pStyle w:val="ListParagraph"/>
        <w:numPr>
          <w:ilvl w:val="0"/>
          <w:numId w:val="9"/>
        </w:numPr>
        <w:tabs>
          <w:tab w:pos="1034" w:val="left" w:leader="none"/>
        </w:tabs>
        <w:spacing w:line="278" w:lineRule="auto" w:before="168" w:after="0"/>
        <w:ind w:left="803" w:right="714" w:hanging="1"/>
        <w:jc w:val="both"/>
        <w:rPr>
          <w:sz w:val="28"/>
        </w:rPr>
      </w:pPr>
      <w:r>
        <w:rPr>
          <w:sz w:val="28"/>
        </w:rPr>
        <w:t>способностью и готовностью использовать нормативную документацию,</w:t>
      </w:r>
      <w:r>
        <w:rPr>
          <w:spacing w:val="1"/>
          <w:sz w:val="28"/>
        </w:rPr>
        <w:t> </w:t>
      </w:r>
      <w:r>
        <w:rPr>
          <w:sz w:val="28"/>
        </w:rPr>
        <w:t>принятую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здравоохранении;</w:t>
      </w:r>
    </w:p>
    <w:p>
      <w:pPr>
        <w:pStyle w:val="ListParagraph"/>
        <w:numPr>
          <w:ilvl w:val="0"/>
          <w:numId w:val="9"/>
        </w:numPr>
        <w:tabs>
          <w:tab w:pos="1130" w:val="left" w:leader="none"/>
        </w:tabs>
        <w:spacing w:line="276" w:lineRule="auto" w:before="115" w:after="0"/>
        <w:ind w:left="803" w:right="713" w:firstLine="0"/>
        <w:jc w:val="both"/>
        <w:rPr>
          <w:sz w:val="28"/>
        </w:rPr>
      </w:pP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готовностью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организационной</w:t>
      </w:r>
      <w:r>
        <w:rPr>
          <w:spacing w:val="1"/>
          <w:sz w:val="28"/>
        </w:rPr>
        <w:t> </w:t>
      </w:r>
      <w:r>
        <w:rPr>
          <w:sz w:val="28"/>
        </w:rPr>
        <w:t>структуры</w:t>
      </w:r>
      <w:r>
        <w:rPr>
          <w:spacing w:val="1"/>
          <w:sz w:val="28"/>
        </w:rPr>
        <w:t> </w:t>
      </w:r>
      <w:r>
        <w:rPr>
          <w:sz w:val="28"/>
        </w:rPr>
        <w:t>инфекционной</w:t>
      </w:r>
      <w:r>
        <w:rPr>
          <w:spacing w:val="1"/>
          <w:sz w:val="28"/>
        </w:rPr>
        <w:t> </w:t>
      </w:r>
      <w:r>
        <w:rPr>
          <w:sz w:val="28"/>
        </w:rPr>
        <w:t>службы,</w:t>
      </w:r>
      <w:r>
        <w:rPr>
          <w:spacing w:val="1"/>
          <w:sz w:val="28"/>
        </w:rPr>
        <w:t> </w:t>
      </w:r>
      <w:r>
        <w:rPr>
          <w:sz w:val="28"/>
        </w:rPr>
        <w:t>управленческой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экономической</w:t>
      </w:r>
      <w:r>
        <w:rPr>
          <w:spacing w:val="-67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типов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оказанию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помощи,</w:t>
      </w:r>
      <w:r>
        <w:rPr>
          <w:spacing w:val="1"/>
          <w:sz w:val="28"/>
        </w:rPr>
        <w:t> </w:t>
      </w: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показатели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работы,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оценку эффективности современных медико-организационных и социально-</w:t>
      </w:r>
      <w:r>
        <w:rPr>
          <w:spacing w:val="1"/>
          <w:sz w:val="28"/>
        </w:rPr>
        <w:t> </w:t>
      </w:r>
      <w:r>
        <w:rPr>
          <w:sz w:val="28"/>
        </w:rPr>
        <w:t>экономических технологий при оказании медицинских услуг пациентам с</w:t>
      </w:r>
      <w:r>
        <w:rPr>
          <w:spacing w:val="1"/>
          <w:sz w:val="28"/>
        </w:rPr>
        <w:t> </w:t>
      </w:r>
      <w:r>
        <w:rPr>
          <w:sz w:val="28"/>
        </w:rPr>
        <w:t>инфекционной</w:t>
      </w:r>
      <w:r>
        <w:rPr>
          <w:spacing w:val="-4"/>
          <w:sz w:val="28"/>
        </w:rPr>
        <w:t> </w:t>
      </w:r>
      <w:r>
        <w:rPr>
          <w:sz w:val="28"/>
        </w:rPr>
        <w:t>патологией.</w:t>
      </w:r>
    </w:p>
    <w:p>
      <w:pPr>
        <w:pStyle w:val="Heading1"/>
        <w:spacing w:before="125"/>
        <w:ind w:left="3243" w:right="3156" w:firstLine="1231"/>
        <w:jc w:val="both"/>
      </w:pPr>
      <w:r>
        <w:rPr/>
        <w:t>Карта компетенций</w:t>
      </w:r>
      <w:r>
        <w:rPr>
          <w:spacing w:val="1"/>
        </w:rPr>
        <w:t> </w:t>
      </w:r>
      <w:r>
        <w:rPr/>
        <w:t>Универсальные</w:t>
      </w:r>
      <w:r>
        <w:rPr>
          <w:spacing w:val="-2"/>
        </w:rPr>
        <w:t> </w:t>
      </w:r>
      <w:r>
        <w:rPr/>
        <w:t>компетенции</w:t>
      </w:r>
      <w:r>
        <w:rPr>
          <w:spacing w:val="-3"/>
        </w:rPr>
        <w:t> </w:t>
      </w:r>
      <w:r>
        <w:rPr/>
        <w:t>(УК)</w:t>
      </w:r>
    </w:p>
    <w:p>
      <w:pPr>
        <w:pStyle w:val="BodyText"/>
        <w:spacing w:line="316" w:lineRule="exact"/>
        <w:ind w:left="3687"/>
        <w:jc w:val="both"/>
      </w:pPr>
      <w:r>
        <w:rPr/>
        <w:t>Характеристика</w:t>
      </w:r>
      <w:r>
        <w:rPr>
          <w:spacing w:val="-6"/>
        </w:rPr>
        <w:t> </w:t>
      </w:r>
      <w:r>
        <w:rPr/>
        <w:t>компетенции</w:t>
      </w:r>
    </w:p>
    <w:p>
      <w:pPr>
        <w:pStyle w:val="BodyText"/>
        <w:spacing w:before="119"/>
        <w:ind w:left="802" w:right="716"/>
        <w:jc w:val="both"/>
      </w:pPr>
      <w:r>
        <w:rPr>
          <w:b/>
        </w:rPr>
        <w:t>Универсальные</w:t>
      </w:r>
      <w:r>
        <w:rPr>
          <w:b/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выпускника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цикла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31.08.35</w:t>
      </w:r>
      <w:r>
        <w:rPr>
          <w:spacing w:val="1"/>
        </w:rPr>
        <w:t> </w:t>
      </w:r>
      <w:r>
        <w:rPr/>
        <w:t>«Инфекционные</w:t>
      </w:r>
      <w:r>
        <w:rPr>
          <w:spacing w:val="1"/>
        </w:rPr>
        <w:t> </w:t>
      </w:r>
      <w:r>
        <w:rPr/>
        <w:t>болезни»</w:t>
      </w:r>
      <w:r>
        <w:rPr>
          <w:spacing w:val="1"/>
        </w:rPr>
        <w:t> </w:t>
      </w:r>
      <w:r>
        <w:rPr/>
        <w:t>осваиваются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всего периода обучения в рамках дисциплин (модулей), вариативной части и</w:t>
      </w:r>
      <w:r>
        <w:rPr>
          <w:spacing w:val="1"/>
        </w:rPr>
        <w:t> </w:t>
      </w:r>
      <w:r>
        <w:rPr/>
        <w:t>педагогической</w:t>
      </w:r>
      <w:r>
        <w:rPr>
          <w:spacing w:val="-7"/>
        </w:rPr>
        <w:t> </w:t>
      </w:r>
      <w:r>
        <w:rPr/>
        <w:t>практики</w:t>
      </w:r>
      <w:r>
        <w:rPr>
          <w:spacing w:val="-3"/>
        </w:rPr>
        <w:t> </w:t>
      </w:r>
      <w:r>
        <w:rPr/>
        <w:t>независимо</w:t>
      </w:r>
      <w:r>
        <w:rPr>
          <w:spacing w:val="-3"/>
        </w:rPr>
        <w:t> </w:t>
      </w:r>
      <w:r>
        <w:rPr/>
        <w:t>от</w:t>
      </w:r>
      <w:r>
        <w:rPr>
          <w:spacing w:val="-5"/>
        </w:rPr>
        <w:t> </w:t>
      </w:r>
      <w:r>
        <w:rPr/>
        <w:t>формирования</w:t>
      </w:r>
      <w:r>
        <w:rPr>
          <w:spacing w:val="-6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компетенций.</w:t>
      </w:r>
    </w:p>
    <w:p>
      <w:pPr>
        <w:pStyle w:val="BodyText"/>
        <w:spacing w:before="8"/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2268"/>
        <w:gridCol w:w="6518"/>
      </w:tblGrid>
      <w:tr>
        <w:trPr>
          <w:trHeight w:val="551" w:hRule="atLeast"/>
        </w:trPr>
        <w:tc>
          <w:tcPr>
            <w:tcW w:w="946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8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6518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обучающийся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</w:p>
        </w:tc>
      </w:tr>
      <w:tr>
        <w:trPr>
          <w:trHeight w:val="830" w:hRule="atLeast"/>
        </w:trPr>
        <w:tc>
          <w:tcPr>
            <w:tcW w:w="946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УК-1</w:t>
            </w:r>
          </w:p>
        </w:tc>
        <w:tc>
          <w:tcPr>
            <w:tcW w:w="2268" w:type="dxa"/>
          </w:tcPr>
          <w:p>
            <w:pPr>
              <w:pStyle w:val="TableParagraph"/>
              <w:ind w:left="105" w:right="624"/>
              <w:rPr>
                <w:sz w:val="24"/>
              </w:rPr>
            </w:pPr>
            <w:r>
              <w:rPr>
                <w:sz w:val="24"/>
              </w:rPr>
              <w:t>Готовностью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абстрактному</w:t>
            </w:r>
          </w:p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мышлению,</w:t>
            </w:r>
          </w:p>
        </w:tc>
        <w:tc>
          <w:tcPr>
            <w:tcW w:w="6518" w:type="dxa"/>
          </w:tcPr>
          <w:p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spacing w:line="276" w:lineRule="exact"/>
              <w:ind w:left="105" w:right="106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 критического анализа и оценки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научных достижений,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00" w:h="16840"/>
          <w:pgMar w:top="1020" w:bottom="280" w:left="1040" w:right="0"/>
        </w:sect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2268"/>
        <w:gridCol w:w="6518"/>
      </w:tblGrid>
      <w:tr>
        <w:trPr>
          <w:trHeight w:val="2483" w:hRule="atLeast"/>
        </w:trPr>
        <w:tc>
          <w:tcPr>
            <w:tcW w:w="9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синтезу</w:t>
            </w:r>
          </w:p>
        </w:tc>
        <w:tc>
          <w:tcPr>
            <w:tcW w:w="6518" w:type="dxa"/>
          </w:tcPr>
          <w:p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z w:val="24"/>
              </w:rPr>
              <w:t>генерирования новых идей при решении исследовательских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практических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  <w:p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05" w:right="883"/>
              <w:rPr>
                <w:sz w:val="24"/>
              </w:rPr>
            </w:pPr>
            <w:r>
              <w:rPr>
                <w:sz w:val="24"/>
              </w:rPr>
              <w:t>анализировать альтернативные варианты решения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исследовательских и практических задач и оценивать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потенциальные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</w:p>
          <w:p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>
            <w:pPr>
              <w:pStyle w:val="TableParagraph"/>
              <w:spacing w:line="276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навыками анализа методологических проблем, возникающих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 решении исследовательских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</w:tc>
      </w:tr>
      <w:tr>
        <w:trPr>
          <w:trHeight w:val="3587" w:hRule="atLeast"/>
        </w:trPr>
        <w:tc>
          <w:tcPr>
            <w:tcW w:w="946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УК-2</w:t>
            </w:r>
          </w:p>
        </w:tc>
        <w:tc>
          <w:tcPr>
            <w:tcW w:w="2268" w:type="dxa"/>
          </w:tcPr>
          <w:p>
            <w:pPr>
              <w:pStyle w:val="TableParagraph"/>
              <w:ind w:left="105" w:right="184"/>
              <w:rPr>
                <w:sz w:val="24"/>
              </w:rPr>
            </w:pPr>
            <w:r>
              <w:rPr>
                <w:sz w:val="24"/>
              </w:rPr>
              <w:t>Готовностью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толерантно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этнические,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конфессиональные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культурные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различия</w:t>
            </w:r>
          </w:p>
        </w:tc>
        <w:tc>
          <w:tcPr>
            <w:tcW w:w="6518" w:type="dxa"/>
          </w:tcPr>
          <w:p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tabs>
                <w:tab w:pos="923" w:val="left" w:leader="none"/>
                <w:tab w:pos="2956" w:val="left" w:leader="none"/>
                <w:tab w:pos="3964" w:val="left" w:leader="none"/>
                <w:tab w:pos="4658" w:val="left" w:leader="none"/>
                <w:tab w:pos="6280" w:val="left" w:leader="none"/>
              </w:tabs>
              <w:spacing w:line="242" w:lineRule="auto"/>
              <w:ind w:left="105" w:right="93"/>
              <w:rPr>
                <w:b/>
                <w:sz w:val="24"/>
              </w:rPr>
            </w:pPr>
            <w:r>
              <w:rPr>
                <w:sz w:val="24"/>
              </w:rPr>
              <w:t>Конституцию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РФ,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законы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иные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нормативные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акты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РФ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сфере</w:t>
              <w:tab/>
              <w:t>здравоохранения,</w:t>
              <w:tab/>
              <w:t>защиты</w:t>
              <w:tab/>
              <w:t>прав</w:t>
              <w:tab/>
              <w:t>потребителей</w:t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санитарно- эпидемиологического благополучия населения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достижения,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тенденций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этапов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индивидуально-личностных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особенностей.</w:t>
            </w:r>
          </w:p>
          <w:p>
            <w:pPr>
              <w:pStyle w:val="TableParagraph"/>
              <w:spacing w:line="274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приемами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результатов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решению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задач.</w:t>
            </w:r>
          </w:p>
        </w:tc>
      </w:tr>
      <w:tr>
        <w:trPr>
          <w:trHeight w:val="9107" w:hRule="atLeast"/>
        </w:trPr>
        <w:tc>
          <w:tcPr>
            <w:tcW w:w="946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УК-3</w:t>
            </w:r>
          </w:p>
        </w:tc>
        <w:tc>
          <w:tcPr>
            <w:tcW w:w="2268" w:type="dxa"/>
          </w:tcPr>
          <w:p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z w:val="24"/>
              </w:rPr>
              <w:t>Готовностью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участию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фармацевтического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программам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лиц, имеющих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 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образование,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осуществляющим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функции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выработке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политики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нормативно-</w:t>
            </w:r>
          </w:p>
          <w:p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правовому</w:t>
            </w:r>
          </w:p>
        </w:tc>
        <w:tc>
          <w:tcPr>
            <w:tcW w:w="6518" w:type="dxa"/>
          </w:tcPr>
          <w:p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tabs>
                <w:tab w:pos="3035" w:val="left" w:leader="none"/>
                <w:tab w:pos="4444" w:val="left" w:leader="none"/>
              </w:tabs>
              <w:ind w:left="104" w:right="94"/>
              <w:jc w:val="both"/>
              <w:rPr>
                <w:sz w:val="24"/>
              </w:rPr>
            </w:pPr>
            <w:r>
              <w:rPr>
                <w:sz w:val="24"/>
              </w:rPr>
              <w:t>нормативно-правовые</w:t>
              <w:tab/>
              <w:t>основы</w:t>
              <w:tab/>
            </w:r>
            <w:r>
              <w:rPr>
                <w:spacing w:val="-1"/>
                <w:sz w:val="24"/>
              </w:rPr>
              <w:t>преподавательской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высшего,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управлению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повышении квалификации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персонала</w:t>
            </w:r>
          </w:p>
          <w:p>
            <w:pPr>
              <w:pStyle w:val="TableParagraph"/>
              <w:spacing w:line="274" w:lineRule="exact" w:before="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tabs>
                <w:tab w:pos="1933" w:val="left" w:leader="none"/>
                <w:tab w:pos="2694" w:val="left" w:leader="none"/>
                <w:tab w:pos="3493" w:val="left" w:leader="none"/>
                <w:tab w:pos="4532" w:val="left" w:leader="none"/>
                <w:tab w:pos="4957" w:val="left" w:leader="none"/>
                <w:tab w:pos="5228" w:val="left" w:leader="none"/>
              </w:tabs>
              <w:ind w:left="104" w:right="93"/>
              <w:rPr>
                <w:b/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отбор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оптимальные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преподавания,</w:t>
              <w:tab/>
              <w:t>разработать</w:t>
              <w:tab/>
              <w:t>программу</w:t>
              <w:tab/>
            </w:r>
            <w:r>
              <w:rPr>
                <w:spacing w:val="-1"/>
                <w:sz w:val="24"/>
              </w:rPr>
              <w:t>непрерывного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  <w:tab/>
              <w:t>образования</w:t>
              <w:tab/>
              <w:t>и</w:t>
              <w:tab/>
              <w:tab/>
            </w:r>
            <w:r>
              <w:rPr>
                <w:spacing w:val="-1"/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квалификации медицинского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персонала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Владеть: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современными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технологиями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top="1100" w:bottom="280" w:left="1040" w:right="0"/>
        </w:sectPr>
      </w:pPr>
    </w:p>
    <w:tbl>
      <w:tblPr>
        <w:tblW w:w="0" w:type="auto"/>
        <w:jc w:val="left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2268"/>
        <w:gridCol w:w="6518"/>
      </w:tblGrid>
      <w:tr>
        <w:trPr>
          <w:trHeight w:val="1105" w:hRule="atLeast"/>
        </w:trPr>
        <w:tc>
          <w:tcPr>
            <w:tcW w:w="9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ind w:left="105" w:right="370"/>
              <w:rPr>
                <w:sz w:val="24"/>
              </w:rPr>
            </w:pPr>
            <w:r>
              <w:rPr>
                <w:sz w:val="24"/>
              </w:rPr>
              <w:t>регулированию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</w:p>
        </w:tc>
        <w:tc>
          <w:tcPr>
            <w:tcW w:w="651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rPr>
          <w:sz w:val="19"/>
        </w:rPr>
      </w:pPr>
    </w:p>
    <w:p>
      <w:pPr>
        <w:pStyle w:val="Heading1"/>
        <w:spacing w:before="89"/>
        <w:ind w:left="3277"/>
      </w:pPr>
      <w:r>
        <w:rPr/>
        <w:t>Профессиональные</w:t>
      </w:r>
      <w:r>
        <w:rPr>
          <w:spacing w:val="-2"/>
        </w:rPr>
        <w:t> </w:t>
      </w:r>
      <w:r>
        <w:rPr/>
        <w:t>компетенции</w:t>
      </w:r>
      <w:r>
        <w:rPr>
          <w:spacing w:val="-3"/>
        </w:rPr>
        <w:t> </w:t>
      </w:r>
      <w:r>
        <w:rPr/>
        <w:t>(ПК)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3688"/>
        <w:jc w:val="both"/>
      </w:pPr>
      <w:r>
        <w:rPr/>
        <w:t>Характеристика</w:t>
      </w:r>
      <w:r>
        <w:rPr>
          <w:spacing w:val="-6"/>
        </w:rPr>
        <w:t> </w:t>
      </w:r>
      <w:r>
        <w:rPr/>
        <w:t>компетенций</w:t>
      </w:r>
    </w:p>
    <w:p>
      <w:pPr>
        <w:pStyle w:val="BodyText"/>
        <w:spacing w:before="120"/>
        <w:ind w:left="803" w:right="715"/>
        <w:jc w:val="both"/>
      </w:pPr>
      <w:r>
        <w:rPr>
          <w:b/>
        </w:rPr>
        <w:t>Профессиональные</w:t>
      </w:r>
      <w:r>
        <w:rPr>
          <w:b/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выпускника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цикла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31.08.35</w:t>
      </w:r>
      <w:r>
        <w:rPr>
          <w:spacing w:val="1"/>
        </w:rPr>
        <w:t> </w:t>
      </w:r>
      <w:r>
        <w:rPr/>
        <w:t>«Инфекционные</w:t>
      </w:r>
      <w:r>
        <w:rPr>
          <w:spacing w:val="1"/>
        </w:rPr>
        <w:t> </w:t>
      </w:r>
      <w:r>
        <w:rPr/>
        <w:t>болезни»</w:t>
      </w:r>
      <w:r>
        <w:rPr>
          <w:spacing w:val="1"/>
        </w:rPr>
        <w:t> </w:t>
      </w:r>
      <w:r>
        <w:rPr/>
        <w:t>осваивается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всего периода обучения в рамках дисциплин (модулей), вариативной части и</w:t>
      </w:r>
      <w:r>
        <w:rPr>
          <w:spacing w:val="1"/>
        </w:rPr>
        <w:t> </w:t>
      </w:r>
      <w:r>
        <w:rPr/>
        <w:t>практики</w:t>
      </w:r>
      <w:r>
        <w:rPr>
          <w:spacing w:val="-4"/>
        </w:rPr>
        <w:t> </w:t>
      </w:r>
      <w:r>
        <w:rPr/>
        <w:t>независимо от</w:t>
      </w:r>
      <w:r>
        <w:rPr>
          <w:spacing w:val="-2"/>
        </w:rPr>
        <w:t> </w:t>
      </w:r>
      <w:r>
        <w:rPr/>
        <w:t>формирования</w:t>
      </w:r>
      <w:r>
        <w:rPr>
          <w:spacing w:val="-3"/>
        </w:rPr>
        <w:t> </w:t>
      </w:r>
      <w:r>
        <w:rPr/>
        <w:t>других</w:t>
      </w:r>
      <w:r>
        <w:rPr>
          <w:spacing w:val="-1"/>
        </w:rPr>
        <w:t> </w:t>
      </w:r>
      <w:r>
        <w:rPr/>
        <w:t>компетенций.</w:t>
      </w: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4190"/>
        <w:gridCol w:w="4960"/>
      </w:tblGrid>
      <w:tr>
        <w:trPr>
          <w:trHeight w:val="551" w:hRule="atLeast"/>
        </w:trPr>
        <w:tc>
          <w:tcPr>
            <w:tcW w:w="974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90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960" w:type="dxa"/>
          </w:tcPr>
          <w:p>
            <w:pPr>
              <w:pStyle w:val="TableParagraph"/>
              <w:spacing w:line="276" w:lineRule="exact"/>
              <w:ind w:left="108" w:right="1197"/>
              <w:rPr>
                <w:b/>
                <w:sz w:val="24"/>
              </w:rPr>
            </w:pPr>
            <w:r>
              <w:rPr>
                <w:b/>
                <w:sz w:val="24"/>
              </w:rPr>
              <w:t>Для формирования компетенции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должен</w:t>
            </w:r>
          </w:p>
        </w:tc>
      </w:tr>
      <w:tr>
        <w:trPr>
          <w:trHeight w:val="4691" w:hRule="atLeast"/>
        </w:trPr>
        <w:tc>
          <w:tcPr>
            <w:tcW w:w="974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ПК-1</w:t>
            </w:r>
          </w:p>
        </w:tc>
        <w:tc>
          <w:tcPr>
            <w:tcW w:w="4190" w:type="dxa"/>
          </w:tcPr>
          <w:p>
            <w:pPr>
              <w:pStyle w:val="TableParagraph"/>
              <w:tabs>
                <w:tab w:pos="2373" w:val="left" w:leader="none"/>
                <w:tab w:pos="2673" w:val="left" w:leader="none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комплекса</w:t>
              <w:tab/>
              <w:tab/>
              <w:t>мероприятий,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укрепление здоровья и включающих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себя формирование здорового образа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жизни,</w:t>
              <w:tab/>
            </w:r>
            <w:r>
              <w:rPr>
                <w:spacing w:val="-1"/>
                <w:sz w:val="24"/>
              </w:rPr>
              <w:t>предупреждение</w:t>
            </w:r>
          </w:p>
          <w:p>
            <w:pPr>
              <w:pStyle w:val="TableParagraph"/>
              <w:tabs>
                <w:tab w:pos="2531" w:val="left" w:leader="none"/>
                <w:tab w:pos="3547" w:val="left" w:leader="none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возникновения</w:t>
              <w:tab/>
              <w:t>и</w:t>
              <w:tab/>
            </w:r>
            <w:r>
              <w:rPr>
                <w:spacing w:val="-1"/>
                <w:sz w:val="24"/>
              </w:rPr>
              <w:t>(или)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распространения</w:t>
              <w:tab/>
              <w:t>инфекционных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заболеваний, их раннюю диагностику,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направленных на устранение вредного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факторов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обитания;</w:t>
            </w:r>
          </w:p>
        </w:tc>
        <w:tc>
          <w:tcPr>
            <w:tcW w:w="4960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tabs>
                <w:tab w:pos="2604" w:val="left" w:leader="none"/>
                <w:tab w:pos="4214" w:val="left" w:leader="none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Современную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здравоохранения.</w:t>
              <w:tab/>
              <w:t>Факторы</w:t>
              <w:tab/>
            </w:r>
            <w:r>
              <w:rPr>
                <w:spacing w:val="-1"/>
                <w:sz w:val="24"/>
              </w:rPr>
              <w:t>риска,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являющиеся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причиной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загрязненности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окружающей среды</w:t>
            </w:r>
          </w:p>
          <w:p>
            <w:pPr>
              <w:pStyle w:val="TableParagraph"/>
              <w:spacing w:line="274" w:lineRule="exact"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08" w:right="728"/>
              <w:rPr>
                <w:sz w:val="24"/>
              </w:rPr>
            </w:pPr>
            <w:r>
              <w:rPr>
                <w:sz w:val="24"/>
              </w:rPr>
              <w:t>проводить мероприятия по устранению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факторов риска и снижения их уровня 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целью предупреждения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  <w:p>
            <w:pPr>
              <w:pStyle w:val="TableParagraph"/>
              <w:spacing w:line="274" w:lineRule="exact" w:before="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>
            <w:pPr>
              <w:pStyle w:val="TableParagraph"/>
              <w:spacing w:line="276" w:lineRule="exact"/>
              <w:ind w:left="108" w:right="288"/>
              <w:rPr>
                <w:sz w:val="24"/>
              </w:rPr>
            </w:pP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направленных на формирование, развитие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поддержания высокого уровня 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</w:tr>
      <w:tr>
        <w:trPr>
          <w:trHeight w:val="3863" w:hRule="atLeast"/>
        </w:trPr>
        <w:tc>
          <w:tcPr>
            <w:tcW w:w="974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ПК-2</w:t>
            </w:r>
          </w:p>
        </w:tc>
        <w:tc>
          <w:tcPr>
            <w:tcW w:w="4190" w:type="dxa"/>
          </w:tcPr>
          <w:p>
            <w:pPr>
              <w:pStyle w:val="TableParagraph"/>
              <w:ind w:left="108" w:right="698"/>
              <w:rPr>
                <w:sz w:val="24"/>
              </w:rPr>
            </w:pPr>
            <w:r>
              <w:rPr>
                <w:sz w:val="24"/>
              </w:rPr>
              <w:t>Готовность к проведению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 медицинских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осмотров, диспансеризации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осуществлению диспансерного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наблюдения за пациентами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инфекционной патологией</w:t>
            </w:r>
          </w:p>
        </w:tc>
        <w:tc>
          <w:tcPr>
            <w:tcW w:w="4960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ind w:left="108" w:right="342"/>
              <w:rPr>
                <w:sz w:val="24"/>
              </w:rPr>
            </w:pPr>
            <w:r>
              <w:rPr>
                <w:sz w:val="24"/>
              </w:rPr>
              <w:t>основные направления и 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 инфекционных заболеваний,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цели диспансеризации пациентов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инфекционной патологией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ind w:left="108" w:right="282"/>
              <w:rPr>
                <w:sz w:val="24"/>
              </w:rPr>
            </w:pPr>
            <w:r>
              <w:rPr>
                <w:sz w:val="24"/>
              </w:rPr>
              <w:t>планировать и внедрять 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профилактики, проводить диспансеризацию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 с различной инфекционной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патологией</w:t>
            </w:r>
          </w:p>
          <w:p>
            <w:pPr>
              <w:pStyle w:val="TableParagraph"/>
              <w:spacing w:line="274" w:lineRule="exact"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>
            <w:pPr>
              <w:pStyle w:val="TableParagraph"/>
              <w:spacing w:line="276" w:lineRule="exact"/>
              <w:ind w:left="108" w:right="174"/>
              <w:jc w:val="both"/>
              <w:rPr>
                <w:sz w:val="24"/>
              </w:rPr>
            </w:pPr>
            <w:r>
              <w:rPr>
                <w:sz w:val="24"/>
              </w:rPr>
              <w:t>методами первичной, вторичной и третичной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профилактики, диспансеризации пациентов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инфекционной патологией.</w:t>
            </w:r>
          </w:p>
        </w:tc>
      </w:tr>
      <w:tr>
        <w:trPr>
          <w:trHeight w:val="1931" w:hRule="atLeast"/>
        </w:trPr>
        <w:tc>
          <w:tcPr>
            <w:tcW w:w="974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ПК-3</w:t>
            </w:r>
          </w:p>
        </w:tc>
        <w:tc>
          <w:tcPr>
            <w:tcW w:w="4190" w:type="dxa"/>
          </w:tcPr>
          <w:p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Готовность к проведению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противоэпидемических мероприятий,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 защиты населения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очагах особо опасных инфекций,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ухудшении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радиационной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обстановки,</w:t>
            </w:r>
          </w:p>
          <w:p>
            <w:pPr>
              <w:pStyle w:val="TableParagraph"/>
              <w:spacing w:line="270" w:lineRule="atLeast"/>
              <w:ind w:left="108" w:right="1044"/>
              <w:rPr>
                <w:sz w:val="24"/>
              </w:rPr>
            </w:pPr>
            <w:r>
              <w:rPr>
                <w:sz w:val="24"/>
              </w:rPr>
              <w:t>стихийных бедствиях и иных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4960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spacing w:line="242" w:lineRule="auto"/>
              <w:ind w:left="108" w:right="141"/>
              <w:rPr>
                <w:b/>
                <w:sz w:val="24"/>
              </w:rPr>
            </w:pPr>
            <w:r>
              <w:rPr>
                <w:sz w:val="24"/>
              </w:rPr>
              <w:t>вопросы организации противоэпидемических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мероприятий в чрезвычайных ситуациях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организовать и 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противоэпидемические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очагах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болезней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00" w:h="16840"/>
          <w:pgMar w:top="1100" w:bottom="280" w:left="1040" w:right="0"/>
        </w:sectPr>
      </w:pPr>
    </w:p>
    <w:tbl>
      <w:tblPr>
        <w:tblW w:w="0" w:type="auto"/>
        <w:jc w:val="left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4190"/>
        <w:gridCol w:w="4960"/>
      </w:tblGrid>
      <w:tr>
        <w:trPr>
          <w:trHeight w:val="1931" w:hRule="atLeast"/>
        </w:trPr>
        <w:tc>
          <w:tcPr>
            <w:tcW w:w="9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0" w:type="dxa"/>
          </w:tcPr>
          <w:p>
            <w:pPr>
              <w:pStyle w:val="TableParagraph"/>
              <w:ind w:left="108" w:right="597"/>
              <w:rPr>
                <w:sz w:val="24"/>
              </w:rPr>
            </w:pPr>
            <w:r>
              <w:rPr>
                <w:sz w:val="24"/>
              </w:rPr>
              <w:t>организовать ликвидацию чрезвычайных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ситуаций, вызванных инфекционными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болезнями</w:t>
            </w:r>
          </w:p>
          <w:p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>
            <w:pPr>
              <w:pStyle w:val="TableParagraph"/>
              <w:spacing w:line="276" w:lineRule="exact"/>
              <w:ind w:left="108" w:right="648"/>
              <w:rPr>
                <w:sz w:val="24"/>
              </w:rPr>
            </w:pPr>
            <w:r>
              <w:rPr>
                <w:sz w:val="24"/>
              </w:rPr>
              <w:t>навыками организации и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комплекса мероприятий для ликвидации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чрезвычайной ситуации</w:t>
            </w:r>
          </w:p>
        </w:tc>
      </w:tr>
      <w:tr>
        <w:trPr>
          <w:trHeight w:val="2486" w:hRule="atLeast"/>
        </w:trPr>
        <w:tc>
          <w:tcPr>
            <w:tcW w:w="974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ПК-4</w:t>
            </w:r>
          </w:p>
        </w:tc>
        <w:tc>
          <w:tcPr>
            <w:tcW w:w="4190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социально</w:t>
            </w:r>
          </w:p>
          <w:p>
            <w:pPr>
              <w:pStyle w:val="TableParagraph"/>
              <w:ind w:left="108" w:right="711"/>
              <w:rPr>
                <w:sz w:val="24"/>
              </w:rPr>
            </w:pPr>
            <w:r>
              <w:rPr>
                <w:sz w:val="24"/>
              </w:rPr>
              <w:t>-гигиенических методик сбора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медико-статистического анализа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информации о инфекционной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заболеваемости</w:t>
            </w:r>
          </w:p>
        </w:tc>
        <w:tc>
          <w:tcPr>
            <w:tcW w:w="4960" w:type="dxa"/>
          </w:tcPr>
          <w:p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ind w:left="108" w:right="713"/>
              <w:rPr>
                <w:sz w:val="24"/>
              </w:rPr>
            </w:pPr>
            <w:r>
              <w:rPr>
                <w:sz w:val="24"/>
              </w:rPr>
              <w:t>Принципы , виды, цели эпидемиологии,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компоненты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line="274" w:lineRule="exact"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08" w:right="1284"/>
              <w:jc w:val="both"/>
              <w:rPr>
                <w:sz w:val="24"/>
              </w:rPr>
            </w:pPr>
            <w:r>
              <w:rPr>
                <w:sz w:val="24"/>
              </w:rPr>
              <w:t>Планировать эпидемиологическое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обследование, оценить результаты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Владеть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line="270" w:lineRule="atLeast"/>
              <w:ind w:left="108" w:right="647"/>
              <w:jc w:val="both"/>
              <w:rPr>
                <w:sz w:val="24"/>
              </w:rPr>
            </w:pPr>
            <w:r>
              <w:rPr>
                <w:sz w:val="24"/>
              </w:rPr>
              <w:t>Методикой сбора и анализа информации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инфекционной заболеваемости</w:t>
            </w:r>
          </w:p>
        </w:tc>
      </w:tr>
      <w:tr>
        <w:trPr>
          <w:trHeight w:val="3035" w:hRule="atLeast"/>
        </w:trPr>
        <w:tc>
          <w:tcPr>
            <w:tcW w:w="974" w:type="dxa"/>
          </w:tcPr>
          <w:p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ПК-5</w:t>
            </w:r>
          </w:p>
        </w:tc>
        <w:tc>
          <w:tcPr>
            <w:tcW w:w="4190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</w:p>
          <w:p>
            <w:pPr>
              <w:pStyle w:val="TableParagraph"/>
              <w:ind w:left="108" w:right="532"/>
              <w:rPr>
                <w:sz w:val="24"/>
              </w:rPr>
            </w:pPr>
            <w:r>
              <w:rPr>
                <w:sz w:val="24"/>
              </w:rPr>
              <w:t>инфекционных заболеваний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неотложных состояний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 с Международной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статистической классификацией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 и проблем, связанных со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здоровьем</w:t>
            </w:r>
          </w:p>
        </w:tc>
        <w:tc>
          <w:tcPr>
            <w:tcW w:w="4960" w:type="dxa"/>
          </w:tcPr>
          <w:p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Международную классификацию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 и неотложных состояний МКБ-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обследования.</w:t>
            </w:r>
          </w:p>
          <w:p>
            <w:pPr>
              <w:pStyle w:val="TableParagraph"/>
              <w:spacing w:line="274" w:lineRule="exact"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08" w:right="954"/>
              <w:rPr>
                <w:sz w:val="24"/>
              </w:rPr>
            </w:pPr>
            <w:r>
              <w:rPr>
                <w:sz w:val="24"/>
              </w:rPr>
              <w:t>Проводить обследования пациентов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инфекционной патологией.</w:t>
            </w:r>
          </w:p>
          <w:p>
            <w:pPr>
              <w:pStyle w:val="TableParagraph"/>
              <w:spacing w:line="274" w:lineRule="exact" w:before="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>
            <w:pPr>
              <w:pStyle w:val="TableParagraph"/>
              <w:spacing w:line="276" w:lineRule="exact"/>
              <w:ind w:left="108" w:right="594"/>
              <w:rPr>
                <w:sz w:val="24"/>
              </w:rPr>
            </w:pPr>
            <w:r>
              <w:rPr>
                <w:sz w:val="24"/>
              </w:rPr>
              <w:t>современными методами обследования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 пациентов с инфекционной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патологией.</w:t>
            </w:r>
          </w:p>
        </w:tc>
      </w:tr>
      <w:tr>
        <w:trPr>
          <w:trHeight w:val="5795" w:hRule="atLeast"/>
        </w:trPr>
        <w:tc>
          <w:tcPr>
            <w:tcW w:w="974" w:type="dxa"/>
          </w:tcPr>
          <w:p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ПК-6</w:t>
            </w:r>
          </w:p>
        </w:tc>
        <w:tc>
          <w:tcPr>
            <w:tcW w:w="4190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</w:p>
          <w:p>
            <w:pPr>
              <w:pStyle w:val="TableParagraph"/>
              <w:ind w:left="108" w:right="410"/>
              <w:rPr>
                <w:sz w:val="24"/>
              </w:rPr>
            </w:pPr>
            <w:r>
              <w:rPr>
                <w:sz w:val="24"/>
              </w:rPr>
              <w:t>временной нетрудоспособности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участие в иных видах медицинской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экспертизы.</w:t>
            </w:r>
          </w:p>
        </w:tc>
        <w:tc>
          <w:tcPr>
            <w:tcW w:w="4960" w:type="dxa"/>
          </w:tcPr>
          <w:p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Цели экспертизы,</w:t>
            </w:r>
            <w:r>
              <w:rPr>
                <w:spacing w:val="1"/>
                <w:sz w:val="24"/>
              </w:rPr>
              <w:t> </w:t>
            </w:r>
            <w:r>
              <w:rPr>
                <w:color w:val="292C30"/>
                <w:sz w:val="24"/>
              </w:rPr>
              <w:t>уровни проведения</w:t>
            </w:r>
            <w:r>
              <w:rPr>
                <w:color w:val="292C30"/>
                <w:spacing w:val="1"/>
                <w:sz w:val="24"/>
              </w:rPr>
              <w:t> </w:t>
            </w:r>
            <w:r>
              <w:rPr>
                <w:color w:val="292C30"/>
                <w:sz w:val="24"/>
              </w:rPr>
              <w:t>экспертизы временной нетрудоспособности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документацию. Причины временной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нетрудоспособности - заболевание, травма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 другие причины, предусмотренные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законодательством.</w:t>
            </w:r>
          </w:p>
          <w:p>
            <w:pPr>
              <w:pStyle w:val="TableParagraph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08" w:right="663"/>
              <w:rPr>
                <w:b/>
                <w:sz w:val="24"/>
              </w:rPr>
            </w:pPr>
            <w:r>
              <w:rPr>
                <w:color w:val="292C30"/>
                <w:sz w:val="24"/>
              </w:rPr>
              <w:t>определять признаки временной утраты</w:t>
            </w:r>
            <w:r>
              <w:rPr>
                <w:color w:val="292C30"/>
                <w:spacing w:val="1"/>
                <w:sz w:val="24"/>
              </w:rPr>
              <w:t> </w:t>
            </w:r>
            <w:r>
              <w:rPr>
                <w:color w:val="292C30"/>
                <w:sz w:val="24"/>
              </w:rPr>
              <w:t>нетрудоспособности на основе оценки</w:t>
            </w:r>
            <w:r>
              <w:rPr>
                <w:color w:val="292C30"/>
                <w:spacing w:val="1"/>
                <w:sz w:val="24"/>
              </w:rPr>
              <w:t> </w:t>
            </w:r>
            <w:r>
              <w:rPr>
                <w:color w:val="292C30"/>
                <w:sz w:val="24"/>
              </w:rPr>
              <w:t>состояния здоровья характера и условий</w:t>
            </w:r>
            <w:r>
              <w:rPr>
                <w:color w:val="292C30"/>
                <w:spacing w:val="-58"/>
                <w:sz w:val="24"/>
              </w:rPr>
              <w:t> </w:t>
            </w:r>
            <w:r>
              <w:rPr>
                <w:color w:val="292C30"/>
                <w:sz w:val="24"/>
              </w:rPr>
              <w:t>труда и других социальных факторов;</w:t>
            </w:r>
            <w:r>
              <w:rPr>
                <w:color w:val="292C30"/>
                <w:spacing w:val="1"/>
                <w:sz w:val="24"/>
              </w:rPr>
              <w:t> </w:t>
            </w:r>
            <w:r>
              <w:rPr>
                <w:b/>
                <w:color w:val="292C30"/>
                <w:sz w:val="24"/>
              </w:rPr>
              <w:t>Владеть:</w:t>
            </w:r>
          </w:p>
          <w:p>
            <w:pPr>
              <w:pStyle w:val="TableParagraph"/>
              <w:ind w:left="108" w:right="371"/>
              <w:rPr>
                <w:sz w:val="24"/>
              </w:rPr>
            </w:pPr>
            <w:r>
              <w:rPr>
                <w:color w:val="292C30"/>
                <w:sz w:val="24"/>
              </w:rPr>
              <w:t>определять сроки нетрудоспособности с</w:t>
            </w:r>
            <w:r>
              <w:rPr>
                <w:color w:val="292C30"/>
                <w:spacing w:val="1"/>
                <w:sz w:val="24"/>
              </w:rPr>
              <w:t> </w:t>
            </w:r>
            <w:r>
              <w:rPr>
                <w:color w:val="292C30"/>
                <w:sz w:val="24"/>
              </w:rPr>
              <w:t>учетом индивидуальных особенностей</w:t>
            </w:r>
            <w:r>
              <w:rPr>
                <w:color w:val="292C30"/>
                <w:spacing w:val="1"/>
                <w:sz w:val="24"/>
              </w:rPr>
              <w:t> </w:t>
            </w:r>
            <w:r>
              <w:rPr>
                <w:color w:val="292C30"/>
                <w:sz w:val="24"/>
              </w:rPr>
              <w:t>течения заболевания и ориентировочных</w:t>
            </w:r>
            <w:r>
              <w:rPr>
                <w:color w:val="292C30"/>
                <w:spacing w:val="1"/>
                <w:sz w:val="24"/>
              </w:rPr>
              <w:t> </w:t>
            </w:r>
            <w:r>
              <w:rPr>
                <w:color w:val="292C30"/>
                <w:sz w:val="24"/>
              </w:rPr>
              <w:t>сроков</w:t>
            </w:r>
            <w:r>
              <w:rPr>
                <w:color w:val="292C30"/>
                <w:spacing w:val="-7"/>
                <w:sz w:val="24"/>
              </w:rPr>
              <w:t> </w:t>
            </w:r>
            <w:r>
              <w:rPr>
                <w:color w:val="292C30"/>
                <w:sz w:val="24"/>
              </w:rPr>
              <w:t>нетрудоспособности</w:t>
            </w:r>
            <w:r>
              <w:rPr>
                <w:color w:val="292C30"/>
                <w:spacing w:val="-5"/>
                <w:sz w:val="24"/>
              </w:rPr>
              <w:t> </w:t>
            </w:r>
            <w:r>
              <w:rPr>
                <w:color w:val="292C30"/>
                <w:sz w:val="24"/>
              </w:rPr>
              <w:t>при</w:t>
            </w:r>
            <w:r>
              <w:rPr>
                <w:color w:val="292C30"/>
                <w:spacing w:val="-5"/>
                <w:sz w:val="24"/>
              </w:rPr>
              <w:t> </w:t>
            </w:r>
            <w:r>
              <w:rPr>
                <w:color w:val="292C30"/>
                <w:sz w:val="24"/>
              </w:rPr>
              <w:t>различных</w:t>
            </w:r>
            <w:r>
              <w:rPr>
                <w:color w:val="292C30"/>
                <w:spacing w:val="-57"/>
                <w:sz w:val="24"/>
              </w:rPr>
              <w:t> </w:t>
            </w:r>
            <w:r>
              <w:rPr>
                <w:color w:val="292C30"/>
                <w:sz w:val="24"/>
              </w:rPr>
              <w:t>заболеваниях;</w:t>
            </w:r>
          </w:p>
          <w:p>
            <w:pPr>
              <w:pStyle w:val="TableParagraph"/>
              <w:spacing w:line="270" w:lineRule="atLeast"/>
              <w:ind w:left="108" w:right="1189"/>
              <w:rPr>
                <w:sz w:val="24"/>
              </w:rPr>
            </w:pPr>
            <w:r>
              <w:rPr>
                <w:color w:val="292C30"/>
                <w:sz w:val="24"/>
              </w:rPr>
              <w:t>выдать документ, удостоверяющий</w:t>
            </w:r>
            <w:r>
              <w:rPr>
                <w:color w:val="292C30"/>
                <w:spacing w:val="-57"/>
                <w:sz w:val="24"/>
              </w:rPr>
              <w:t> </w:t>
            </w:r>
            <w:r>
              <w:rPr>
                <w:color w:val="292C30"/>
                <w:sz w:val="24"/>
              </w:rPr>
              <w:t>нетрудоспособность</w:t>
            </w:r>
          </w:p>
        </w:tc>
      </w:tr>
      <w:tr>
        <w:trPr>
          <w:trHeight w:val="1931" w:hRule="atLeast"/>
        </w:trPr>
        <w:tc>
          <w:tcPr>
            <w:tcW w:w="974" w:type="dxa"/>
          </w:tcPr>
          <w:p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ПК-7</w:t>
            </w:r>
          </w:p>
        </w:tc>
        <w:tc>
          <w:tcPr>
            <w:tcW w:w="4190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 определению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тактики</w:t>
            </w:r>
          </w:p>
          <w:p>
            <w:pPr>
              <w:pStyle w:val="TableParagraph"/>
              <w:ind w:left="108" w:right="274"/>
              <w:rPr>
                <w:sz w:val="24"/>
              </w:rPr>
            </w:pPr>
            <w:r>
              <w:rPr>
                <w:sz w:val="24"/>
              </w:rPr>
              <w:t>ведения,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ведению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нуждающихся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  <w:tc>
          <w:tcPr>
            <w:tcW w:w="4960" w:type="dxa"/>
          </w:tcPr>
          <w:p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ind w:left="108" w:right="413"/>
              <w:rPr>
                <w:sz w:val="24"/>
              </w:rPr>
            </w:pPr>
            <w:r>
              <w:rPr>
                <w:sz w:val="24"/>
              </w:rPr>
              <w:t>Этиологию, патогенез, патанатомию,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клинику,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диагностику,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болезней.</w:t>
            </w:r>
          </w:p>
          <w:p>
            <w:pPr>
              <w:pStyle w:val="TableParagraph"/>
              <w:spacing w:line="274" w:lineRule="exact"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spacing w:line="276" w:lineRule="exact"/>
              <w:ind w:left="108" w:right="949"/>
              <w:rPr>
                <w:sz w:val="24"/>
              </w:rPr>
            </w:pPr>
            <w:r>
              <w:rPr>
                <w:sz w:val="24"/>
              </w:rPr>
              <w:t>провести обследование больного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патологией,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поставить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00" w:h="16840"/>
          <w:pgMar w:top="1100" w:bottom="280" w:left="1040" w:right="0"/>
        </w:sectPr>
      </w:pPr>
    </w:p>
    <w:tbl>
      <w:tblPr>
        <w:tblW w:w="0" w:type="auto"/>
        <w:jc w:val="left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4190"/>
        <w:gridCol w:w="4960"/>
      </w:tblGrid>
      <w:tr>
        <w:trPr>
          <w:trHeight w:val="1379" w:hRule="atLeast"/>
        </w:trPr>
        <w:tc>
          <w:tcPr>
            <w:tcW w:w="9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0" w:type="dxa"/>
          </w:tcPr>
          <w:p>
            <w:pPr>
              <w:pStyle w:val="TableParagraph"/>
              <w:spacing w:line="237" w:lineRule="auto"/>
              <w:ind w:left="108" w:right="931"/>
              <w:rPr>
                <w:sz w:val="24"/>
              </w:rPr>
            </w:pPr>
            <w:r>
              <w:rPr>
                <w:sz w:val="24"/>
              </w:rPr>
              <w:t>диагноз,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заполнить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соответствующую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документацию.</w:t>
            </w:r>
          </w:p>
          <w:p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>
            <w:pPr>
              <w:pStyle w:val="TableParagraph"/>
              <w:spacing w:line="276" w:lineRule="exact"/>
              <w:ind w:left="108" w:right="1111" w:firstLine="60"/>
              <w:rPr>
                <w:sz w:val="24"/>
              </w:rPr>
            </w:pPr>
            <w:r>
              <w:rPr>
                <w:sz w:val="24"/>
              </w:rPr>
              <w:t>методами лечения с инфекционных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</w:tc>
      </w:tr>
      <w:tr>
        <w:trPr>
          <w:trHeight w:val="3863" w:hRule="atLeast"/>
        </w:trPr>
        <w:tc>
          <w:tcPr>
            <w:tcW w:w="974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ПК-8</w:t>
            </w:r>
          </w:p>
        </w:tc>
        <w:tc>
          <w:tcPr>
            <w:tcW w:w="4190" w:type="dxa"/>
          </w:tcPr>
          <w:p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Готовность к участию в оказании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чрезвычайных ситуациях, в том числе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 эвакуации</w:t>
            </w:r>
          </w:p>
        </w:tc>
        <w:tc>
          <w:tcPr>
            <w:tcW w:w="4960" w:type="dxa"/>
          </w:tcPr>
          <w:p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ind w:left="108" w:right="275"/>
              <w:rPr>
                <w:sz w:val="24"/>
              </w:rPr>
            </w:pPr>
            <w:r>
              <w:rPr>
                <w:sz w:val="24"/>
              </w:rPr>
              <w:t>принципы организации санитарной охраны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заноса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карантинных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опасных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инфекциях</w:t>
            </w:r>
          </w:p>
          <w:p>
            <w:pPr>
              <w:pStyle w:val="TableParagraph"/>
              <w:spacing w:line="274" w:lineRule="exact"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08" w:right="597"/>
              <w:rPr>
                <w:sz w:val="24"/>
              </w:rPr>
            </w:pPr>
            <w:r>
              <w:rPr>
                <w:sz w:val="24"/>
              </w:rPr>
              <w:t>организовать ликвидацию чрезвычайных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ситуаций, вызванных инфекционными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</w:p>
          <w:p>
            <w:pPr>
              <w:pStyle w:val="TableParagraph"/>
              <w:spacing w:line="274" w:lineRule="exact" w:before="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>
            <w:pPr>
              <w:pStyle w:val="TableParagraph"/>
              <w:ind w:left="108" w:right="528"/>
              <w:rPr>
                <w:sz w:val="24"/>
              </w:rPr>
            </w:pPr>
            <w:r>
              <w:rPr>
                <w:sz w:val="24"/>
              </w:rPr>
              <w:t>навыками организации и 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комплекса лечебных и профилактических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мероприятий в очагах чрезвычайных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ситуаций.</w:t>
            </w:r>
          </w:p>
        </w:tc>
      </w:tr>
      <w:tr>
        <w:trPr>
          <w:trHeight w:val="1934" w:hRule="atLeast"/>
        </w:trPr>
        <w:tc>
          <w:tcPr>
            <w:tcW w:w="974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ПК-9</w:t>
            </w:r>
          </w:p>
        </w:tc>
        <w:tc>
          <w:tcPr>
            <w:tcW w:w="4190" w:type="dxa"/>
          </w:tcPr>
          <w:p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Готовность к применению природных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факторов,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лекарственной,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немедикаментозной терапии и других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методов у пациентов с инфекционной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патологией,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нуждающихся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реабилитации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санаторно-курортном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лечении</w:t>
            </w:r>
          </w:p>
        </w:tc>
        <w:tc>
          <w:tcPr>
            <w:tcW w:w="4960" w:type="dxa"/>
          </w:tcPr>
          <w:p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виды, </w:t>
            </w:r>
            <w:r>
              <w:rPr>
                <w:color w:val="333333"/>
                <w:sz w:val="24"/>
              </w:rPr>
              <w:t>свойства природных лечебных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факторов, показания и противопоказания к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применению, фармакодинамику 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фармакокинетику лекарственных препаратов,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средства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немедикаментозной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терапии</w:t>
            </w:r>
          </w:p>
        </w:tc>
      </w:tr>
      <w:tr>
        <w:trPr>
          <w:trHeight w:val="3311" w:hRule="atLeast"/>
        </w:trPr>
        <w:tc>
          <w:tcPr>
            <w:tcW w:w="974" w:type="dxa"/>
          </w:tcPr>
          <w:p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ПК-10</w:t>
            </w:r>
          </w:p>
        </w:tc>
        <w:tc>
          <w:tcPr>
            <w:tcW w:w="4190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ind w:left="108" w:right="431"/>
              <w:rPr>
                <w:sz w:val="24"/>
              </w:rPr>
            </w:pPr>
            <w:r>
              <w:rPr>
                <w:sz w:val="24"/>
              </w:rPr>
              <w:t>населения, пациентов и членов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семей мотивации, направленной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сохранение и укрепление своего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 и здоровья окружающих,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обучению пациентов основным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гигиеническим мероприятиям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оздоровительного характера,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способствующим сохранению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укреплению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здоровья.</w:t>
            </w:r>
          </w:p>
        </w:tc>
        <w:tc>
          <w:tcPr>
            <w:tcW w:w="4960" w:type="dxa"/>
          </w:tcPr>
          <w:p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ind w:left="108" w:right="722"/>
              <w:rPr>
                <w:sz w:val="24"/>
              </w:rPr>
            </w:pPr>
            <w:r>
              <w:rPr>
                <w:sz w:val="24"/>
              </w:rPr>
              <w:t>виды профилактики, методы первичной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профилактики.</w:t>
            </w:r>
          </w:p>
          <w:p>
            <w:pPr>
              <w:pStyle w:val="TableParagraph"/>
              <w:spacing w:line="274" w:lineRule="exact"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08" w:right="417"/>
              <w:rPr>
                <w:b/>
                <w:sz w:val="24"/>
              </w:rPr>
            </w:pPr>
            <w:r>
              <w:rPr>
                <w:sz w:val="24"/>
              </w:rPr>
              <w:t>проводить профилактику 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санитарно-просветительскую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работу среди населения с целью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формирования здорового образа жизни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Владеть:</w:t>
            </w:r>
          </w:p>
          <w:p>
            <w:pPr>
              <w:pStyle w:val="TableParagraph"/>
              <w:spacing w:line="270" w:lineRule="atLeast"/>
              <w:ind w:left="108" w:right="1472"/>
              <w:rPr>
                <w:sz w:val="24"/>
              </w:rPr>
            </w:pP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специфической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неспецифической профилактики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2483" w:hRule="atLeast"/>
        </w:trPr>
        <w:tc>
          <w:tcPr>
            <w:tcW w:w="974" w:type="dxa"/>
          </w:tcPr>
          <w:p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ПК-11</w:t>
            </w:r>
          </w:p>
        </w:tc>
        <w:tc>
          <w:tcPr>
            <w:tcW w:w="4190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основных</w:t>
            </w:r>
          </w:p>
          <w:p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принципов организации и управления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сфере охраны здоровья граждан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 организациях и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подразделениях</w:t>
            </w:r>
          </w:p>
        </w:tc>
        <w:tc>
          <w:tcPr>
            <w:tcW w:w="4960" w:type="dxa"/>
          </w:tcPr>
          <w:p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ind w:left="108" w:right="663"/>
              <w:rPr>
                <w:sz w:val="24"/>
              </w:rPr>
            </w:pPr>
            <w:r>
              <w:rPr>
                <w:sz w:val="24"/>
              </w:rPr>
              <w:t>основы менеджмента, основы страховой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медицины</w:t>
            </w:r>
          </w:p>
          <w:p>
            <w:pPr>
              <w:pStyle w:val="TableParagraph"/>
              <w:spacing w:line="274" w:lineRule="exact"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08" w:right="577"/>
              <w:rPr>
                <w:sz w:val="24"/>
              </w:rPr>
            </w:pPr>
            <w:r>
              <w:rPr>
                <w:sz w:val="24"/>
              </w:rPr>
              <w:t>анализировать деятельность организаций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</w:p>
          <w:p>
            <w:pPr>
              <w:pStyle w:val="TableParagraph"/>
              <w:spacing w:line="274" w:lineRule="exact" w:before="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>
            <w:pPr>
              <w:pStyle w:val="TableParagraph"/>
              <w:spacing w:line="276" w:lineRule="exact"/>
              <w:ind w:left="108" w:right="573"/>
              <w:rPr>
                <w:sz w:val="24"/>
              </w:rPr>
            </w:pPr>
            <w:r>
              <w:rPr>
                <w:sz w:val="24"/>
              </w:rPr>
              <w:t>методами анализа и оценки 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учреждений</w:t>
            </w:r>
          </w:p>
        </w:tc>
      </w:tr>
      <w:tr>
        <w:trPr>
          <w:trHeight w:val="2207" w:hRule="atLeast"/>
        </w:trPr>
        <w:tc>
          <w:tcPr>
            <w:tcW w:w="974" w:type="dxa"/>
          </w:tcPr>
          <w:p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ПК-12</w:t>
            </w:r>
          </w:p>
        </w:tc>
        <w:tc>
          <w:tcPr>
            <w:tcW w:w="4190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оценки</w:t>
            </w:r>
          </w:p>
          <w:p>
            <w:pPr>
              <w:pStyle w:val="TableParagraph"/>
              <w:ind w:left="108" w:right="446"/>
              <w:rPr>
                <w:sz w:val="24"/>
              </w:rPr>
            </w:pPr>
            <w:r>
              <w:rPr>
                <w:sz w:val="24"/>
              </w:rPr>
              <w:t>качества оказания помощи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 основных медико-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статистических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4960" w:type="dxa"/>
          </w:tcPr>
          <w:p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ind w:left="108" w:right="1310"/>
              <w:rPr>
                <w:sz w:val="24"/>
              </w:rPr>
            </w:pPr>
            <w:r>
              <w:rPr>
                <w:sz w:val="24"/>
              </w:rPr>
              <w:t>организацию экспертизы качества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 помощи</w:t>
            </w:r>
          </w:p>
          <w:p>
            <w:pPr>
              <w:pStyle w:val="TableParagraph"/>
              <w:spacing w:line="274" w:lineRule="exact"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08" w:right="1352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экспертизу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 помощи</w:t>
            </w:r>
          </w:p>
          <w:p>
            <w:pPr>
              <w:pStyle w:val="TableParagraph"/>
              <w:spacing w:line="274" w:lineRule="exact" w:before="3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методами оценки  качества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оказания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00" w:h="16840"/>
          <w:pgMar w:top="1100" w:bottom="280" w:left="1040" w:right="0"/>
        </w:sectPr>
      </w:pPr>
    </w:p>
    <w:tbl>
      <w:tblPr>
        <w:tblW w:w="0" w:type="auto"/>
        <w:jc w:val="left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4190"/>
        <w:gridCol w:w="4960"/>
      </w:tblGrid>
      <w:tr>
        <w:trPr>
          <w:trHeight w:val="551" w:hRule="atLeast"/>
        </w:trPr>
        <w:tc>
          <w:tcPr>
            <w:tcW w:w="97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0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3590" w:hRule="atLeast"/>
        </w:trPr>
        <w:tc>
          <w:tcPr>
            <w:tcW w:w="974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ПК-13</w:t>
            </w:r>
          </w:p>
        </w:tc>
        <w:tc>
          <w:tcPr>
            <w:tcW w:w="4190" w:type="dxa"/>
          </w:tcPr>
          <w:p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чрезвычайных ситуациях, в том числе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 эвакуации</w:t>
            </w:r>
          </w:p>
        </w:tc>
        <w:tc>
          <w:tcPr>
            <w:tcW w:w="4960" w:type="dxa"/>
          </w:tcPr>
          <w:p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ind w:left="108" w:right="726"/>
              <w:rPr>
                <w:sz w:val="24"/>
              </w:rPr>
            </w:pPr>
            <w:r>
              <w:rPr>
                <w:sz w:val="24"/>
              </w:rPr>
              <w:t>организацию медицинской помощи 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чрезвычайных ситуациях, в том 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эвакуации</w:t>
            </w:r>
          </w:p>
          <w:p>
            <w:pPr>
              <w:pStyle w:val="TableParagraph"/>
              <w:spacing w:line="274" w:lineRule="exact"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08" w:right="714"/>
              <w:rPr>
                <w:sz w:val="24"/>
              </w:rPr>
            </w:pPr>
            <w:r>
              <w:rPr>
                <w:sz w:val="24"/>
              </w:rPr>
              <w:t>организовать медицинской помощи 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чрезвычайных ситуациях, в том 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 эвакуации</w:t>
            </w:r>
          </w:p>
          <w:p>
            <w:pPr>
              <w:pStyle w:val="TableParagraph"/>
              <w:spacing w:line="274" w:lineRule="exact" w:before="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>
            <w:pPr>
              <w:pStyle w:val="TableParagraph"/>
              <w:ind w:left="108" w:right="914"/>
              <w:rPr>
                <w:sz w:val="24"/>
              </w:rPr>
            </w:pPr>
            <w:r>
              <w:rPr>
                <w:sz w:val="24"/>
              </w:rPr>
              <w:t>методами медицинской помощи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чрезвычайных ситуациях, в том числе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 эвакуации</w:t>
            </w:r>
          </w:p>
        </w:tc>
      </w:tr>
      <w:tr>
        <w:trPr>
          <w:trHeight w:val="4139" w:hRule="atLeast"/>
        </w:trPr>
        <w:tc>
          <w:tcPr>
            <w:tcW w:w="974" w:type="dxa"/>
          </w:tcPr>
          <w:p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ДПК-1</w:t>
            </w:r>
          </w:p>
        </w:tc>
        <w:tc>
          <w:tcPr>
            <w:tcW w:w="4190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определению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тактики</w:t>
            </w:r>
          </w:p>
          <w:p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z w:val="24"/>
              </w:rPr>
              <w:t>ведения пациентов, нуждающихся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  <w:tc>
          <w:tcPr>
            <w:tcW w:w="4960" w:type="dxa"/>
          </w:tcPr>
          <w:p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ind w:left="108" w:right="1349"/>
              <w:rPr>
                <w:sz w:val="24"/>
              </w:rPr>
            </w:pPr>
            <w:r>
              <w:rPr>
                <w:sz w:val="24"/>
              </w:rPr>
              <w:t>-стандарты и алгоритмы оказания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spacing w:line="274" w:lineRule="exact"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08" w:right="1223"/>
              <w:rPr>
                <w:sz w:val="24"/>
              </w:rPr>
            </w:pPr>
            <w:r>
              <w:rPr>
                <w:sz w:val="24"/>
              </w:rPr>
              <w:t>-определить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состояние,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требующее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помощи;</w:t>
            </w:r>
          </w:p>
          <w:p>
            <w:pPr>
              <w:pStyle w:val="TableParagraph"/>
              <w:ind w:left="108" w:right="487"/>
              <w:rPr>
                <w:sz w:val="24"/>
              </w:rPr>
            </w:pPr>
            <w:r>
              <w:rPr>
                <w:sz w:val="24"/>
              </w:rPr>
              <w:t>- предупреждать возникновение ошибок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осложнений при проведении лечебных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манипуляций,</w:t>
            </w:r>
          </w:p>
          <w:p>
            <w:pPr>
              <w:pStyle w:val="TableParagraph"/>
              <w:ind w:left="108" w:right="1341"/>
              <w:rPr>
                <w:sz w:val="24"/>
              </w:rPr>
            </w:pPr>
            <w:r>
              <w:rPr>
                <w:sz w:val="24"/>
              </w:rPr>
              <w:t>оказывать первую помощь при 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возникновении;</w:t>
            </w:r>
          </w:p>
          <w:p>
            <w:pPr>
              <w:pStyle w:val="TableParagraph"/>
              <w:spacing w:line="274" w:lineRule="exact" w:before="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>
            <w:pPr>
              <w:pStyle w:val="TableParagraph"/>
              <w:ind w:left="108" w:right="1192"/>
              <w:rPr>
                <w:sz w:val="24"/>
              </w:rPr>
            </w:pPr>
            <w:r>
              <w:rPr>
                <w:sz w:val="24"/>
              </w:rPr>
              <w:t>-методами и алгоритмами оказания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3587" w:hRule="atLeast"/>
        </w:trPr>
        <w:tc>
          <w:tcPr>
            <w:tcW w:w="974" w:type="dxa"/>
          </w:tcPr>
          <w:p>
            <w:pPr>
              <w:pStyle w:val="TableParagraph"/>
              <w:ind w:left="134" w:right="231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ДПК-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4190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определению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тактики</w:t>
            </w:r>
          </w:p>
          <w:p>
            <w:pPr>
              <w:pStyle w:val="TableParagraph"/>
              <w:ind w:left="108" w:right="842"/>
              <w:rPr>
                <w:sz w:val="24"/>
              </w:rPr>
            </w:pPr>
            <w:r>
              <w:rPr>
                <w:sz w:val="24"/>
              </w:rPr>
              <w:t>ведения детей, нуждающихся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детям</w:t>
            </w:r>
          </w:p>
        </w:tc>
        <w:tc>
          <w:tcPr>
            <w:tcW w:w="4960" w:type="dxa"/>
          </w:tcPr>
          <w:p>
            <w:pPr>
              <w:pStyle w:val="TableParagraph"/>
              <w:spacing w:line="26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>
            <w:pPr>
              <w:pStyle w:val="TableParagraph"/>
              <w:ind w:left="108" w:right="1349"/>
              <w:rPr>
                <w:sz w:val="24"/>
              </w:rPr>
            </w:pPr>
            <w:r>
              <w:rPr>
                <w:sz w:val="24"/>
              </w:rPr>
              <w:t>-стандарты и алгоритмы оказания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помощи;</w:t>
            </w:r>
          </w:p>
          <w:p>
            <w:pPr>
              <w:pStyle w:val="TableParagraph"/>
              <w:spacing w:line="274" w:lineRule="exact"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>
            <w:pPr>
              <w:pStyle w:val="TableParagraph"/>
              <w:ind w:left="108" w:right="1223"/>
              <w:rPr>
                <w:sz w:val="24"/>
              </w:rPr>
            </w:pPr>
            <w:r>
              <w:rPr>
                <w:sz w:val="24"/>
              </w:rPr>
              <w:t>-определить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состояние,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требующее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детям;</w:t>
            </w:r>
          </w:p>
          <w:p>
            <w:pPr>
              <w:pStyle w:val="TableParagraph"/>
              <w:ind w:left="108" w:right="564"/>
              <w:jc w:val="both"/>
              <w:rPr>
                <w:sz w:val="24"/>
              </w:rPr>
            </w:pPr>
            <w:r>
              <w:rPr>
                <w:sz w:val="24"/>
              </w:rPr>
              <w:t>-предупреждать возникновение ошибок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осложнений при проведении неотложной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 детям;</w:t>
            </w:r>
          </w:p>
          <w:p>
            <w:pPr>
              <w:pStyle w:val="TableParagraph"/>
              <w:spacing w:line="274" w:lineRule="exact" w:before="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Владеть:</w:t>
            </w:r>
          </w:p>
          <w:p>
            <w:pPr>
              <w:pStyle w:val="TableParagraph"/>
              <w:ind w:left="108" w:right="1192"/>
              <w:rPr>
                <w:sz w:val="24"/>
              </w:rPr>
            </w:pPr>
            <w:r>
              <w:rPr>
                <w:sz w:val="24"/>
              </w:rPr>
              <w:t>-методами и алгоритмами оказания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детям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1"/>
        <w:spacing w:before="243"/>
        <w:ind w:left="4055"/>
      </w:pPr>
      <w:r>
        <w:rPr/>
        <w:t>10.</w:t>
      </w:r>
      <w:r>
        <w:rPr>
          <w:spacing w:val="-2"/>
        </w:rPr>
        <w:t> </w:t>
      </w:r>
      <w:r>
        <w:rPr/>
        <w:t>УЧЕБНЫЙ</w:t>
      </w:r>
      <w:r>
        <w:rPr>
          <w:spacing w:val="-2"/>
        </w:rPr>
        <w:t> </w:t>
      </w:r>
      <w:r>
        <w:rPr/>
        <w:t>ПЛАН</w:t>
      </w:r>
    </w:p>
    <w:p>
      <w:pPr>
        <w:pStyle w:val="BodyText"/>
        <w:spacing w:before="155"/>
        <w:ind w:left="2351" w:right="715" w:hanging="1340"/>
      </w:pPr>
      <w:r>
        <w:rPr/>
        <w:t>дополнительной</w:t>
      </w:r>
      <w:r>
        <w:rPr>
          <w:spacing w:val="-17"/>
        </w:rPr>
        <w:t> </w:t>
      </w:r>
      <w:r>
        <w:rPr/>
        <w:t>профессиональной</w:t>
      </w:r>
      <w:r>
        <w:rPr>
          <w:spacing w:val="-16"/>
        </w:rPr>
        <w:t> </w:t>
      </w:r>
      <w:r>
        <w:rPr/>
        <w:t>программы</w:t>
      </w:r>
      <w:r>
        <w:rPr>
          <w:spacing w:val="-15"/>
        </w:rPr>
        <w:t> </w:t>
      </w:r>
      <w:r>
        <w:rPr/>
        <w:t>повышения</w:t>
      </w:r>
      <w:r>
        <w:rPr>
          <w:spacing w:val="-17"/>
        </w:rPr>
        <w:t> </w:t>
      </w:r>
      <w:r>
        <w:rPr/>
        <w:t>квалификации</w:t>
      </w:r>
      <w:r>
        <w:rPr>
          <w:spacing w:val="-67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</w:t>
      </w:r>
      <w:r>
        <w:rPr>
          <w:spacing w:val="-1"/>
        </w:rPr>
        <w:t> </w:t>
      </w:r>
      <w:r>
        <w:rPr/>
        <w:t>«Инфекционные</w:t>
      </w:r>
      <w:r>
        <w:rPr>
          <w:spacing w:val="-2"/>
        </w:rPr>
        <w:t> </w:t>
      </w:r>
      <w:r>
        <w:rPr/>
        <w:t>болезни»</w:t>
      </w:r>
    </w:p>
    <w:p>
      <w:pPr>
        <w:pStyle w:val="BodyText"/>
        <w:spacing w:before="1"/>
      </w:pPr>
    </w:p>
    <w:p>
      <w:pPr>
        <w:pStyle w:val="BodyText"/>
        <w:spacing w:line="360" w:lineRule="auto" w:before="1"/>
        <w:ind w:left="803" w:right="715" w:hanging="1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Приорбретение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совершенстование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основам</w:t>
      </w:r>
      <w:r>
        <w:rPr>
          <w:spacing w:val="1"/>
        </w:rPr>
        <w:t> </w:t>
      </w:r>
      <w:r>
        <w:rPr/>
        <w:t>ранней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рациональной</w:t>
      </w:r>
      <w:r>
        <w:rPr>
          <w:spacing w:val="1"/>
        </w:rPr>
        <w:t> </w:t>
      </w:r>
      <w:r>
        <w:rPr/>
        <w:t>своевременной</w:t>
      </w:r>
      <w:r>
        <w:rPr>
          <w:spacing w:val="28"/>
        </w:rPr>
        <w:t> </w:t>
      </w:r>
      <w:r>
        <w:rPr/>
        <w:t>терапии</w:t>
      </w:r>
      <w:r>
        <w:rPr>
          <w:spacing w:val="28"/>
        </w:rPr>
        <w:t> </w:t>
      </w:r>
      <w:r>
        <w:rPr/>
        <w:t>инфекционных</w:t>
      </w:r>
      <w:r>
        <w:rPr>
          <w:spacing w:val="29"/>
        </w:rPr>
        <w:t> </w:t>
      </w:r>
      <w:r>
        <w:rPr/>
        <w:t>болезней,</w:t>
      </w:r>
      <w:r>
        <w:rPr>
          <w:spacing w:val="27"/>
        </w:rPr>
        <w:t> </w:t>
      </w:r>
      <w:r>
        <w:rPr/>
        <w:t>необходимых</w:t>
      </w:r>
      <w:r>
        <w:rPr>
          <w:spacing w:val="26"/>
        </w:rPr>
        <w:t> </w:t>
      </w:r>
      <w:r>
        <w:rPr/>
        <w:t>для</w:t>
      </w:r>
    </w:p>
    <w:p>
      <w:pPr>
        <w:spacing w:after="0" w:line="360" w:lineRule="auto"/>
        <w:jc w:val="both"/>
        <w:sectPr>
          <w:pgSz w:w="11900" w:h="16840"/>
          <w:pgMar w:top="1100" w:bottom="280" w:left="1040" w:right="0"/>
        </w:sectPr>
      </w:pPr>
    </w:p>
    <w:p>
      <w:pPr>
        <w:pStyle w:val="BodyText"/>
        <w:spacing w:line="360" w:lineRule="auto" w:before="65"/>
        <w:ind w:left="803" w:right="715"/>
      </w:pPr>
      <w:r>
        <w:rPr/>
        <w:t>профессиональной</w:t>
      </w:r>
      <w:r>
        <w:rPr>
          <w:spacing w:val="30"/>
        </w:rPr>
        <w:t> </w:t>
      </w:r>
      <w:r>
        <w:rPr/>
        <w:t>деятельности</w:t>
      </w:r>
      <w:r>
        <w:rPr>
          <w:spacing w:val="33"/>
        </w:rPr>
        <w:t> </w:t>
      </w:r>
      <w:r>
        <w:rPr/>
        <w:t>и</w:t>
      </w:r>
      <w:r>
        <w:rPr>
          <w:spacing w:val="31"/>
        </w:rPr>
        <w:t> </w:t>
      </w:r>
      <w:r>
        <w:rPr/>
        <w:t>повышения</w:t>
      </w:r>
      <w:r>
        <w:rPr>
          <w:spacing w:val="30"/>
        </w:rPr>
        <w:t> </w:t>
      </w:r>
      <w:r>
        <w:rPr/>
        <w:t>профессионального</w:t>
      </w:r>
      <w:r>
        <w:rPr>
          <w:spacing w:val="33"/>
        </w:rPr>
        <w:t> </w:t>
      </w:r>
      <w:r>
        <w:rPr/>
        <w:t>уровня</w:t>
      </w:r>
      <w:r>
        <w:rPr>
          <w:spacing w:val="33"/>
        </w:rPr>
        <w:t> </w:t>
      </w:r>
      <w:r>
        <w:rPr/>
        <w:t>в</w:t>
      </w:r>
      <w:r>
        <w:rPr>
          <w:spacing w:val="-67"/>
        </w:rPr>
        <w:t> </w:t>
      </w:r>
      <w:r>
        <w:rPr/>
        <w:t>рамках</w:t>
      </w:r>
      <w:r>
        <w:rPr>
          <w:spacing w:val="3"/>
        </w:rPr>
        <w:t> </w:t>
      </w:r>
      <w:r>
        <w:rPr/>
        <w:t>имеющейся</w:t>
      </w:r>
      <w:r>
        <w:rPr>
          <w:spacing w:val="3"/>
        </w:rPr>
        <w:t> </w:t>
      </w:r>
      <w:r>
        <w:rPr/>
        <w:t>квалификации</w:t>
      </w:r>
      <w:r>
        <w:rPr>
          <w:spacing w:val="3"/>
        </w:rPr>
        <w:t> </w:t>
      </w:r>
      <w:r>
        <w:rPr/>
        <w:t>врача</w:t>
      </w:r>
      <w:r>
        <w:rPr>
          <w:spacing w:val="3"/>
        </w:rPr>
        <w:t> </w:t>
      </w:r>
      <w:r>
        <w:rPr/>
        <w:t>по</w:t>
      </w:r>
      <w:r>
        <w:rPr>
          <w:spacing w:val="3"/>
        </w:rPr>
        <w:t> </w:t>
      </w:r>
      <w:r>
        <w:rPr/>
        <w:t>специальности</w:t>
      </w:r>
      <w:r>
        <w:rPr>
          <w:spacing w:val="3"/>
        </w:rPr>
        <w:t> </w:t>
      </w:r>
      <w:r>
        <w:rPr/>
        <w:t>инфекционные</w:t>
      </w:r>
      <w:r>
        <w:rPr>
          <w:spacing w:val="1"/>
        </w:rPr>
        <w:t> </w:t>
      </w:r>
      <w:r>
        <w:rPr/>
        <w:t>болезни.</w:t>
      </w:r>
    </w:p>
    <w:p>
      <w:pPr>
        <w:pStyle w:val="Heading1"/>
        <w:numPr>
          <w:ilvl w:val="0"/>
          <w:numId w:val="9"/>
        </w:numPr>
        <w:tabs>
          <w:tab w:pos="967" w:val="left" w:leader="none"/>
        </w:tabs>
        <w:spacing w:line="240" w:lineRule="auto" w:before="1" w:after="0"/>
        <w:ind w:left="966" w:right="0" w:hanging="164"/>
        <w:jc w:val="left"/>
      </w:pPr>
      <w:r>
        <w:rPr/>
        <w:t>Вид</w:t>
      </w:r>
      <w:r>
        <w:rPr>
          <w:spacing w:val="-5"/>
        </w:rPr>
        <w:t> </w:t>
      </w:r>
      <w:r>
        <w:rPr/>
        <w:t>программы-</w:t>
      </w:r>
      <w:r>
        <w:rPr>
          <w:spacing w:val="-5"/>
        </w:rPr>
        <w:t> </w:t>
      </w:r>
      <w:r>
        <w:rPr/>
        <w:t>практикоориентированная</w:t>
      </w:r>
    </w:p>
    <w:p>
      <w:pPr>
        <w:spacing w:before="161"/>
        <w:ind w:left="803" w:right="0" w:firstLine="0"/>
        <w:jc w:val="left"/>
        <w:rPr>
          <w:b/>
          <w:sz w:val="28"/>
        </w:rPr>
      </w:pPr>
      <w:r>
        <w:rPr>
          <w:b/>
          <w:sz w:val="28"/>
        </w:rPr>
        <w:t>Категория</w:t>
      </w:r>
      <w:r>
        <w:rPr>
          <w:b/>
          <w:spacing w:val="14"/>
          <w:sz w:val="28"/>
        </w:rPr>
        <w:t> </w:t>
      </w:r>
      <w:r>
        <w:rPr>
          <w:b/>
          <w:sz w:val="28"/>
        </w:rPr>
        <w:t>обучающихся:</w:t>
      </w:r>
    </w:p>
    <w:p>
      <w:pPr>
        <w:spacing w:line="360" w:lineRule="auto" w:before="161"/>
        <w:ind w:left="803" w:right="2670" w:firstLine="0"/>
        <w:jc w:val="left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специальности- врач-</w:t>
      </w:r>
      <w:r>
        <w:rPr>
          <w:spacing w:val="1"/>
          <w:sz w:val="28"/>
        </w:rPr>
        <w:t> </w:t>
      </w:r>
      <w:r>
        <w:rPr>
          <w:sz w:val="28"/>
        </w:rPr>
        <w:t>инфекционист.</w:t>
      </w:r>
      <w:r>
        <w:rPr>
          <w:spacing w:val="1"/>
          <w:sz w:val="28"/>
        </w:rPr>
        <w:t> </w:t>
      </w:r>
      <w:r>
        <w:rPr>
          <w:b/>
          <w:sz w:val="28"/>
        </w:rPr>
        <w:t>Трудоемкость обучения:</w:t>
      </w:r>
      <w:r>
        <w:rPr>
          <w:b/>
          <w:spacing w:val="1"/>
          <w:sz w:val="28"/>
        </w:rPr>
        <w:t> </w:t>
      </w:r>
      <w:r>
        <w:rPr>
          <w:sz w:val="28"/>
        </w:rPr>
        <w:t>144 часа (4 недели, 1 месяц)</w:t>
      </w:r>
      <w:r>
        <w:rPr>
          <w:spacing w:val="-67"/>
          <w:sz w:val="28"/>
        </w:rPr>
        <w:t> </w:t>
      </w:r>
      <w:r>
        <w:rPr>
          <w:b/>
          <w:sz w:val="28"/>
        </w:rPr>
        <w:t>Режим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занятий:</w:t>
      </w:r>
      <w:r>
        <w:rPr>
          <w:b/>
          <w:spacing w:val="-1"/>
          <w:sz w:val="28"/>
        </w:rPr>
        <w:t> </w:t>
      </w:r>
      <w:r>
        <w:rPr>
          <w:sz w:val="28"/>
        </w:rPr>
        <w:t>6 академических часов в</w:t>
      </w:r>
      <w:r>
        <w:rPr>
          <w:spacing w:val="1"/>
          <w:sz w:val="28"/>
        </w:rPr>
        <w:t> </w:t>
      </w:r>
      <w:r>
        <w:rPr>
          <w:sz w:val="28"/>
        </w:rPr>
        <w:t>день</w:t>
      </w:r>
    </w:p>
    <w:p>
      <w:pPr>
        <w:spacing w:before="0"/>
        <w:ind w:left="803" w:right="0" w:firstLine="0"/>
        <w:jc w:val="left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обучения</w:t>
      </w:r>
      <w:r>
        <w:rPr>
          <w:sz w:val="28"/>
        </w:rPr>
        <w:t>:</w:t>
      </w:r>
      <w:r>
        <w:rPr>
          <w:spacing w:val="4"/>
          <w:sz w:val="28"/>
        </w:rPr>
        <w:t> </w:t>
      </w:r>
      <w:r>
        <w:rPr>
          <w:sz w:val="28"/>
        </w:rPr>
        <w:t>очная</w:t>
      </w:r>
      <w:r>
        <w:rPr>
          <w:spacing w:val="3"/>
          <w:sz w:val="28"/>
        </w:rPr>
        <w:t> </w:t>
      </w:r>
      <w:r>
        <w:rPr>
          <w:sz w:val="28"/>
        </w:rPr>
        <w:t>с</w:t>
      </w:r>
      <w:r>
        <w:rPr>
          <w:spacing w:val="3"/>
          <w:sz w:val="28"/>
        </w:rPr>
        <w:t> </w:t>
      </w:r>
      <w:r>
        <w:rPr>
          <w:sz w:val="28"/>
        </w:rPr>
        <w:t>отрывом</w:t>
      </w:r>
      <w:r>
        <w:rPr>
          <w:spacing w:val="3"/>
          <w:sz w:val="28"/>
        </w:rPr>
        <w:t> </w:t>
      </w:r>
      <w:r>
        <w:rPr>
          <w:sz w:val="28"/>
        </w:rPr>
        <w:t>от</w:t>
      </w:r>
      <w:r>
        <w:rPr>
          <w:spacing w:val="3"/>
          <w:sz w:val="28"/>
        </w:rPr>
        <w:t> </w:t>
      </w:r>
      <w:r>
        <w:rPr>
          <w:sz w:val="28"/>
        </w:rPr>
        <w:t>работы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353"/>
        <w:gridCol w:w="142"/>
        <w:gridCol w:w="1136"/>
        <w:gridCol w:w="577"/>
        <w:gridCol w:w="851"/>
        <w:gridCol w:w="558"/>
        <w:gridCol w:w="484"/>
        <w:gridCol w:w="474"/>
        <w:gridCol w:w="1264"/>
      </w:tblGrid>
      <w:tr>
        <w:trPr>
          <w:trHeight w:val="830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75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353" w:type="dxa"/>
            <w:vMerge w:val="restart"/>
          </w:tcPr>
          <w:p>
            <w:pPr>
              <w:pStyle w:val="TableParagraph"/>
              <w:ind w:left="755" w:right="333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1278" w:type="dxa"/>
            <w:gridSpan w:val="2"/>
          </w:tcPr>
          <w:p>
            <w:pPr>
              <w:pStyle w:val="TableParagraph"/>
              <w:ind w:left="333" w:right="149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Трудоем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кость</w:t>
            </w:r>
          </w:p>
        </w:tc>
        <w:tc>
          <w:tcPr>
            <w:tcW w:w="2944" w:type="dxa"/>
            <w:gridSpan w:val="5"/>
          </w:tcPr>
          <w:p>
            <w:pPr>
              <w:pStyle w:val="TableParagraph"/>
              <w:spacing w:line="275" w:lineRule="exact"/>
              <w:ind w:left="81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1264" w:type="dxa"/>
          </w:tcPr>
          <w:p>
            <w:pPr>
              <w:pStyle w:val="TableParagraph"/>
              <w:spacing w:line="276" w:lineRule="exact"/>
              <w:ind w:left="116" w:right="10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275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акад.час</w:t>
            </w:r>
          </w:p>
        </w:tc>
        <w:tc>
          <w:tcPr>
            <w:tcW w:w="577" w:type="dxa"/>
          </w:tcPr>
          <w:p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</w:p>
        </w:tc>
        <w:tc>
          <w:tcPr>
            <w:tcW w:w="851" w:type="dxa"/>
          </w:tcPr>
          <w:p>
            <w:pPr>
              <w:pStyle w:val="TableParagraph"/>
              <w:spacing w:line="256" w:lineRule="exact"/>
              <w:ind w:left="112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ПЗ</w:t>
            </w:r>
          </w:p>
        </w:tc>
        <w:tc>
          <w:tcPr>
            <w:tcW w:w="558" w:type="dxa"/>
          </w:tcPr>
          <w:p>
            <w:pPr>
              <w:pStyle w:val="TableParagraph"/>
              <w:spacing w:line="256" w:lineRule="exact"/>
              <w:ind w:left="10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СЗ</w:t>
            </w:r>
          </w:p>
        </w:tc>
        <w:tc>
          <w:tcPr>
            <w:tcW w:w="958" w:type="dxa"/>
            <w:gridSpan w:val="2"/>
          </w:tcPr>
          <w:p>
            <w:pPr>
              <w:pStyle w:val="TableParagraph"/>
              <w:spacing w:line="256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стаж</w:t>
            </w:r>
          </w:p>
        </w:tc>
        <w:tc>
          <w:tcPr>
            <w:tcW w:w="12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03" w:hRule="atLeast"/>
        </w:trPr>
        <w:tc>
          <w:tcPr>
            <w:tcW w:w="8391" w:type="dxa"/>
            <w:gridSpan w:val="9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107" w:right="38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1 «Общие вопросы инфекционных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болезней.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Кишечные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инфекции 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инвазии»</w:t>
            </w:r>
          </w:p>
        </w:tc>
        <w:tc>
          <w:tcPr>
            <w:tcW w:w="1264" w:type="dxa"/>
          </w:tcPr>
          <w:p>
            <w:pPr>
              <w:pStyle w:val="TableParagraph"/>
              <w:spacing w:line="276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1379" w:hRule="atLeast"/>
        </w:trPr>
        <w:tc>
          <w:tcPr>
            <w:tcW w:w="816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495" w:type="dxa"/>
            <w:gridSpan w:val="2"/>
          </w:tcPr>
          <w:p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Раздел 1. Общие вопросы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Кишечные инфекции и инвазии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ПК-12)</w:t>
            </w:r>
          </w:p>
        </w:tc>
        <w:tc>
          <w:tcPr>
            <w:tcW w:w="1136" w:type="dxa"/>
          </w:tcPr>
          <w:p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" w:type="dxa"/>
          </w:tcPr>
          <w:p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8" w:type="dxa"/>
          </w:tcPr>
          <w:p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ind w:left="152" w:right="126" w:hanging="24"/>
              <w:rPr>
                <w:sz w:val="24"/>
              </w:rPr>
            </w:pPr>
            <w:r>
              <w:rPr>
                <w:spacing w:val="-1"/>
                <w:sz w:val="24"/>
              </w:rPr>
              <w:t>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</w:tc>
      </w:tr>
      <w:tr>
        <w:trPr>
          <w:trHeight w:val="1379" w:hRule="atLeast"/>
        </w:trPr>
        <w:tc>
          <w:tcPr>
            <w:tcW w:w="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495" w:type="dxa"/>
            <w:gridSpan w:val="2"/>
          </w:tcPr>
          <w:p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z w:val="24"/>
              </w:rPr>
              <w:t>Раздел 2. 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обследования, диагностики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 больных ОКИ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инвазиями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(ПК-1,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ПК-6,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ПК-9,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ПК-12)</w:t>
            </w:r>
          </w:p>
        </w:tc>
        <w:tc>
          <w:tcPr>
            <w:tcW w:w="1136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8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8" w:type="dxa"/>
            <w:gridSpan w:val="2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4" w:type="dxa"/>
          </w:tcPr>
          <w:p>
            <w:pPr>
              <w:pStyle w:val="TableParagraph"/>
              <w:ind w:left="121" w:right="129" w:hanging="2"/>
              <w:jc w:val="center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СЗ</w:t>
            </w:r>
          </w:p>
        </w:tc>
      </w:tr>
      <w:tr>
        <w:trPr>
          <w:trHeight w:val="827" w:hRule="atLeast"/>
        </w:trPr>
        <w:tc>
          <w:tcPr>
            <w:tcW w:w="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495" w:type="dxa"/>
            <w:gridSpan w:val="2"/>
          </w:tcPr>
          <w:p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sz w:val="24"/>
              </w:rPr>
              <w:t>Раздел 3. Кишечные инфекции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ПК-7,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ПК-12)</w:t>
            </w:r>
          </w:p>
        </w:tc>
        <w:tc>
          <w:tcPr>
            <w:tcW w:w="1136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7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8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ind w:left="121" w:right="129" w:hanging="2"/>
              <w:jc w:val="center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контроль,</w:t>
            </w:r>
          </w:p>
          <w:p>
            <w:pPr>
              <w:pStyle w:val="TableParagraph"/>
              <w:spacing w:line="264" w:lineRule="exact"/>
              <w:ind w:left="11" w:right="18"/>
              <w:jc w:val="center"/>
              <w:rPr>
                <w:sz w:val="24"/>
              </w:rPr>
            </w:pPr>
            <w:r>
              <w:rPr>
                <w:sz w:val="24"/>
              </w:rPr>
              <w:t>СЗ</w:t>
            </w:r>
          </w:p>
        </w:tc>
      </w:tr>
      <w:tr>
        <w:trPr>
          <w:trHeight w:val="827" w:hRule="atLeast"/>
        </w:trPr>
        <w:tc>
          <w:tcPr>
            <w:tcW w:w="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495" w:type="dxa"/>
            <w:gridSpan w:val="2"/>
          </w:tcPr>
          <w:p>
            <w:pPr>
              <w:pStyle w:val="TableParagraph"/>
              <w:ind w:left="107" w:right="268"/>
              <w:rPr>
                <w:sz w:val="24"/>
              </w:rPr>
            </w:pPr>
            <w:r>
              <w:rPr>
                <w:sz w:val="24"/>
              </w:rPr>
              <w:t>Раздел 4. Кишечные инвазии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(ПК-1,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ПК-7,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ПК-12)</w:t>
            </w:r>
          </w:p>
        </w:tc>
        <w:tc>
          <w:tcPr>
            <w:tcW w:w="1136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7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8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8" w:type="dxa"/>
            <w:gridSpan w:val="2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4" w:type="dxa"/>
          </w:tcPr>
          <w:p>
            <w:pPr>
              <w:pStyle w:val="TableParagraph"/>
              <w:ind w:left="121" w:right="129" w:hanging="2"/>
              <w:jc w:val="center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контроль,</w:t>
            </w:r>
          </w:p>
          <w:p>
            <w:pPr>
              <w:pStyle w:val="TableParagraph"/>
              <w:spacing w:line="264" w:lineRule="exact"/>
              <w:ind w:left="11" w:right="18"/>
              <w:jc w:val="center"/>
              <w:rPr>
                <w:sz w:val="24"/>
              </w:rPr>
            </w:pPr>
            <w:r>
              <w:rPr>
                <w:sz w:val="24"/>
              </w:rPr>
              <w:t>СЗ</w:t>
            </w:r>
          </w:p>
        </w:tc>
      </w:tr>
      <w:tr>
        <w:trPr>
          <w:trHeight w:val="301" w:hRule="atLeast"/>
        </w:trPr>
        <w:tc>
          <w:tcPr>
            <w:tcW w:w="8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95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577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75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58" w:type="dxa"/>
          </w:tcPr>
          <w:p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58" w:type="dxa"/>
            <w:gridSpan w:val="2"/>
          </w:tcPr>
          <w:p>
            <w:pPr>
              <w:pStyle w:val="TableParagraph"/>
              <w:spacing w:line="275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6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79" w:hRule="atLeast"/>
        </w:trPr>
        <w:tc>
          <w:tcPr>
            <w:tcW w:w="8391" w:type="dxa"/>
            <w:gridSpan w:val="9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107" w:right="31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2 «Актуальные вопросы воздушно-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капельных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инфекций»</w:t>
            </w:r>
          </w:p>
        </w:tc>
        <w:tc>
          <w:tcPr>
            <w:tcW w:w="1264" w:type="dxa"/>
          </w:tcPr>
          <w:p>
            <w:pPr>
              <w:pStyle w:val="TableParagraph"/>
              <w:spacing w:line="276" w:lineRule="exact"/>
              <w:ind w:left="131" w:right="12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точная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аттестац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827" w:hRule="atLeast"/>
        </w:trPr>
        <w:tc>
          <w:tcPr>
            <w:tcW w:w="816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495" w:type="dxa"/>
            <w:gridSpan w:val="2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Вирусные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капельные</w:t>
            </w:r>
          </w:p>
          <w:p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инфекции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(ПК-1,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ПК-8, ПК-9,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ПК-12)</w:t>
            </w:r>
          </w:p>
        </w:tc>
        <w:tc>
          <w:tcPr>
            <w:tcW w:w="1136" w:type="dxa"/>
          </w:tcPr>
          <w:p>
            <w:pPr>
              <w:pStyle w:val="TableParagraph"/>
              <w:spacing w:line="267" w:lineRule="exact"/>
              <w:ind w:left="236" w:right="2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7" w:type="dxa"/>
          </w:tcPr>
          <w:p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9" w:type="dxa"/>
            <w:gridSpan w:val="2"/>
          </w:tcPr>
          <w:p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spacing w:line="267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4" w:type="dxa"/>
          </w:tcPr>
          <w:p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  <w:p>
            <w:pPr>
              <w:pStyle w:val="TableParagraph"/>
              <w:spacing w:line="270" w:lineRule="atLeast"/>
              <w:ind w:left="100" w:right="134"/>
              <w:rPr>
                <w:sz w:val="24"/>
              </w:rPr>
            </w:pP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СЗ</w:t>
            </w:r>
          </w:p>
        </w:tc>
      </w:tr>
      <w:tr>
        <w:trPr>
          <w:trHeight w:val="1103" w:hRule="atLeast"/>
        </w:trPr>
        <w:tc>
          <w:tcPr>
            <w:tcW w:w="8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495" w:type="dxa"/>
            <w:gridSpan w:val="2"/>
          </w:tcPr>
          <w:p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Раздел 2. Бактериальные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капельные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инфекции (ПК-1,</w:t>
            </w:r>
          </w:p>
          <w:p>
            <w:pPr>
              <w:pStyle w:val="TableParagraph"/>
              <w:spacing w:line="270" w:lineRule="atLeast"/>
              <w:ind w:left="107" w:right="168"/>
              <w:rPr>
                <w:sz w:val="24"/>
              </w:rPr>
            </w:pPr>
            <w:r>
              <w:rPr>
                <w:sz w:val="24"/>
              </w:rPr>
              <w:t>ПК-5, ПК-6, ПК-7, ПК-8, ПК-9,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ПК-12)</w:t>
            </w:r>
          </w:p>
        </w:tc>
        <w:tc>
          <w:tcPr>
            <w:tcW w:w="1136" w:type="dxa"/>
          </w:tcPr>
          <w:p>
            <w:pPr>
              <w:pStyle w:val="TableParagraph"/>
              <w:spacing w:line="268" w:lineRule="exact"/>
              <w:ind w:left="236" w:right="2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7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9" w:type="dxa"/>
            <w:gridSpan w:val="2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4" w:type="dxa"/>
          </w:tcPr>
          <w:p>
            <w:pPr>
              <w:pStyle w:val="TableParagraph"/>
              <w:ind w:left="100" w:right="151"/>
              <w:jc w:val="both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контроль,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СЗ</w:t>
            </w:r>
          </w:p>
        </w:tc>
      </w:tr>
      <w:tr>
        <w:trPr>
          <w:trHeight w:val="554" w:hRule="atLeast"/>
        </w:trPr>
        <w:tc>
          <w:tcPr>
            <w:tcW w:w="8391" w:type="dxa"/>
            <w:gridSpan w:val="9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«Актуальные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особо</w:t>
            </w:r>
          </w:p>
          <w:p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опасных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природно-очаговых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инфекций»</w:t>
            </w:r>
          </w:p>
        </w:tc>
        <w:tc>
          <w:tcPr>
            <w:tcW w:w="1264" w:type="dxa"/>
          </w:tcPr>
          <w:p>
            <w:pPr>
              <w:pStyle w:val="TableParagraph"/>
              <w:spacing w:line="272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</w:t>
            </w:r>
          </w:p>
          <w:p>
            <w:pPr>
              <w:pStyle w:val="TableParagraph"/>
              <w:spacing w:line="261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точная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00" w:h="16840"/>
          <w:pgMar w:top="1020" w:bottom="280" w:left="1040" w:right="0"/>
        </w:sectPr>
      </w:pPr>
    </w:p>
    <w:tbl>
      <w:tblPr>
        <w:tblW w:w="0" w:type="auto"/>
        <w:jc w:val="left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1"/>
        <w:gridCol w:w="3520"/>
        <w:gridCol w:w="1136"/>
        <w:gridCol w:w="577"/>
        <w:gridCol w:w="1407"/>
        <w:gridCol w:w="483"/>
        <w:gridCol w:w="473"/>
        <w:gridCol w:w="1263"/>
      </w:tblGrid>
      <w:tr>
        <w:trPr>
          <w:trHeight w:val="827" w:hRule="atLeast"/>
        </w:trPr>
        <w:tc>
          <w:tcPr>
            <w:tcW w:w="8387" w:type="dxa"/>
            <w:gridSpan w:val="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237" w:lineRule="auto"/>
              <w:ind w:left="502" w:right="125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ия</w:t>
            </w:r>
          </w:p>
          <w:p>
            <w:pPr>
              <w:pStyle w:val="TableParagraph"/>
              <w:spacing w:line="266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830" w:hRule="atLeast"/>
        </w:trPr>
        <w:tc>
          <w:tcPr>
            <w:tcW w:w="791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520" w:type="dxa"/>
          </w:tcPr>
          <w:p>
            <w:pPr>
              <w:pStyle w:val="TableParagraph"/>
              <w:ind w:left="132" w:right="94"/>
              <w:rPr>
                <w:sz w:val="24"/>
              </w:rPr>
            </w:pPr>
            <w:r>
              <w:rPr>
                <w:sz w:val="24"/>
              </w:rPr>
              <w:t>Карантинные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особо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опасные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(ПК-1,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ПК-6,</w:t>
            </w:r>
          </w:p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ПК-7,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ПК-9,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ПК-12)</w:t>
            </w:r>
          </w:p>
        </w:tc>
        <w:tc>
          <w:tcPr>
            <w:tcW w:w="1136" w:type="dxa"/>
          </w:tcPr>
          <w:p>
            <w:pPr>
              <w:pStyle w:val="TableParagraph"/>
              <w:spacing w:line="263" w:lineRule="exact"/>
              <w:ind w:left="236" w:right="2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7" w:type="dxa"/>
          </w:tcPr>
          <w:p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7" w:type="dxa"/>
          </w:tcPr>
          <w:p>
            <w:pPr>
              <w:pStyle w:val="TableParagraph"/>
              <w:spacing w:line="263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>
            <w:pPr>
              <w:pStyle w:val="TableParagraph"/>
              <w:ind w:left="104" w:right="129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контроль,</w:t>
            </w:r>
          </w:p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СЗ</w:t>
            </w:r>
          </w:p>
        </w:tc>
      </w:tr>
      <w:tr>
        <w:trPr>
          <w:trHeight w:val="827" w:hRule="atLeast"/>
        </w:trPr>
        <w:tc>
          <w:tcPr>
            <w:tcW w:w="791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520" w:type="dxa"/>
          </w:tcPr>
          <w:p>
            <w:pPr>
              <w:pStyle w:val="TableParagraph"/>
              <w:tabs>
                <w:tab w:pos="1476" w:val="left" w:leader="none"/>
                <w:tab w:pos="2739" w:val="left" w:leader="none"/>
              </w:tabs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Зоонозные</w:t>
              <w:tab/>
              <w:t>инфекции</w:t>
              <w:tab/>
              <w:t>(ПК-1,</w:t>
            </w:r>
          </w:p>
          <w:p>
            <w:pPr>
              <w:pStyle w:val="TableParagraph"/>
              <w:spacing w:line="270" w:lineRule="atLeast"/>
              <w:ind w:left="132" w:right="94"/>
              <w:rPr>
                <w:sz w:val="24"/>
              </w:rPr>
            </w:pPr>
            <w:r>
              <w:rPr>
                <w:sz w:val="24"/>
              </w:rPr>
              <w:t>ПК-5,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ПК-7,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ПК-8,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ПК-9,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ПК-12)</w:t>
            </w:r>
          </w:p>
        </w:tc>
        <w:tc>
          <w:tcPr>
            <w:tcW w:w="1136" w:type="dxa"/>
          </w:tcPr>
          <w:p>
            <w:pPr>
              <w:pStyle w:val="TableParagraph"/>
              <w:spacing w:line="261" w:lineRule="exact"/>
              <w:ind w:left="236" w:right="2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7" w:type="dxa"/>
          </w:tcPr>
          <w:p>
            <w:pPr>
              <w:pStyle w:val="TableParagraph"/>
              <w:spacing w:line="26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7" w:type="dxa"/>
          </w:tcPr>
          <w:p>
            <w:pPr>
              <w:pStyle w:val="TableParagraph"/>
              <w:spacing w:line="261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  <w:p>
            <w:pPr>
              <w:pStyle w:val="TableParagraph"/>
              <w:spacing w:line="270" w:lineRule="atLeast"/>
              <w:ind w:left="104" w:right="129"/>
              <w:rPr>
                <w:sz w:val="24"/>
              </w:rPr>
            </w:pP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СЗ</w:t>
            </w:r>
          </w:p>
        </w:tc>
      </w:tr>
      <w:tr>
        <w:trPr>
          <w:trHeight w:val="325" w:hRule="atLeast"/>
        </w:trPr>
        <w:tc>
          <w:tcPr>
            <w:tcW w:w="7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20" w:type="dxa"/>
          </w:tcPr>
          <w:p>
            <w:pPr>
              <w:pStyle w:val="TableParagraph"/>
              <w:spacing w:line="265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36" w:type="dxa"/>
          </w:tcPr>
          <w:p>
            <w:pPr>
              <w:pStyle w:val="TableParagraph"/>
              <w:spacing w:line="265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577" w:type="dxa"/>
          </w:tcPr>
          <w:p>
            <w:pPr>
              <w:pStyle w:val="TableParagraph"/>
              <w:spacing w:line="26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407" w:type="dxa"/>
          </w:tcPr>
          <w:p>
            <w:pPr>
              <w:pStyle w:val="TableParagraph"/>
              <w:spacing w:line="265" w:lineRule="exact"/>
              <w:ind w:right="5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line="26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8387" w:type="dxa"/>
            <w:gridSpan w:val="7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07" w:right="23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4 «Неотложные состяония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интенсивной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терапии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клинике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инфекционных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больных»</w:t>
            </w:r>
          </w:p>
        </w:tc>
        <w:tc>
          <w:tcPr>
            <w:tcW w:w="1263" w:type="dxa"/>
          </w:tcPr>
          <w:p>
            <w:pPr>
              <w:pStyle w:val="TableParagraph"/>
              <w:ind w:left="135" w:right="11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точная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аттестац</w:t>
            </w:r>
          </w:p>
          <w:p>
            <w:pPr>
              <w:pStyle w:val="TableParagraph"/>
              <w:spacing w:line="270" w:lineRule="atLeast"/>
              <w:ind w:left="135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1379" w:hRule="atLeast"/>
        </w:trPr>
        <w:tc>
          <w:tcPr>
            <w:tcW w:w="791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520" w:type="dxa"/>
          </w:tcPr>
          <w:p>
            <w:pPr>
              <w:pStyle w:val="TableParagraph"/>
              <w:spacing w:line="260" w:lineRule="exact"/>
              <w:ind w:left="132"/>
              <w:jc w:val="both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службы</w:t>
            </w:r>
          </w:p>
          <w:p>
            <w:pPr>
              <w:pStyle w:val="TableParagraph"/>
              <w:ind w:left="132" w:right="95"/>
              <w:jc w:val="both"/>
              <w:rPr>
                <w:sz w:val="24"/>
              </w:rPr>
            </w:pPr>
            <w:r>
              <w:rPr>
                <w:sz w:val="24"/>
              </w:rPr>
              <w:t>интенсивной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терминальные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(ПК-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1, ПК-5,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ПК-6, ПК-7,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ПК-8,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ПК-</w:t>
            </w:r>
          </w:p>
          <w:p>
            <w:pPr>
              <w:pStyle w:val="TableParagraph"/>
              <w:spacing w:line="271" w:lineRule="exact"/>
              <w:ind w:left="132"/>
              <w:jc w:val="both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УК-3)</w:t>
            </w:r>
          </w:p>
        </w:tc>
        <w:tc>
          <w:tcPr>
            <w:tcW w:w="1136" w:type="dxa"/>
          </w:tcPr>
          <w:p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" w:type="dxa"/>
          </w:tcPr>
          <w:p>
            <w:pPr>
              <w:pStyle w:val="TableParagraph"/>
              <w:spacing w:line="26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7" w:type="dxa"/>
          </w:tcPr>
          <w:p>
            <w:pPr>
              <w:pStyle w:val="TableParagraph"/>
              <w:spacing w:line="260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  <w:p>
            <w:pPr>
              <w:pStyle w:val="TableParagraph"/>
              <w:ind w:left="485" w:right="108" w:hanging="360"/>
              <w:rPr>
                <w:sz w:val="24"/>
              </w:rPr>
            </w:pP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СЗ</w:t>
            </w:r>
          </w:p>
        </w:tc>
      </w:tr>
      <w:tr>
        <w:trPr>
          <w:trHeight w:val="1657" w:hRule="atLeast"/>
        </w:trPr>
        <w:tc>
          <w:tcPr>
            <w:tcW w:w="791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520" w:type="dxa"/>
          </w:tcPr>
          <w:p>
            <w:pPr>
              <w:pStyle w:val="TableParagraph"/>
              <w:tabs>
                <w:tab w:pos="1863" w:val="left" w:leader="none"/>
              </w:tabs>
              <w:ind w:left="132" w:right="93"/>
              <w:jc w:val="both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интенсивная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терапия</w:t>
              <w:tab/>
            </w:r>
            <w:r>
              <w:rPr>
                <w:spacing w:val="-1"/>
                <w:sz w:val="24"/>
              </w:rPr>
              <w:t>инфекционных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(ПК-1,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ПК-6,</w:t>
            </w:r>
          </w:p>
          <w:p>
            <w:pPr>
              <w:pStyle w:val="TableParagraph"/>
              <w:spacing w:line="270" w:lineRule="atLeast"/>
              <w:ind w:left="132" w:right="96"/>
              <w:jc w:val="both"/>
              <w:rPr>
                <w:sz w:val="24"/>
              </w:rPr>
            </w:pPr>
            <w:r>
              <w:rPr>
                <w:sz w:val="24"/>
              </w:rPr>
              <w:t>ПК-7, ПК-8, ПК-9, ПК-12, УК-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УК-2, УК-3)</w:t>
            </w:r>
          </w:p>
        </w:tc>
        <w:tc>
          <w:tcPr>
            <w:tcW w:w="1136" w:type="dxa"/>
          </w:tcPr>
          <w:p>
            <w:pPr>
              <w:pStyle w:val="TableParagraph"/>
              <w:spacing w:line="263" w:lineRule="exact"/>
              <w:ind w:left="236" w:right="23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77" w:type="dxa"/>
          </w:tcPr>
          <w:p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7" w:type="dxa"/>
          </w:tcPr>
          <w:p>
            <w:pPr>
              <w:pStyle w:val="TableParagraph"/>
              <w:spacing w:line="263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3" w:type="dxa"/>
          </w:tcPr>
          <w:p>
            <w:pPr>
              <w:pStyle w:val="TableParagraph"/>
              <w:ind w:left="125" w:right="124" w:hanging="2"/>
              <w:jc w:val="center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СЗ</w:t>
            </w:r>
          </w:p>
        </w:tc>
      </w:tr>
      <w:tr>
        <w:trPr>
          <w:trHeight w:val="275" w:hRule="atLeast"/>
        </w:trPr>
        <w:tc>
          <w:tcPr>
            <w:tcW w:w="4311" w:type="dxa"/>
            <w:gridSpan w:val="2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36" w:type="dxa"/>
          </w:tcPr>
          <w:p>
            <w:pPr>
              <w:pStyle w:val="TableParagraph"/>
              <w:spacing w:line="256" w:lineRule="exact"/>
              <w:ind w:left="236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577" w:type="dxa"/>
          </w:tcPr>
          <w:p>
            <w:pPr>
              <w:pStyle w:val="TableParagraph"/>
              <w:spacing w:line="256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407" w:type="dxa"/>
          </w:tcPr>
          <w:p>
            <w:pPr>
              <w:pStyle w:val="TableParagraph"/>
              <w:spacing w:line="256" w:lineRule="exact"/>
              <w:ind w:right="6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379" w:hRule="atLeast"/>
        </w:trPr>
        <w:tc>
          <w:tcPr>
            <w:tcW w:w="8387" w:type="dxa"/>
            <w:gridSpan w:val="7"/>
          </w:tcPr>
          <w:p>
            <w:pPr>
              <w:pStyle w:val="TableParagraph"/>
              <w:ind w:left="3460" w:right="384" w:hanging="304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5 «ВИЧ-инфекция и вторичные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заболевания»</w:t>
            </w:r>
          </w:p>
        </w:tc>
        <w:tc>
          <w:tcPr>
            <w:tcW w:w="1263" w:type="dxa"/>
          </w:tcPr>
          <w:p>
            <w:pPr>
              <w:pStyle w:val="TableParagraph"/>
              <w:ind w:left="135" w:right="11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точная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аттестац</w:t>
            </w:r>
          </w:p>
          <w:p>
            <w:pPr>
              <w:pStyle w:val="TableParagraph"/>
              <w:spacing w:line="270" w:lineRule="atLeast"/>
              <w:ind w:left="135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827" w:hRule="atLeast"/>
        </w:trPr>
        <w:tc>
          <w:tcPr>
            <w:tcW w:w="791" w:type="dxa"/>
          </w:tcPr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520" w:type="dxa"/>
          </w:tcPr>
          <w:p>
            <w:pPr>
              <w:pStyle w:val="TableParagraph"/>
              <w:spacing w:line="260" w:lineRule="exact"/>
              <w:ind w:left="82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ВИЧ-инфекция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(ПК-1,</w:t>
            </w:r>
          </w:p>
          <w:p>
            <w:pPr>
              <w:pStyle w:val="TableParagraph"/>
              <w:spacing w:line="270" w:lineRule="atLeast"/>
              <w:ind w:left="82" w:right="96"/>
              <w:rPr>
                <w:sz w:val="24"/>
              </w:rPr>
            </w:pPr>
            <w:r>
              <w:rPr>
                <w:sz w:val="24"/>
              </w:rPr>
              <w:t>ПК-5,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ПК-7,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ПК-8,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ПК-9,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ПК-12)</w:t>
            </w:r>
          </w:p>
        </w:tc>
        <w:tc>
          <w:tcPr>
            <w:tcW w:w="1136" w:type="dxa"/>
          </w:tcPr>
          <w:p>
            <w:pPr>
              <w:pStyle w:val="TableParagraph"/>
              <w:spacing w:line="260" w:lineRule="exact"/>
              <w:ind w:left="236" w:right="2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7" w:type="dxa"/>
          </w:tcPr>
          <w:p>
            <w:pPr>
              <w:pStyle w:val="TableParagraph"/>
              <w:spacing w:line="26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7" w:type="dxa"/>
          </w:tcPr>
          <w:p>
            <w:pPr>
              <w:pStyle w:val="TableParagraph"/>
              <w:spacing w:line="260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line="2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  <w:p>
            <w:pPr>
              <w:pStyle w:val="TableParagraph"/>
              <w:spacing w:line="270" w:lineRule="atLeast"/>
              <w:ind w:left="485" w:right="108" w:hanging="360"/>
              <w:rPr>
                <w:sz w:val="24"/>
              </w:rPr>
            </w:pP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СЗ</w:t>
            </w:r>
          </w:p>
        </w:tc>
      </w:tr>
      <w:tr>
        <w:trPr>
          <w:trHeight w:val="827" w:hRule="atLeast"/>
        </w:trPr>
        <w:tc>
          <w:tcPr>
            <w:tcW w:w="791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520" w:type="dxa"/>
          </w:tcPr>
          <w:p>
            <w:pPr>
              <w:pStyle w:val="TableParagraph"/>
              <w:tabs>
                <w:tab w:pos="1423" w:val="left" w:leader="none"/>
                <w:tab w:pos="2261" w:val="left" w:leader="none"/>
              </w:tabs>
              <w:spacing w:line="261" w:lineRule="exact"/>
              <w:ind w:left="82"/>
              <w:rPr>
                <w:sz w:val="24"/>
              </w:rPr>
            </w:pPr>
            <w:r>
              <w:rPr>
                <w:sz w:val="24"/>
              </w:rPr>
              <w:t>Раздел</w:t>
              <w:tab/>
              <w:t>2.</w:t>
              <w:tab/>
              <w:t>Вторичные</w:t>
            </w:r>
          </w:p>
          <w:p>
            <w:pPr>
              <w:pStyle w:val="TableParagraph"/>
              <w:spacing w:line="270" w:lineRule="atLeast"/>
              <w:ind w:left="82" w:right="99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(ПК-1,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ПК-8, ПК-9,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ПК-12)</w:t>
            </w:r>
          </w:p>
        </w:tc>
        <w:tc>
          <w:tcPr>
            <w:tcW w:w="1136" w:type="dxa"/>
          </w:tcPr>
          <w:p>
            <w:pPr>
              <w:pStyle w:val="TableParagraph"/>
              <w:spacing w:line="261" w:lineRule="exact"/>
              <w:ind w:left="236" w:right="2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7" w:type="dxa"/>
          </w:tcPr>
          <w:p>
            <w:pPr>
              <w:pStyle w:val="TableParagraph"/>
              <w:spacing w:line="26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07" w:type="dxa"/>
          </w:tcPr>
          <w:p>
            <w:pPr>
              <w:pStyle w:val="TableParagraph"/>
              <w:spacing w:line="261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  <w:p>
            <w:pPr>
              <w:pStyle w:val="TableParagraph"/>
              <w:spacing w:line="270" w:lineRule="atLeast"/>
              <w:ind w:left="485" w:right="108" w:hanging="360"/>
              <w:rPr>
                <w:sz w:val="24"/>
              </w:rPr>
            </w:pP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СЗ</w:t>
            </w:r>
          </w:p>
        </w:tc>
      </w:tr>
      <w:tr>
        <w:trPr>
          <w:trHeight w:val="551" w:hRule="atLeast"/>
        </w:trPr>
        <w:tc>
          <w:tcPr>
            <w:tcW w:w="4311" w:type="dxa"/>
            <w:gridSpan w:val="2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6" w:type="dxa"/>
          </w:tcPr>
          <w:p>
            <w:pPr>
              <w:pStyle w:val="TableParagraph"/>
              <w:spacing w:line="261" w:lineRule="exact"/>
              <w:ind w:left="236" w:right="23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77" w:type="dxa"/>
          </w:tcPr>
          <w:p>
            <w:pPr>
              <w:pStyle w:val="TableParagraph"/>
              <w:spacing w:line="26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07" w:type="dxa"/>
          </w:tcPr>
          <w:p>
            <w:pPr>
              <w:pStyle w:val="TableParagraph"/>
              <w:spacing w:line="261" w:lineRule="exact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8387" w:type="dxa"/>
            <w:gridSpan w:val="7"/>
          </w:tcPr>
          <w:p>
            <w:pPr>
              <w:pStyle w:val="TableParagraph"/>
              <w:ind w:left="2606" w:right="235" w:hanging="233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6 «Острые, хронические вирусные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гепатиты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 циррозы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печени»</w:t>
            </w:r>
          </w:p>
        </w:tc>
        <w:tc>
          <w:tcPr>
            <w:tcW w:w="1263" w:type="dxa"/>
          </w:tcPr>
          <w:p>
            <w:pPr>
              <w:pStyle w:val="TableParagraph"/>
              <w:ind w:left="135" w:right="11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точная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аттестац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ия</w:t>
            </w:r>
          </w:p>
          <w:p>
            <w:pPr>
              <w:pStyle w:val="TableParagraph"/>
              <w:spacing w:line="266" w:lineRule="exact"/>
              <w:ind w:left="135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827" w:hRule="atLeast"/>
        </w:trPr>
        <w:tc>
          <w:tcPr>
            <w:tcW w:w="791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3520" w:type="dxa"/>
          </w:tcPr>
          <w:p>
            <w:pPr>
              <w:pStyle w:val="TableParagraph"/>
              <w:tabs>
                <w:tab w:pos="1169" w:val="left" w:leader="none"/>
                <w:tab w:pos="2470" w:val="left" w:leader="none"/>
              </w:tabs>
              <w:spacing w:line="261" w:lineRule="exact"/>
              <w:ind w:left="82"/>
              <w:rPr>
                <w:sz w:val="24"/>
              </w:rPr>
            </w:pPr>
            <w:r>
              <w:rPr>
                <w:sz w:val="24"/>
              </w:rPr>
              <w:t>Острые</w:t>
              <w:tab/>
              <w:t>вирусные</w:t>
              <w:tab/>
              <w:t>гепатиты</w:t>
            </w:r>
          </w:p>
          <w:p>
            <w:pPr>
              <w:pStyle w:val="TableParagraph"/>
              <w:spacing w:line="270" w:lineRule="atLeast"/>
              <w:ind w:left="82" w:right="99"/>
              <w:rPr>
                <w:sz w:val="24"/>
              </w:rPr>
            </w:pPr>
            <w:r>
              <w:rPr>
                <w:sz w:val="24"/>
              </w:rPr>
              <w:t>(ПК-1,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ПК-7,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ПК-8,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ПК-12)</w:t>
            </w:r>
          </w:p>
        </w:tc>
        <w:tc>
          <w:tcPr>
            <w:tcW w:w="1136" w:type="dxa"/>
          </w:tcPr>
          <w:p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7" w:type="dxa"/>
          </w:tcPr>
          <w:p>
            <w:pPr>
              <w:pStyle w:val="TableParagraph"/>
              <w:spacing w:line="26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7" w:type="dxa"/>
          </w:tcPr>
          <w:p>
            <w:pPr>
              <w:pStyle w:val="TableParagraph"/>
              <w:spacing w:line="261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  <w:p>
            <w:pPr>
              <w:pStyle w:val="TableParagraph"/>
              <w:spacing w:line="270" w:lineRule="atLeast"/>
              <w:ind w:left="485" w:right="108" w:hanging="360"/>
              <w:rPr>
                <w:sz w:val="24"/>
              </w:rPr>
            </w:pP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СЗ</w:t>
            </w:r>
          </w:p>
        </w:tc>
      </w:tr>
      <w:tr>
        <w:trPr>
          <w:trHeight w:val="830" w:hRule="atLeast"/>
        </w:trPr>
        <w:tc>
          <w:tcPr>
            <w:tcW w:w="791" w:type="dxa"/>
          </w:tcPr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3520" w:type="dxa"/>
          </w:tcPr>
          <w:p>
            <w:pPr>
              <w:pStyle w:val="TableParagraph"/>
              <w:tabs>
                <w:tab w:pos="2426" w:val="left" w:leader="none"/>
              </w:tabs>
              <w:spacing w:line="263" w:lineRule="exact"/>
              <w:ind w:left="82"/>
              <w:rPr>
                <w:sz w:val="24"/>
              </w:rPr>
            </w:pPr>
            <w:r>
              <w:rPr>
                <w:sz w:val="24"/>
              </w:rPr>
              <w:t>Хронические</w:t>
              <w:tab/>
              <w:t>вирусные</w:t>
            </w:r>
          </w:p>
          <w:p>
            <w:pPr>
              <w:pStyle w:val="TableParagraph"/>
              <w:spacing w:line="270" w:lineRule="atLeast"/>
              <w:ind w:left="82" w:right="99"/>
              <w:rPr>
                <w:sz w:val="24"/>
              </w:rPr>
            </w:pPr>
            <w:r>
              <w:rPr>
                <w:sz w:val="24"/>
              </w:rPr>
              <w:t>гепатиты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(ПК-1,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ПК-5,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ПК-6,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ПК-8, ПК-9,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ПК-12)</w:t>
            </w:r>
          </w:p>
        </w:tc>
        <w:tc>
          <w:tcPr>
            <w:tcW w:w="1136" w:type="dxa"/>
          </w:tcPr>
          <w:p>
            <w:pPr>
              <w:pStyle w:val="TableParagraph"/>
              <w:spacing w:line="263" w:lineRule="exact"/>
              <w:ind w:left="236" w:right="2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7" w:type="dxa"/>
          </w:tcPr>
          <w:p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7" w:type="dxa"/>
          </w:tcPr>
          <w:p>
            <w:pPr>
              <w:pStyle w:val="TableParagraph"/>
              <w:spacing w:line="263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>
            <w:pPr>
              <w:pStyle w:val="TableParagraph"/>
              <w:spacing w:line="263" w:lineRule="exact"/>
              <w:ind w:left="125" w:firstLine="7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  <w:p>
            <w:pPr>
              <w:pStyle w:val="TableParagraph"/>
              <w:spacing w:line="270" w:lineRule="atLeast"/>
              <w:ind w:left="485" w:right="108" w:hanging="360"/>
              <w:rPr>
                <w:sz w:val="24"/>
              </w:rPr>
            </w:pP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СЗ</w:t>
            </w:r>
          </w:p>
        </w:tc>
      </w:tr>
      <w:tr>
        <w:trPr>
          <w:trHeight w:val="827" w:hRule="atLeast"/>
        </w:trPr>
        <w:tc>
          <w:tcPr>
            <w:tcW w:w="791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3520" w:type="dxa"/>
          </w:tcPr>
          <w:p>
            <w:pPr>
              <w:pStyle w:val="TableParagraph"/>
              <w:spacing w:line="261" w:lineRule="exact"/>
              <w:ind w:left="82"/>
              <w:rPr>
                <w:sz w:val="24"/>
              </w:rPr>
            </w:pPr>
            <w:r>
              <w:rPr>
                <w:sz w:val="24"/>
              </w:rPr>
              <w:t>Циррозы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печени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(ПК-1,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ПК-5,</w:t>
            </w:r>
          </w:p>
          <w:p>
            <w:pPr>
              <w:pStyle w:val="TableParagraph"/>
              <w:spacing w:line="270" w:lineRule="atLeast"/>
              <w:ind w:left="82" w:right="94"/>
              <w:rPr>
                <w:sz w:val="24"/>
              </w:rPr>
            </w:pPr>
            <w:r>
              <w:rPr>
                <w:sz w:val="24"/>
              </w:rPr>
              <w:t>ПК-6,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ПК-7,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ПК-8,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ПК-9,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ПК-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12)</w:t>
            </w:r>
          </w:p>
        </w:tc>
        <w:tc>
          <w:tcPr>
            <w:tcW w:w="1136" w:type="dxa"/>
          </w:tcPr>
          <w:p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7" w:type="dxa"/>
          </w:tcPr>
          <w:p>
            <w:pPr>
              <w:pStyle w:val="TableParagraph"/>
              <w:spacing w:line="26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07" w:type="dxa"/>
          </w:tcPr>
          <w:p>
            <w:pPr>
              <w:pStyle w:val="TableParagraph"/>
              <w:spacing w:line="261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  <w:p>
            <w:pPr>
              <w:pStyle w:val="TableParagraph"/>
              <w:spacing w:line="270" w:lineRule="atLeast"/>
              <w:ind w:left="485" w:right="108" w:hanging="360"/>
              <w:rPr>
                <w:sz w:val="24"/>
              </w:rPr>
            </w:pP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СЗ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00" w:h="16840"/>
          <w:pgMar w:top="1100" w:bottom="280" w:left="1040" w:right="0"/>
        </w:sectPr>
      </w:pPr>
    </w:p>
    <w:tbl>
      <w:tblPr>
        <w:tblW w:w="0" w:type="auto"/>
        <w:jc w:val="left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"/>
        <w:gridCol w:w="3545"/>
        <w:gridCol w:w="1135"/>
        <w:gridCol w:w="576"/>
        <w:gridCol w:w="1406"/>
        <w:gridCol w:w="482"/>
        <w:gridCol w:w="472"/>
        <w:gridCol w:w="1262"/>
      </w:tblGrid>
      <w:tr>
        <w:trPr>
          <w:trHeight w:val="275" w:hRule="atLeast"/>
        </w:trPr>
        <w:tc>
          <w:tcPr>
            <w:tcW w:w="76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5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Симуляционное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обучение</w:t>
            </w:r>
          </w:p>
        </w:tc>
        <w:tc>
          <w:tcPr>
            <w:tcW w:w="1135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1135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line="258" w:lineRule="exact"/>
              <w:ind w:left="145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</w:tr>
      <w:tr>
        <w:trPr>
          <w:trHeight w:val="275" w:hRule="atLeast"/>
        </w:trPr>
        <w:tc>
          <w:tcPr>
            <w:tcW w:w="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35" w:type="dxa"/>
          </w:tcPr>
          <w:p>
            <w:pPr>
              <w:pStyle w:val="TableParagraph"/>
              <w:spacing w:line="256" w:lineRule="exact"/>
              <w:ind w:left="365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576" w:type="dxa"/>
          </w:tcPr>
          <w:p>
            <w:pPr>
              <w:pStyle w:val="TableParagraph"/>
              <w:spacing w:line="256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1406" w:type="dxa"/>
          </w:tcPr>
          <w:p>
            <w:pPr>
              <w:pStyle w:val="TableParagraph"/>
              <w:spacing w:line="256" w:lineRule="exact"/>
              <w:ind w:left="560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482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72" w:type="dxa"/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262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</w:tbl>
    <w:p>
      <w:pPr>
        <w:pStyle w:val="BodyText"/>
        <w:rPr>
          <w:sz w:val="19"/>
        </w:rPr>
      </w:pPr>
    </w:p>
    <w:p>
      <w:pPr>
        <w:spacing w:line="271" w:lineRule="auto" w:before="91"/>
        <w:ind w:left="1062" w:right="835" w:hanging="1"/>
        <w:jc w:val="both"/>
        <w:rPr>
          <w:sz w:val="20"/>
        </w:rPr>
      </w:pPr>
      <w:r>
        <w:rPr>
          <w:sz w:val="20"/>
        </w:rPr>
        <w:t>Примечание: Л-лекции, С – семинарские занятия, ПЗ – практические занятия, Ст. – стажировка, АР-</w:t>
      </w:r>
      <w:r>
        <w:rPr>
          <w:spacing w:val="1"/>
          <w:sz w:val="20"/>
        </w:rPr>
        <w:t> </w:t>
      </w:r>
      <w:r>
        <w:rPr>
          <w:sz w:val="20"/>
        </w:rPr>
        <w:t>аттестационная работа, вид самостоятельной работы обучающегося, на еѐ выполнение 15% часов из</w:t>
      </w:r>
      <w:r>
        <w:rPr>
          <w:spacing w:val="1"/>
          <w:sz w:val="20"/>
        </w:rPr>
        <w:t> </w:t>
      </w:r>
      <w:r>
        <w:rPr>
          <w:sz w:val="20"/>
        </w:rPr>
        <w:t>регионального компонента.</w:t>
      </w:r>
      <w:r>
        <w:rPr>
          <w:spacing w:val="2"/>
          <w:sz w:val="20"/>
        </w:rPr>
        <w:t> </w:t>
      </w:r>
      <w:r>
        <w:rPr>
          <w:sz w:val="20"/>
        </w:rPr>
        <w:t>ТК</w:t>
      </w:r>
      <w:r>
        <w:rPr>
          <w:spacing w:val="-2"/>
          <w:sz w:val="20"/>
        </w:rPr>
        <w:t> </w:t>
      </w:r>
      <w:r>
        <w:rPr>
          <w:sz w:val="20"/>
        </w:rPr>
        <w:t>– тестовый</w:t>
      </w:r>
      <w:r>
        <w:rPr>
          <w:spacing w:val="-2"/>
          <w:sz w:val="20"/>
        </w:rPr>
        <w:t> </w:t>
      </w:r>
      <w:r>
        <w:rPr>
          <w:sz w:val="20"/>
        </w:rPr>
        <w:t>контроль, СЗ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ситуационные</w:t>
      </w:r>
      <w:r>
        <w:rPr>
          <w:spacing w:val="-1"/>
          <w:sz w:val="20"/>
        </w:rPr>
        <w:t> </w:t>
      </w:r>
      <w:r>
        <w:rPr>
          <w:sz w:val="20"/>
        </w:rPr>
        <w:t>задачи.</w:t>
      </w:r>
    </w:p>
    <w:p>
      <w:pPr>
        <w:pStyle w:val="BodyText"/>
        <w:spacing w:before="3"/>
        <w:rPr>
          <w:sz w:val="20"/>
        </w:rPr>
      </w:pPr>
    </w:p>
    <w:p>
      <w:pPr>
        <w:pStyle w:val="Heading1"/>
        <w:ind w:left="3378"/>
      </w:pPr>
      <w:r>
        <w:rPr/>
        <w:t>Содержание</w:t>
      </w:r>
      <w:r>
        <w:rPr>
          <w:spacing w:val="-4"/>
        </w:rPr>
        <w:t> </w:t>
      </w:r>
      <w:r>
        <w:rPr/>
        <w:t>программ</w:t>
      </w:r>
      <w:r>
        <w:rPr>
          <w:spacing w:val="-2"/>
        </w:rPr>
        <w:t> </w:t>
      </w:r>
      <w:r>
        <w:rPr/>
        <w:t>учебных</w:t>
      </w:r>
      <w:r>
        <w:rPr>
          <w:spacing w:val="-2"/>
        </w:rPr>
        <w:t> </w:t>
      </w:r>
      <w:r>
        <w:rPr/>
        <w:t>модулей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tbl>
      <w:tblPr>
        <w:tblW w:w="0" w:type="auto"/>
        <w:jc w:val="left"/>
        <w:tblInd w:w="12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875"/>
        <w:gridCol w:w="498"/>
        <w:gridCol w:w="1167"/>
        <w:gridCol w:w="1741"/>
        <w:gridCol w:w="629"/>
        <w:gridCol w:w="198"/>
        <w:gridCol w:w="851"/>
        <w:gridCol w:w="1332"/>
        <w:gridCol w:w="1166"/>
      </w:tblGrid>
      <w:tr>
        <w:trPr>
          <w:trHeight w:val="239" w:hRule="atLeast"/>
        </w:trPr>
        <w:tc>
          <w:tcPr>
            <w:tcW w:w="878" w:type="dxa"/>
          </w:tcPr>
          <w:p>
            <w:pPr>
              <w:pStyle w:val="TableParagraph"/>
              <w:spacing w:line="212" w:lineRule="exact" w:before="7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540" w:type="dxa"/>
            <w:gridSpan w:val="3"/>
          </w:tcPr>
          <w:p>
            <w:pPr>
              <w:pStyle w:val="TableParagraph"/>
              <w:spacing w:line="212" w:lineRule="exact" w:before="7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темы</w:t>
            </w:r>
          </w:p>
        </w:tc>
        <w:tc>
          <w:tcPr>
            <w:tcW w:w="5917" w:type="dxa"/>
            <w:gridSpan w:val="6"/>
          </w:tcPr>
          <w:p>
            <w:pPr>
              <w:pStyle w:val="TableParagraph"/>
              <w:spacing w:line="212" w:lineRule="exact" w:before="7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содержание</w:t>
            </w:r>
          </w:p>
        </w:tc>
      </w:tr>
      <w:tr>
        <w:trPr>
          <w:trHeight w:val="450" w:hRule="atLeast"/>
        </w:trPr>
        <w:tc>
          <w:tcPr>
            <w:tcW w:w="87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212" w:lineRule="exact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8457" w:type="dxa"/>
            <w:gridSpan w:val="9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212" w:lineRule="exact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Общие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вопросы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инфекционных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болезней,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кишечные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инфекции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инвазии.</w:t>
            </w:r>
          </w:p>
        </w:tc>
      </w:tr>
      <w:tr>
        <w:trPr>
          <w:trHeight w:val="450" w:hRule="atLeast"/>
        </w:trPr>
        <w:tc>
          <w:tcPr>
            <w:tcW w:w="878" w:type="dxa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212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1.1</w:t>
            </w:r>
          </w:p>
        </w:tc>
        <w:tc>
          <w:tcPr>
            <w:tcW w:w="8457" w:type="dxa"/>
            <w:gridSpan w:val="9"/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212" w:lineRule="exact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Общие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вопросы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инфекционных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болезней</w:t>
            </w:r>
          </w:p>
        </w:tc>
      </w:tr>
      <w:tr>
        <w:trPr>
          <w:trHeight w:val="204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13" w:lineRule="exact"/>
              <w:ind w:left="129"/>
              <w:rPr>
                <w:sz w:val="20"/>
              </w:rPr>
            </w:pPr>
            <w:r>
              <w:rPr>
                <w:sz w:val="20"/>
              </w:rPr>
              <w:t>1.1.1.</w:t>
            </w:r>
          </w:p>
        </w:tc>
        <w:tc>
          <w:tcPr>
            <w:tcW w:w="875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49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4" w:lineRule="exact"/>
              <w:ind w:left="2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167" w:type="dxa"/>
            <w:tcBorders>
              <w:left w:val="nil"/>
              <w:bottom w:val="nil"/>
            </w:tcBorders>
          </w:tcPr>
          <w:p>
            <w:pPr>
              <w:pStyle w:val="TableParagraph"/>
              <w:tabs>
                <w:tab w:pos="926" w:val="left" w:leader="none"/>
              </w:tabs>
              <w:spacing w:line="184" w:lineRule="exact"/>
              <w:ind w:right="7"/>
              <w:jc w:val="right"/>
              <w:rPr>
                <w:sz w:val="20"/>
              </w:rPr>
            </w:pPr>
            <w:r>
              <w:rPr>
                <w:sz w:val="20"/>
              </w:rPr>
              <w:t>Понятие</w:t>
              <w:tab/>
              <w:t>об</w:t>
            </w:r>
          </w:p>
        </w:tc>
        <w:tc>
          <w:tcPr>
            <w:tcW w:w="5917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184" w:lineRule="exact"/>
              <w:ind w:left="102"/>
              <w:rPr>
                <w:sz w:val="20"/>
              </w:rPr>
            </w:pPr>
            <w:r>
              <w:rPr>
                <w:sz w:val="20"/>
              </w:rPr>
              <w:t>Возбудители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инфекционных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заболеваний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(бактерии,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вирусы,</w:t>
            </w:r>
          </w:p>
        </w:tc>
      </w:tr>
      <w:tr>
        <w:trPr>
          <w:trHeight w:val="205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79"/>
              <w:rPr>
                <w:sz w:val="20"/>
              </w:rPr>
            </w:pPr>
            <w:r>
              <w:rPr>
                <w:sz w:val="20"/>
              </w:rPr>
              <w:t>инфекционном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процессе</w:t>
            </w: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02"/>
              <w:rPr>
                <w:sz w:val="20"/>
              </w:rPr>
            </w:pPr>
            <w:r>
              <w:rPr>
                <w:sz w:val="20"/>
              </w:rPr>
              <w:t>прионы,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хламидии,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риккетсии,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боррелии,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гельминты,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простейшие,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грибы).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Эпидемический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процесс.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Молекулярные,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генетические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патогенеза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инфекционных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заболеваний.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Острые,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02"/>
              <w:rPr>
                <w:sz w:val="20"/>
              </w:rPr>
            </w:pPr>
            <w:r>
              <w:rPr>
                <w:sz w:val="20"/>
              </w:rPr>
              <w:t>хронические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субклинические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формы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инфекционных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болезней.</w:t>
            </w:r>
          </w:p>
        </w:tc>
      </w:tr>
      <w:tr>
        <w:trPr>
          <w:trHeight w:val="22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04" w:lineRule="exact"/>
              <w:ind w:left="102"/>
              <w:rPr>
                <w:sz w:val="20"/>
              </w:rPr>
            </w:pPr>
            <w:r>
              <w:rPr>
                <w:sz w:val="20"/>
              </w:rPr>
              <w:t>Противоинфекционный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антитоксический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иммунитет.</w:t>
            </w:r>
          </w:p>
        </w:tc>
      </w:tr>
      <w:tr>
        <w:trPr>
          <w:trHeight w:val="207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16" w:lineRule="exact"/>
              <w:ind w:left="129"/>
              <w:rPr>
                <w:sz w:val="20"/>
              </w:rPr>
            </w:pPr>
            <w:r>
              <w:rPr>
                <w:sz w:val="20"/>
              </w:rPr>
              <w:t>1.1.2.</w:t>
            </w:r>
          </w:p>
        </w:tc>
        <w:tc>
          <w:tcPr>
            <w:tcW w:w="875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49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8" w:lineRule="exact"/>
              <w:ind w:right="179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16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88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Принципы</w:t>
            </w:r>
          </w:p>
        </w:tc>
        <w:tc>
          <w:tcPr>
            <w:tcW w:w="5917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188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Клиническая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классификация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инфекционных</w:t>
            </w:r>
          </w:p>
        </w:tc>
      </w:tr>
      <w:tr>
        <w:trPr>
          <w:trHeight w:val="207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диагностики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2"/>
              <w:rPr>
                <w:sz w:val="20"/>
              </w:rPr>
            </w:pPr>
            <w:r>
              <w:rPr>
                <w:sz w:val="20"/>
              </w:rPr>
              <w:t>болезней.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клинические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синдромы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(лихорадка,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инфекционных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болезней.</w:t>
            </w: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нейротоксический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синдром,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поражения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РЭС,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инфекционные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сыпи,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острая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сердечная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недостаточность,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нарушения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гемодинамики, ИТШ,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ПОН).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Лабораторные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методы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51" w:type="dxa"/>
            <w:gridSpan w:val="5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исследования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(общеклинические,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биохимические,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микробиологические,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вирусологические,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серологические,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иммунологические).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Методы.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Забор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условия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транспортировки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патологического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материала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лабораторных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исследований.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инструментальных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исследований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больного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оценка</w:t>
            </w:r>
          </w:p>
        </w:tc>
      </w:tr>
      <w:tr>
        <w:trPr>
          <w:trHeight w:val="22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01" w:lineRule="exact"/>
              <w:ind w:left="102"/>
              <w:rPr>
                <w:sz w:val="20"/>
              </w:rPr>
            </w:pPr>
            <w:r>
              <w:rPr>
                <w:sz w:val="20"/>
              </w:rPr>
              <w:t>(ЭГДС,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ректо-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колоноскопия,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бронхоскопия, ультразвуковое</w:t>
            </w:r>
          </w:p>
        </w:tc>
      </w:tr>
      <w:tr>
        <w:trPr>
          <w:trHeight w:val="431" w:hRule="atLeast"/>
        </w:trPr>
        <w:tc>
          <w:tcPr>
            <w:tcW w:w="9335" w:type="dxa"/>
            <w:gridSpan w:val="10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9" w:hRule="atLeast"/>
        </w:trPr>
        <w:tc>
          <w:tcPr>
            <w:tcW w:w="8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0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17" w:type="dxa"/>
            <w:gridSpan w:val="6"/>
          </w:tcPr>
          <w:p>
            <w:pPr>
              <w:pStyle w:val="TableParagraph"/>
              <w:spacing w:line="217" w:lineRule="exact" w:before="2"/>
              <w:ind w:left="102"/>
              <w:rPr>
                <w:sz w:val="20"/>
              </w:rPr>
            </w:pPr>
            <w:r>
              <w:rPr>
                <w:sz w:val="20"/>
              </w:rPr>
              <w:t>исследование,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магнитно-ядерный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резонанс,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ПЭТ).</w:t>
            </w:r>
          </w:p>
        </w:tc>
      </w:tr>
      <w:tr>
        <w:trPr>
          <w:trHeight w:val="206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16" w:lineRule="exact"/>
              <w:ind w:left="129"/>
              <w:rPr>
                <w:sz w:val="20"/>
              </w:rPr>
            </w:pPr>
            <w:r>
              <w:rPr>
                <w:sz w:val="20"/>
              </w:rPr>
              <w:t>1.1.3.</w:t>
            </w:r>
          </w:p>
        </w:tc>
        <w:tc>
          <w:tcPr>
            <w:tcW w:w="875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49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16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87" w:lineRule="exact"/>
              <w:ind w:right="8"/>
              <w:jc w:val="right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</w:tc>
        <w:tc>
          <w:tcPr>
            <w:tcW w:w="2370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102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направления</w:t>
            </w:r>
          </w:p>
        </w:tc>
        <w:tc>
          <w:tcPr>
            <w:tcW w:w="19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20"/>
              <w:rPr>
                <w:sz w:val="20"/>
              </w:rPr>
            </w:pPr>
            <w:r>
              <w:rPr>
                <w:w w:val="83"/>
                <w:sz w:val="20"/>
              </w:rPr>
              <w:t>в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лечении</w:t>
            </w:r>
          </w:p>
        </w:tc>
        <w:tc>
          <w:tcPr>
            <w:tcW w:w="2498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spacing w:line="187" w:lineRule="exact"/>
              <w:ind w:left="240"/>
              <w:rPr>
                <w:sz w:val="20"/>
              </w:rPr>
            </w:pPr>
            <w:r>
              <w:rPr>
                <w:sz w:val="20"/>
              </w:rPr>
              <w:t>инфекционного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больного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79" w:right="-15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7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принципы</w:t>
            </w:r>
          </w:p>
        </w:tc>
        <w:tc>
          <w:tcPr>
            <w:tcW w:w="174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102"/>
              <w:rPr>
                <w:sz w:val="20"/>
              </w:rPr>
            </w:pPr>
            <w:r>
              <w:rPr>
                <w:sz w:val="20"/>
              </w:rPr>
              <w:t>(этиотропное,</w:t>
            </w:r>
          </w:p>
        </w:tc>
        <w:tc>
          <w:tcPr>
            <w:tcW w:w="1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25"/>
              <w:rPr>
                <w:sz w:val="20"/>
              </w:rPr>
            </w:pPr>
            <w:r>
              <w:rPr>
                <w:sz w:val="20"/>
              </w:rPr>
              <w:t>патогенетическое).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Принципы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7" w:lineRule="exact"/>
              <w:ind w:right="5"/>
              <w:jc w:val="right"/>
              <w:rPr>
                <w:sz w:val="20"/>
              </w:rPr>
            </w:pPr>
            <w:r>
              <w:rPr>
                <w:sz w:val="20"/>
              </w:rPr>
              <w:t>Лечения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лечения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0" w:lineRule="exact"/>
              <w:ind w:left="354"/>
              <w:rPr>
                <w:sz w:val="20"/>
              </w:rPr>
            </w:pPr>
            <w:r>
              <w:rPr>
                <w:sz w:val="20"/>
              </w:rPr>
              <w:t>инфекционных</w:t>
            </w: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(химиотерапия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бактериальных,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вирусных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инфекций,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инвазий,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pacing w:val="-1"/>
                <w:sz w:val="20"/>
              </w:rPr>
              <w:t>больных.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9" w:lineRule="exact"/>
              <w:ind w:left="380"/>
              <w:rPr>
                <w:sz w:val="20"/>
              </w:rPr>
            </w:pPr>
            <w:r>
              <w:rPr>
                <w:sz w:val="20"/>
              </w:rPr>
              <w:t>Лекарственная</w:t>
            </w: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микозов,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фармакотерапия,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иммунотерапия,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гормонотерапия,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болезнь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дисбиоз.</w:t>
            </w: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инфузионная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терапия).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Принципы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выбора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лекарственных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препаратов,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дозировки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длительности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Лекарственная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болезнь.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4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Классификация.</w:t>
            </w:r>
          </w:p>
        </w:tc>
        <w:tc>
          <w:tcPr>
            <w:tcW w:w="1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185"/>
              <w:rPr>
                <w:sz w:val="20"/>
              </w:rPr>
            </w:pPr>
            <w:r>
              <w:rPr>
                <w:sz w:val="20"/>
              </w:rPr>
              <w:t>Лекарственная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интоксикация,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0" w:lineRule="exact"/>
              <w:ind w:right="6"/>
              <w:jc w:val="right"/>
              <w:rPr>
                <w:sz w:val="20"/>
              </w:rPr>
            </w:pPr>
            <w:r>
              <w:rPr>
                <w:sz w:val="20"/>
              </w:rPr>
              <w:t>аллергия.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Дисбактериоз,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причины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возникновения.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Диагностика,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коррекция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0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профилактика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дисбиозов.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Патогенез,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различные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клинические</w:t>
            </w:r>
          </w:p>
        </w:tc>
      </w:tr>
      <w:tr>
        <w:trPr>
          <w:trHeight w:val="224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51" w:type="dxa"/>
            <w:gridSpan w:val="5"/>
            <w:tcBorders>
              <w:top w:val="nil"/>
              <w:right w:val="nil"/>
            </w:tcBorders>
          </w:tcPr>
          <w:p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лекарственной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болезни,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принципы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терапии.</w:t>
            </w:r>
          </w:p>
        </w:tc>
        <w:tc>
          <w:tcPr>
            <w:tcW w:w="116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6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16" w:lineRule="exact"/>
              <w:ind w:left="129"/>
              <w:rPr>
                <w:sz w:val="20"/>
              </w:rPr>
            </w:pPr>
            <w:r>
              <w:rPr>
                <w:sz w:val="20"/>
              </w:rPr>
              <w:t>1.1.4.</w:t>
            </w:r>
          </w:p>
        </w:tc>
        <w:tc>
          <w:tcPr>
            <w:tcW w:w="875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49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right="179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16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87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Принципы</w:t>
            </w:r>
          </w:p>
        </w:tc>
        <w:tc>
          <w:tcPr>
            <w:tcW w:w="5917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102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направления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профилактики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инфекций.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Современные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профилактики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инфекций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02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вакцин.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Профилактика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внутрибольничных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инфекций.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основы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0" w:lineRule="exact"/>
              <w:ind w:left="445"/>
              <w:rPr>
                <w:sz w:val="20"/>
              </w:rPr>
            </w:pPr>
            <w:r>
              <w:rPr>
                <w:sz w:val="20"/>
              </w:rPr>
              <w:t>прививочного</w:t>
            </w:r>
          </w:p>
        </w:tc>
        <w:tc>
          <w:tcPr>
            <w:tcW w:w="174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pacing w:val="-1"/>
                <w:sz w:val="20"/>
              </w:rPr>
              <w:t>Профилактические</w:t>
            </w:r>
          </w:p>
        </w:tc>
        <w:tc>
          <w:tcPr>
            <w:tcW w:w="1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591"/>
              <w:rPr>
                <w:sz w:val="20"/>
              </w:rPr>
            </w:pPr>
            <w:r>
              <w:rPr>
                <w:sz w:val="20"/>
              </w:rPr>
              <w:t>прививки.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151"/>
              <w:rPr>
                <w:sz w:val="20"/>
              </w:rPr>
            </w:pPr>
            <w:r>
              <w:rPr>
                <w:sz w:val="20"/>
              </w:rPr>
              <w:t>Календарь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0" w:lineRule="exact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прививок.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sz w:val="20"/>
              </w:rPr>
              <w:t>дела.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02"/>
              <w:rPr>
                <w:sz w:val="20"/>
              </w:rPr>
            </w:pPr>
            <w:r>
              <w:rPr>
                <w:sz w:val="20"/>
              </w:rPr>
              <w:t>Поствакцинальные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реакции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осложнения.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лечение</w:t>
            </w:r>
          </w:p>
        </w:tc>
      </w:tr>
      <w:tr>
        <w:trPr>
          <w:trHeight w:val="22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65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4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1" w:lineRule="exact"/>
              <w:ind w:left="102"/>
              <w:rPr>
                <w:sz w:val="20"/>
              </w:rPr>
            </w:pPr>
            <w:r>
              <w:rPr>
                <w:sz w:val="20"/>
              </w:rPr>
              <w:t>осложнений.</w:t>
            </w:r>
          </w:p>
        </w:tc>
        <w:tc>
          <w:tcPr>
            <w:tcW w:w="62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6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55" w:hRule="atLeast"/>
        </w:trPr>
        <w:tc>
          <w:tcPr>
            <w:tcW w:w="878" w:type="dxa"/>
          </w:tcPr>
          <w:p>
            <w:pPr>
              <w:pStyle w:val="TableParagraph"/>
              <w:spacing w:line="220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1.2</w:t>
            </w:r>
          </w:p>
        </w:tc>
        <w:tc>
          <w:tcPr>
            <w:tcW w:w="8457" w:type="dxa"/>
            <w:gridSpan w:val="9"/>
          </w:tcPr>
          <w:p>
            <w:pPr>
              <w:pStyle w:val="TableParagraph"/>
              <w:spacing w:line="220" w:lineRule="exact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1.2.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обследования,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диагностики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лечения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больных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ОКИ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инвазиями</w:t>
            </w:r>
          </w:p>
        </w:tc>
      </w:tr>
      <w:tr>
        <w:trPr>
          <w:trHeight w:val="204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13" w:lineRule="exact"/>
              <w:ind w:left="129"/>
              <w:rPr>
                <w:sz w:val="20"/>
              </w:rPr>
            </w:pPr>
            <w:r>
              <w:rPr>
                <w:sz w:val="20"/>
              </w:rPr>
              <w:t>1.2.1.</w:t>
            </w:r>
          </w:p>
        </w:tc>
        <w:tc>
          <w:tcPr>
            <w:tcW w:w="875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1.</w:t>
            </w:r>
          </w:p>
        </w:tc>
        <w:tc>
          <w:tcPr>
            <w:tcW w:w="1665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spacing w:line="184" w:lineRule="exact"/>
              <w:ind w:left="183"/>
              <w:rPr>
                <w:sz w:val="20"/>
              </w:rPr>
            </w:pPr>
            <w:r>
              <w:rPr>
                <w:sz w:val="20"/>
              </w:rPr>
              <w:t>Диагностическая</w:t>
            </w:r>
          </w:p>
        </w:tc>
        <w:tc>
          <w:tcPr>
            <w:tcW w:w="174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84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Диагностическая</w:t>
            </w:r>
          </w:p>
        </w:tc>
        <w:tc>
          <w:tcPr>
            <w:tcW w:w="62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4" w:lineRule="exact"/>
              <w:ind w:left="48" w:right="-15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  <w:tc>
          <w:tcPr>
            <w:tcW w:w="19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4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синдрома</w:t>
            </w:r>
          </w:p>
        </w:tc>
        <w:tc>
          <w:tcPr>
            <w:tcW w:w="133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4" w:lineRule="exact"/>
              <w:ind w:left="233"/>
              <w:rPr>
                <w:sz w:val="20"/>
              </w:rPr>
            </w:pPr>
            <w:r>
              <w:rPr>
                <w:sz w:val="20"/>
              </w:rPr>
              <w:t>кишечных</w:t>
            </w:r>
          </w:p>
        </w:tc>
        <w:tc>
          <w:tcPr>
            <w:tcW w:w="116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84" w:lineRule="exact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Расстройств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7" w:lineRule="exact"/>
              <w:ind w:right="5"/>
              <w:jc w:val="right"/>
              <w:rPr>
                <w:sz w:val="20"/>
              </w:rPr>
            </w:pPr>
            <w:r>
              <w:rPr>
                <w:sz w:val="20"/>
              </w:rPr>
              <w:t>синдрома</w:t>
            </w: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02"/>
              <w:rPr>
                <w:i/>
                <w:sz w:val="20"/>
              </w:rPr>
            </w:pPr>
            <w:r>
              <w:rPr>
                <w:i/>
                <w:sz w:val="20"/>
              </w:rPr>
              <w:t>(жалобы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больного,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характер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диспептических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явлений,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внешний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sz w:val="20"/>
              </w:rPr>
              <w:t>кишечных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расстройств</w:t>
            </w: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02"/>
              <w:rPr>
                <w:i/>
                <w:sz w:val="20"/>
              </w:rPr>
            </w:pPr>
            <w:r>
              <w:rPr>
                <w:i/>
                <w:sz w:val="20"/>
              </w:rPr>
              <w:t>вид</w:t>
            </w:r>
            <w:r>
              <w:rPr>
                <w:i/>
                <w:spacing w:val="46"/>
                <w:sz w:val="20"/>
              </w:rPr>
              <w:t> </w:t>
            </w:r>
            <w:r>
              <w:rPr>
                <w:i/>
                <w:sz w:val="20"/>
              </w:rPr>
              <w:t>испражнений,</w:t>
            </w:r>
            <w:r>
              <w:rPr>
                <w:i/>
                <w:spacing w:val="95"/>
                <w:sz w:val="20"/>
              </w:rPr>
              <w:t> </w:t>
            </w:r>
            <w:r>
              <w:rPr>
                <w:i/>
                <w:sz w:val="20"/>
              </w:rPr>
              <w:t>результаты</w:t>
            </w:r>
            <w:r>
              <w:rPr>
                <w:i/>
                <w:spacing w:val="95"/>
                <w:sz w:val="20"/>
              </w:rPr>
              <w:t> </w:t>
            </w:r>
            <w:r>
              <w:rPr>
                <w:i/>
                <w:sz w:val="20"/>
              </w:rPr>
              <w:t>ректального</w:t>
            </w:r>
            <w:r>
              <w:rPr>
                <w:i/>
                <w:spacing w:val="97"/>
                <w:sz w:val="20"/>
              </w:rPr>
              <w:t> </w:t>
            </w:r>
            <w:r>
              <w:rPr>
                <w:i/>
                <w:sz w:val="20"/>
              </w:rPr>
              <w:t>обследования,</w:t>
            </w:r>
          </w:p>
        </w:tc>
      </w:tr>
      <w:tr>
        <w:trPr>
          <w:trHeight w:val="22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04" w:lineRule="exact"/>
              <w:ind w:left="102"/>
              <w:rPr>
                <w:i/>
                <w:sz w:val="20"/>
              </w:rPr>
            </w:pPr>
            <w:r>
              <w:rPr>
                <w:i/>
                <w:sz w:val="20"/>
              </w:rPr>
              <w:t>клиническая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оценка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водно-электролитных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нарушений)</w:t>
            </w:r>
          </w:p>
        </w:tc>
      </w:tr>
      <w:tr>
        <w:trPr>
          <w:trHeight w:val="207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16" w:lineRule="exact"/>
              <w:ind w:left="129"/>
              <w:rPr>
                <w:sz w:val="20"/>
              </w:rPr>
            </w:pPr>
            <w:r>
              <w:rPr>
                <w:sz w:val="20"/>
              </w:rPr>
              <w:t>1.2.2.</w:t>
            </w:r>
          </w:p>
        </w:tc>
        <w:tc>
          <w:tcPr>
            <w:tcW w:w="875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2.</w:t>
            </w:r>
          </w:p>
        </w:tc>
        <w:tc>
          <w:tcPr>
            <w:tcW w:w="49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6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7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188" w:lineRule="exact"/>
              <w:ind w:left="102"/>
              <w:rPr>
                <w:sz w:val="20"/>
              </w:rPr>
            </w:pPr>
            <w:r>
              <w:rPr>
                <w:sz w:val="20"/>
              </w:rPr>
              <w:t>Бактериологическое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исследование,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правила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забора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оценка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Бактериологические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02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крови,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рвотных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масс,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промывных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вод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желудка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sz w:val="20"/>
              </w:rPr>
              <w:t>серологические</w:t>
            </w:r>
          </w:p>
        </w:tc>
        <w:tc>
          <w:tcPr>
            <w:tcW w:w="5917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кишечника,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кала,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мочи,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желчи.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Серологические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анализы (сроки,</w:t>
            </w:r>
          </w:p>
        </w:tc>
      </w:tr>
      <w:tr>
        <w:trPr>
          <w:trHeight w:val="222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line="202" w:lineRule="exact"/>
              <w:ind w:left="79"/>
              <w:rPr>
                <w:sz w:val="20"/>
              </w:rPr>
            </w:pPr>
            <w:r>
              <w:rPr>
                <w:sz w:val="20"/>
              </w:rPr>
              <w:t>исследования</w:t>
            </w:r>
          </w:p>
        </w:tc>
        <w:tc>
          <w:tcPr>
            <w:tcW w:w="116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4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2" w:lineRule="exact"/>
              <w:ind w:left="102"/>
              <w:rPr>
                <w:sz w:val="20"/>
              </w:rPr>
            </w:pPr>
            <w:r>
              <w:rPr>
                <w:sz w:val="20"/>
              </w:rPr>
              <w:t>кратность).</w:t>
            </w:r>
          </w:p>
        </w:tc>
        <w:tc>
          <w:tcPr>
            <w:tcW w:w="62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6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52" w:hRule="atLeast"/>
        </w:trPr>
        <w:tc>
          <w:tcPr>
            <w:tcW w:w="878" w:type="dxa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1.3</w:t>
            </w:r>
          </w:p>
        </w:tc>
        <w:tc>
          <w:tcPr>
            <w:tcW w:w="8457" w:type="dxa"/>
            <w:gridSpan w:val="9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line="210" w:lineRule="exact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1.3.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Острые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кишечные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инфекции</w:t>
            </w:r>
          </w:p>
        </w:tc>
      </w:tr>
      <w:tr>
        <w:trPr>
          <w:trHeight w:val="215" w:hRule="atLeast"/>
        </w:trPr>
        <w:tc>
          <w:tcPr>
            <w:tcW w:w="878" w:type="dxa"/>
            <w:tcBorders>
              <w:bottom w:val="nil"/>
            </w:tcBorders>
          </w:tcPr>
          <w:p>
            <w:pPr>
              <w:pStyle w:val="TableParagraph"/>
              <w:spacing w:line="196" w:lineRule="exact"/>
              <w:ind w:left="129"/>
              <w:rPr>
                <w:sz w:val="20"/>
              </w:rPr>
            </w:pPr>
            <w:r>
              <w:rPr>
                <w:sz w:val="20"/>
              </w:rPr>
              <w:t>1.3.1.</w:t>
            </w:r>
          </w:p>
        </w:tc>
        <w:tc>
          <w:tcPr>
            <w:tcW w:w="2540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196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Тифо-</w:t>
            </w:r>
          </w:p>
        </w:tc>
        <w:tc>
          <w:tcPr>
            <w:tcW w:w="5917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196" w:lineRule="exact"/>
              <w:ind w:left="102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возбудителей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брюшного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тифа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паратифов.</w:t>
            </w:r>
          </w:p>
        </w:tc>
      </w:tr>
    </w:tbl>
    <w:p>
      <w:pPr>
        <w:spacing w:after="0" w:line="196" w:lineRule="exact"/>
        <w:rPr>
          <w:sz w:val="20"/>
        </w:rPr>
        <w:sectPr>
          <w:pgSz w:w="11900" w:h="16840"/>
          <w:pgMar w:top="1100" w:bottom="280" w:left="1040" w:right="0"/>
        </w:sectPr>
      </w:pPr>
    </w:p>
    <w:tbl>
      <w:tblPr>
        <w:tblW w:w="0" w:type="auto"/>
        <w:jc w:val="left"/>
        <w:tblInd w:w="12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2541"/>
        <w:gridCol w:w="5918"/>
      </w:tblGrid>
      <w:tr>
        <w:trPr>
          <w:trHeight w:val="2301" w:hRule="atLeast"/>
        </w:trPr>
        <w:tc>
          <w:tcPr>
            <w:tcW w:w="87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1" w:type="dxa"/>
            <w:tcBorders>
              <w:top w:val="nil"/>
            </w:tcBorders>
          </w:tcPr>
          <w:p>
            <w:pPr>
              <w:pStyle w:val="TableParagraph"/>
              <w:spacing w:line="223" w:lineRule="exact"/>
              <w:ind w:left="79"/>
              <w:rPr>
                <w:sz w:val="20"/>
              </w:rPr>
            </w:pPr>
            <w:r>
              <w:rPr>
                <w:sz w:val="20"/>
              </w:rPr>
              <w:t>паратифозные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заболевания</w:t>
            </w:r>
          </w:p>
        </w:tc>
        <w:tc>
          <w:tcPr>
            <w:tcW w:w="5918" w:type="dxa"/>
            <w:tcBorders>
              <w:top w:val="nil"/>
            </w:tcBorders>
          </w:tcPr>
          <w:p>
            <w:pPr>
              <w:pStyle w:val="TableParagraph"/>
              <w:tabs>
                <w:tab w:pos="1838" w:val="left" w:leader="none"/>
                <w:tab w:pos="1898" w:val="left" w:leader="none"/>
                <w:tab w:pos="1982" w:val="left" w:leader="none"/>
                <w:tab w:pos="2338" w:val="left" w:leader="none"/>
                <w:tab w:pos="2479" w:val="left" w:leader="none"/>
                <w:tab w:pos="3619" w:val="left" w:leader="none"/>
                <w:tab w:pos="4140" w:val="left" w:leader="none"/>
                <w:tab w:pos="4656" w:val="left" w:leader="none"/>
                <w:tab w:pos="4795" w:val="left" w:leader="none"/>
                <w:tab w:pos="5681" w:val="left" w:leader="none"/>
              </w:tabs>
              <w:ind w:left="101" w:right="3"/>
              <w:rPr>
                <w:sz w:val="20"/>
              </w:rPr>
            </w:pPr>
            <w:r>
              <w:rPr>
                <w:sz w:val="20"/>
              </w:rPr>
              <w:t>Эпидемиология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брюшного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типа.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Патогенез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патологические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изменения.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Классификация.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Рецидивы.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Осложнения.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Клиника паратифов Аи В. Дифференциальная диагностика тифо-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паратифозных заболеваний</w:t>
            </w:r>
            <w:r>
              <w:rPr>
                <w:i/>
                <w:sz w:val="20"/>
              </w:rPr>
              <w:t>. </w:t>
            </w:r>
            <w:r>
              <w:rPr>
                <w:sz w:val="20"/>
              </w:rPr>
              <w:t>Лабораторная диагностика брюшного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тифа и паратифов (</w:t>
            </w:r>
            <w:r>
              <w:rPr>
                <w:i/>
                <w:sz w:val="20"/>
              </w:rPr>
              <w:t>бактериологическая, серологическая). </w:t>
            </w:r>
            <w:r>
              <w:rPr>
                <w:sz w:val="20"/>
              </w:rPr>
              <w:t>Лечение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(этиотропное,</w:t>
              <w:tab/>
              <w:tab/>
              <w:t>патогенетическое,</w:t>
              <w:tab/>
              <w:tab/>
            </w:r>
            <w:r>
              <w:rPr>
                <w:i/>
                <w:spacing w:val="-1"/>
                <w:sz w:val="20"/>
              </w:rPr>
              <w:t>симптоматическое,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иммунотерапия,</w:t>
              <w:tab/>
              <w:tab/>
              <w:tab/>
              <w:t>диетотерапия)</w:t>
            </w:r>
            <w:r>
              <w:rPr>
                <w:sz w:val="20"/>
              </w:rPr>
              <w:t>.</w:t>
              <w:tab/>
              <w:t>Лечение</w:t>
              <w:tab/>
              <w:tab/>
              <w:t>осложнений,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бактерионосительства.</w:t>
              <w:tab/>
              <w:tab/>
              <w:t>Диспансерное</w:t>
              <w:tab/>
              <w:t>наблюдение</w:t>
              <w:tab/>
              <w:t>За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переболевшими</w:t>
              <w:tab/>
              <w:t>и</w:t>
              <w:tab/>
              <w:tab/>
              <w:t>бактерионосителями.</w:t>
              <w:tab/>
            </w:r>
            <w:r>
              <w:rPr>
                <w:w w:val="95"/>
                <w:sz w:val="20"/>
              </w:rPr>
              <w:t>Профилактика</w:t>
            </w:r>
          </w:p>
          <w:p>
            <w:pPr>
              <w:pStyle w:val="TableParagraph"/>
              <w:spacing w:line="214" w:lineRule="exact"/>
              <w:ind w:left="101"/>
              <w:rPr>
                <w:sz w:val="20"/>
              </w:rPr>
            </w:pPr>
            <w:r>
              <w:rPr>
                <w:sz w:val="20"/>
              </w:rPr>
              <w:t>(специфическая,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неспецифическая)</w:t>
            </w:r>
          </w:p>
        </w:tc>
      </w:tr>
      <w:tr>
        <w:trPr>
          <w:trHeight w:val="2060" w:hRule="atLeast"/>
        </w:trPr>
        <w:tc>
          <w:tcPr>
            <w:tcW w:w="878" w:type="dxa"/>
          </w:tcPr>
          <w:p>
            <w:pPr>
              <w:pStyle w:val="TableParagraph"/>
              <w:spacing w:line="218" w:lineRule="exact"/>
              <w:ind w:left="129"/>
              <w:rPr>
                <w:sz w:val="20"/>
              </w:rPr>
            </w:pPr>
            <w:r>
              <w:rPr>
                <w:sz w:val="20"/>
              </w:rPr>
              <w:t>1.3.2.</w:t>
            </w:r>
          </w:p>
        </w:tc>
        <w:tc>
          <w:tcPr>
            <w:tcW w:w="2541" w:type="dxa"/>
          </w:tcPr>
          <w:p>
            <w:pPr>
              <w:pStyle w:val="TableParagraph"/>
              <w:spacing w:line="232" w:lineRule="auto"/>
              <w:ind w:left="79" w:right="375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2.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Сальмонеллезы.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Шигеллезы.</w:t>
            </w:r>
          </w:p>
        </w:tc>
        <w:tc>
          <w:tcPr>
            <w:tcW w:w="5918" w:type="dxa"/>
          </w:tcPr>
          <w:p>
            <w:pPr>
              <w:pStyle w:val="TableParagraph"/>
              <w:spacing w:line="237" w:lineRule="auto"/>
              <w:ind w:left="101" w:right="123"/>
              <w:rPr>
                <w:sz w:val="20"/>
              </w:rPr>
            </w:pPr>
            <w:r>
              <w:rPr>
                <w:b/>
                <w:sz w:val="20"/>
              </w:rPr>
              <w:t>Сальмонеллезы. </w:t>
            </w:r>
            <w:r>
              <w:rPr>
                <w:sz w:val="20"/>
              </w:rPr>
              <w:t>Этиология. Классификация сальмонелл.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Эпидемиология. Сальмонеллез как госпитальная инфекция.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Патогенез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патанатомия.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Сущность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и 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бактерионосительства. Клиническое течение и формы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заболевания.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Исходы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последствия.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Дифференциальный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диагноз.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Лабораторная диагностика. Лечение (</w:t>
            </w:r>
            <w:r>
              <w:rPr>
                <w:i/>
                <w:sz w:val="20"/>
              </w:rPr>
              <w:t>патогенетическое,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антибактериальное, другие методы лечения)</w:t>
            </w:r>
            <w:r>
              <w:rPr>
                <w:sz w:val="20"/>
              </w:rPr>
              <w:t>. Особенности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этиологической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структуры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современной</w:t>
            </w:r>
            <w:r>
              <w:rPr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дизентерии</w:t>
            </w:r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Патогенез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17" w:lineRule="exact" w:before="2"/>
              <w:ind w:left="101"/>
              <w:rPr>
                <w:sz w:val="20"/>
              </w:rPr>
            </w:pPr>
            <w:r>
              <w:rPr>
                <w:sz w:val="20"/>
              </w:rPr>
              <w:t>патоморфология.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Клиника.</w:t>
            </w:r>
          </w:p>
        </w:tc>
      </w:tr>
      <w:tr>
        <w:trPr>
          <w:trHeight w:val="2516" w:hRule="atLeast"/>
        </w:trPr>
        <w:tc>
          <w:tcPr>
            <w:tcW w:w="878" w:type="dxa"/>
          </w:tcPr>
          <w:p>
            <w:pPr>
              <w:pStyle w:val="TableParagraph"/>
              <w:spacing w:line="216" w:lineRule="exact"/>
              <w:ind w:left="129"/>
              <w:rPr>
                <w:sz w:val="20"/>
              </w:rPr>
            </w:pPr>
            <w:r>
              <w:rPr>
                <w:sz w:val="20"/>
              </w:rPr>
              <w:t>1.3.3.</w:t>
            </w:r>
          </w:p>
        </w:tc>
        <w:tc>
          <w:tcPr>
            <w:tcW w:w="2541" w:type="dxa"/>
          </w:tcPr>
          <w:p>
            <w:pPr>
              <w:pStyle w:val="TableParagraph"/>
              <w:spacing w:line="232" w:lineRule="auto"/>
              <w:ind w:left="79" w:right="156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Пищевые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токсико-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инфекции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ботулизм.</w:t>
            </w:r>
          </w:p>
          <w:p>
            <w:pPr>
              <w:pStyle w:val="TableParagraph"/>
              <w:ind w:left="79" w:right="569"/>
              <w:rPr>
                <w:sz w:val="20"/>
              </w:rPr>
            </w:pPr>
            <w:r>
              <w:rPr>
                <w:sz w:val="20"/>
              </w:rPr>
              <w:t>Кишечные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инфекции,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вызванные условно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патогенной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флорой.</w:t>
            </w:r>
          </w:p>
        </w:tc>
        <w:tc>
          <w:tcPr>
            <w:tcW w:w="5918" w:type="dxa"/>
          </w:tcPr>
          <w:p>
            <w:pPr>
              <w:pStyle w:val="TableParagraph"/>
              <w:spacing w:line="232" w:lineRule="auto"/>
              <w:ind w:left="101" w:right="3"/>
              <w:rPr>
                <w:sz w:val="20"/>
              </w:rPr>
            </w:pPr>
            <w:r>
              <w:rPr>
                <w:b/>
                <w:sz w:val="20"/>
              </w:rPr>
              <w:t>Пищевые токсикоинфекции. </w:t>
            </w:r>
            <w:r>
              <w:rPr>
                <w:sz w:val="20"/>
              </w:rPr>
              <w:t>Этиологическая структура,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эпидемиологии,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патогенез.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Клиника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заболевания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ind w:left="101" w:right="3"/>
              <w:rPr>
                <w:sz w:val="20"/>
              </w:rPr>
            </w:pPr>
            <w:r>
              <w:rPr>
                <w:sz w:val="20"/>
              </w:rPr>
              <w:t>зависимости от возбудителя. Клинико-эпидемиологическая,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бактериологическая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Дифференциальная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Лечение. Профилактика</w:t>
            </w:r>
          </w:p>
          <w:p>
            <w:pPr>
              <w:pStyle w:val="TableParagraph"/>
              <w:ind w:left="101" w:right="288"/>
              <w:rPr>
                <w:sz w:val="20"/>
              </w:rPr>
            </w:pPr>
            <w:r>
              <w:rPr>
                <w:b/>
                <w:sz w:val="20"/>
              </w:rPr>
              <w:t>Ботулизм. </w:t>
            </w:r>
            <w:r>
              <w:rPr>
                <w:sz w:val="20"/>
              </w:rPr>
              <w:t>Этиология. Эпидемиология и профилактика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Патогенез. Клинические симптомы и синдромы. Критерии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тяжести.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Характер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расстройств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дыхания.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Дифференциальная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Лабораторная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диагностика. Серотерапия.</w:t>
            </w:r>
          </w:p>
          <w:p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sz w:val="20"/>
              </w:rPr>
              <w:t>Патогенетическая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антибактериальная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терапия.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ОКИ,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вызванные</w:t>
            </w:r>
          </w:p>
          <w:p>
            <w:pPr>
              <w:pStyle w:val="TableParagraph"/>
              <w:spacing w:line="217" w:lineRule="exact"/>
              <w:ind w:left="101"/>
              <w:rPr>
                <w:sz w:val="20"/>
              </w:rPr>
            </w:pPr>
            <w:r>
              <w:rPr>
                <w:sz w:val="20"/>
              </w:rPr>
              <w:t>УПЭ.</w:t>
            </w:r>
          </w:p>
        </w:tc>
      </w:tr>
      <w:tr>
        <w:trPr>
          <w:trHeight w:val="683" w:hRule="atLeast"/>
        </w:trPr>
        <w:tc>
          <w:tcPr>
            <w:tcW w:w="878" w:type="dxa"/>
          </w:tcPr>
          <w:p>
            <w:pPr>
              <w:pStyle w:val="TableParagraph"/>
              <w:spacing w:line="218" w:lineRule="exact"/>
              <w:ind w:left="129"/>
              <w:rPr>
                <w:sz w:val="20"/>
              </w:rPr>
            </w:pPr>
            <w:r>
              <w:rPr>
                <w:sz w:val="20"/>
              </w:rPr>
              <w:t>1.3.4.</w:t>
            </w:r>
          </w:p>
        </w:tc>
        <w:tc>
          <w:tcPr>
            <w:tcW w:w="2541" w:type="dxa"/>
          </w:tcPr>
          <w:p>
            <w:pPr>
              <w:pStyle w:val="TableParagraph"/>
              <w:spacing w:line="232" w:lineRule="auto"/>
              <w:ind w:left="79" w:right="903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4.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Вирусные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гастроэнтериты</w:t>
            </w:r>
          </w:p>
        </w:tc>
        <w:tc>
          <w:tcPr>
            <w:tcW w:w="5918" w:type="dxa"/>
          </w:tcPr>
          <w:p>
            <w:pPr>
              <w:pStyle w:val="TableParagraph"/>
              <w:spacing w:line="232" w:lineRule="auto"/>
              <w:ind w:left="101" w:right="1001"/>
              <w:rPr>
                <w:sz w:val="20"/>
              </w:rPr>
            </w:pPr>
            <w:r>
              <w:rPr>
                <w:sz w:val="20"/>
              </w:rPr>
              <w:t>Ротавирусный гастроэнтерит. Этиология, патогенез,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патоморфология.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Эпидемиология.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Клинические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формы.</w:t>
            </w:r>
          </w:p>
          <w:p>
            <w:pPr>
              <w:pStyle w:val="TableParagraph"/>
              <w:spacing w:line="217" w:lineRule="exact"/>
              <w:ind w:left="101"/>
              <w:rPr>
                <w:sz w:val="20"/>
              </w:rPr>
            </w:pPr>
            <w:r>
              <w:rPr>
                <w:sz w:val="20"/>
              </w:rPr>
              <w:t>Диагностика.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Лечение.</w:t>
            </w:r>
          </w:p>
        </w:tc>
      </w:tr>
      <w:tr>
        <w:trPr>
          <w:trHeight w:val="68" w:hRule="atLeast"/>
        </w:trPr>
        <w:tc>
          <w:tcPr>
            <w:tcW w:w="87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4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91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67" w:hRule="atLeast"/>
        </w:trPr>
        <w:tc>
          <w:tcPr>
            <w:tcW w:w="8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18" w:type="dxa"/>
          </w:tcPr>
          <w:p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sz w:val="20"/>
              </w:rPr>
              <w:t>Прочие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вирусные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диареи.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Этиология.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Эпидемиология.</w:t>
            </w:r>
          </w:p>
          <w:p>
            <w:pPr>
              <w:pStyle w:val="TableParagraph"/>
              <w:spacing w:line="214" w:lineRule="exact" w:before="5"/>
              <w:ind w:left="101"/>
              <w:rPr>
                <w:sz w:val="20"/>
              </w:rPr>
            </w:pPr>
            <w:r>
              <w:rPr>
                <w:sz w:val="20"/>
              </w:rPr>
              <w:t>Клинические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особенности.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Лечение.</w:t>
            </w:r>
          </w:p>
        </w:tc>
      </w:tr>
      <w:tr>
        <w:trPr>
          <w:trHeight w:val="222" w:hRule="atLeast"/>
        </w:trPr>
        <w:tc>
          <w:tcPr>
            <w:tcW w:w="878" w:type="dxa"/>
          </w:tcPr>
          <w:p>
            <w:pPr>
              <w:pStyle w:val="TableParagraph"/>
              <w:spacing w:line="202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1.4</w:t>
            </w:r>
          </w:p>
        </w:tc>
        <w:tc>
          <w:tcPr>
            <w:tcW w:w="8459" w:type="dxa"/>
            <w:gridSpan w:val="2"/>
          </w:tcPr>
          <w:p>
            <w:pPr>
              <w:pStyle w:val="TableParagraph"/>
              <w:spacing w:line="202" w:lineRule="exact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1.4.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Кишечные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инвазии</w:t>
            </w:r>
          </w:p>
        </w:tc>
      </w:tr>
      <w:tr>
        <w:trPr>
          <w:trHeight w:val="908" w:hRule="atLeast"/>
        </w:trPr>
        <w:tc>
          <w:tcPr>
            <w:tcW w:w="878" w:type="dxa"/>
          </w:tcPr>
          <w:p>
            <w:pPr>
              <w:pStyle w:val="TableParagraph"/>
              <w:spacing w:line="216" w:lineRule="exact"/>
              <w:ind w:left="129"/>
              <w:rPr>
                <w:sz w:val="20"/>
              </w:rPr>
            </w:pPr>
            <w:r>
              <w:rPr>
                <w:sz w:val="20"/>
              </w:rPr>
              <w:t>1.4.1.</w:t>
            </w:r>
          </w:p>
        </w:tc>
        <w:tc>
          <w:tcPr>
            <w:tcW w:w="2541" w:type="dxa"/>
          </w:tcPr>
          <w:p>
            <w:pPr>
              <w:pStyle w:val="TableParagraph"/>
              <w:tabs>
                <w:tab w:pos="1101" w:val="left" w:leader="none"/>
              </w:tabs>
              <w:spacing w:line="235" w:lineRule="auto"/>
              <w:ind w:left="79" w:right="11"/>
              <w:jc w:val="both"/>
              <w:rPr>
                <w:sz w:val="20"/>
              </w:rPr>
            </w:pPr>
            <w:r>
              <w:rPr>
                <w:sz w:val="20"/>
              </w:rPr>
              <w:t>Тема</w:t>
              <w:tab/>
              <w:t>1.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Амебиаз.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Балантидиаз.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Лямблиоз.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Криптоспоридиоз.</w:t>
            </w:r>
          </w:p>
        </w:tc>
        <w:tc>
          <w:tcPr>
            <w:tcW w:w="5918" w:type="dxa"/>
          </w:tcPr>
          <w:p>
            <w:pPr>
              <w:pStyle w:val="TableParagraph"/>
              <w:spacing w:line="235" w:lineRule="auto"/>
              <w:ind w:left="101" w:right="288"/>
              <w:rPr>
                <w:sz w:val="20"/>
              </w:rPr>
            </w:pPr>
            <w:r>
              <w:rPr>
                <w:sz w:val="20"/>
              </w:rPr>
              <w:t>Этиология. Эпидемиология. Патогенез и патологическая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анатомия. Клиника. Классификация клинических форм.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Осложнения.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Дифференциальная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лабораторная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</w:p>
          <w:p>
            <w:pPr>
              <w:pStyle w:val="TableParagraph"/>
              <w:spacing w:line="217" w:lineRule="exact"/>
              <w:ind w:left="101"/>
              <w:rPr>
                <w:sz w:val="20"/>
              </w:rPr>
            </w:pPr>
            <w:r>
              <w:rPr>
                <w:sz w:val="20"/>
              </w:rPr>
              <w:t>Лечение.</w:t>
            </w:r>
          </w:p>
        </w:tc>
      </w:tr>
      <w:tr>
        <w:trPr>
          <w:trHeight w:val="1139" w:hRule="atLeast"/>
        </w:trPr>
        <w:tc>
          <w:tcPr>
            <w:tcW w:w="878" w:type="dxa"/>
          </w:tcPr>
          <w:p>
            <w:pPr>
              <w:pStyle w:val="TableParagraph"/>
              <w:spacing w:line="216" w:lineRule="exact"/>
              <w:ind w:left="129"/>
              <w:rPr>
                <w:sz w:val="20"/>
              </w:rPr>
            </w:pPr>
            <w:r>
              <w:rPr>
                <w:sz w:val="20"/>
              </w:rPr>
              <w:t>1.4.2.</w:t>
            </w:r>
          </w:p>
        </w:tc>
        <w:tc>
          <w:tcPr>
            <w:tcW w:w="2541" w:type="dxa"/>
          </w:tcPr>
          <w:p>
            <w:pPr>
              <w:pStyle w:val="TableParagraph"/>
              <w:spacing w:line="212" w:lineRule="exact"/>
              <w:ind w:left="79"/>
              <w:rPr>
                <w:sz w:val="20"/>
              </w:rPr>
            </w:pPr>
            <w:r>
              <w:rPr>
                <w:sz w:val="20"/>
              </w:rPr>
              <w:t>Гельминтозы.</w:t>
            </w:r>
          </w:p>
          <w:p>
            <w:pPr>
              <w:pStyle w:val="TableParagraph"/>
              <w:tabs>
                <w:tab w:pos="1535" w:val="left" w:leader="none"/>
              </w:tabs>
              <w:ind w:left="79" w:right="9"/>
              <w:rPr>
                <w:sz w:val="20"/>
              </w:rPr>
            </w:pPr>
            <w:r>
              <w:rPr>
                <w:sz w:val="20"/>
              </w:rPr>
              <w:t>Нематодозы.</w:t>
              <w:tab/>
            </w:r>
            <w:r>
              <w:rPr>
                <w:spacing w:val="-1"/>
                <w:sz w:val="20"/>
              </w:rPr>
              <w:t>Цестодозы.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Трематодозы.</w:t>
            </w:r>
          </w:p>
        </w:tc>
        <w:tc>
          <w:tcPr>
            <w:tcW w:w="5918" w:type="dxa"/>
          </w:tcPr>
          <w:p>
            <w:pPr>
              <w:pStyle w:val="TableParagraph"/>
              <w:spacing w:line="232" w:lineRule="auto"/>
              <w:ind w:left="101" w:right="288"/>
              <w:rPr>
                <w:sz w:val="20"/>
              </w:rPr>
            </w:pPr>
            <w:r>
              <w:rPr>
                <w:sz w:val="20"/>
              </w:rPr>
              <w:t>Классификация. Клиника аскаридоза, энтеробиоза, токсокароза,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трихинеллеза,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стронгилоидоза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др.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гельминтозов</w:t>
            </w:r>
          </w:p>
          <w:p>
            <w:pPr>
              <w:pStyle w:val="TableParagraph"/>
              <w:ind w:left="101" w:right="3"/>
              <w:rPr>
                <w:i/>
                <w:sz w:val="20"/>
              </w:rPr>
            </w:pPr>
            <w:r>
              <w:rPr>
                <w:sz w:val="20"/>
              </w:rPr>
              <w:t>(клиническая, лабораторная). Лечение (</w:t>
            </w:r>
            <w:r>
              <w:rPr>
                <w:i/>
                <w:sz w:val="20"/>
              </w:rPr>
              <w:t>химиотерапия,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патогенетическая</w:t>
            </w:r>
            <w:r>
              <w:rPr>
                <w:i/>
                <w:spacing w:val="3"/>
                <w:w w:val="9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терапия</w:t>
            </w:r>
            <w:r>
              <w:rPr>
                <w:w w:val="95"/>
                <w:sz w:val="20"/>
              </w:rPr>
              <w:t>).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Профилактика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</w:t>
            </w:r>
            <w:r>
              <w:rPr>
                <w:i/>
                <w:w w:val="95"/>
                <w:sz w:val="20"/>
              </w:rPr>
              <w:t>медицинская,</w:t>
            </w:r>
          </w:p>
          <w:p>
            <w:pPr>
              <w:pStyle w:val="TableParagraph"/>
              <w:spacing w:line="217" w:lineRule="exact"/>
              <w:ind w:left="101"/>
              <w:rPr>
                <w:sz w:val="20"/>
              </w:rPr>
            </w:pPr>
            <w:r>
              <w:rPr>
                <w:i/>
                <w:sz w:val="20"/>
              </w:rPr>
              <w:t>ветеринарная</w:t>
            </w:r>
            <w:r>
              <w:rPr>
                <w:sz w:val="20"/>
              </w:rPr>
              <w:t>).</w:t>
            </w:r>
          </w:p>
        </w:tc>
      </w:tr>
      <w:tr>
        <w:trPr>
          <w:trHeight w:val="452" w:hRule="atLeast"/>
        </w:trPr>
        <w:tc>
          <w:tcPr>
            <w:tcW w:w="878" w:type="dxa"/>
          </w:tcPr>
          <w:p>
            <w:pPr>
              <w:pStyle w:val="TableParagraph"/>
              <w:spacing w:line="220" w:lineRule="exact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459" w:type="dxa"/>
            <w:gridSpan w:val="2"/>
          </w:tcPr>
          <w:p>
            <w:pPr>
              <w:pStyle w:val="TableParagraph"/>
              <w:spacing w:line="220" w:lineRule="exact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Актуальные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вопросы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воздушно-капельных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инфекций</w:t>
            </w:r>
          </w:p>
        </w:tc>
      </w:tr>
      <w:tr>
        <w:trPr>
          <w:trHeight w:val="219" w:hRule="atLeast"/>
        </w:trPr>
        <w:tc>
          <w:tcPr>
            <w:tcW w:w="878" w:type="dxa"/>
          </w:tcPr>
          <w:p>
            <w:pPr>
              <w:pStyle w:val="TableParagraph"/>
              <w:spacing w:line="200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8459" w:type="dxa"/>
            <w:gridSpan w:val="2"/>
          </w:tcPr>
          <w:p>
            <w:pPr>
              <w:pStyle w:val="TableParagraph"/>
              <w:spacing w:line="200" w:lineRule="exact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2.1.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Вирусные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капельные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инфекции</w:t>
            </w:r>
          </w:p>
        </w:tc>
      </w:tr>
      <w:tr>
        <w:trPr>
          <w:trHeight w:val="3205" w:hRule="atLeast"/>
        </w:trPr>
        <w:tc>
          <w:tcPr>
            <w:tcW w:w="878" w:type="dxa"/>
          </w:tcPr>
          <w:p>
            <w:pPr>
              <w:pStyle w:val="TableParagraph"/>
              <w:spacing w:line="223" w:lineRule="exact"/>
              <w:ind w:left="129"/>
              <w:rPr>
                <w:sz w:val="20"/>
              </w:rPr>
            </w:pPr>
            <w:r>
              <w:rPr>
                <w:sz w:val="20"/>
              </w:rPr>
              <w:t>2.1.1</w:t>
            </w:r>
          </w:p>
        </w:tc>
        <w:tc>
          <w:tcPr>
            <w:tcW w:w="2541" w:type="dxa"/>
          </w:tcPr>
          <w:p>
            <w:pPr>
              <w:pStyle w:val="TableParagraph"/>
              <w:spacing w:line="223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z w:val="22"/>
              </w:rPr>
              <w:t>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0"/>
              </w:rPr>
              <w:t>Грипп.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Птичий</w:t>
            </w:r>
          </w:p>
          <w:p>
            <w:pPr>
              <w:pStyle w:val="TableParagraph"/>
              <w:ind w:left="79" w:right="264"/>
              <w:rPr>
                <w:sz w:val="20"/>
              </w:rPr>
            </w:pPr>
            <w:r>
              <w:rPr>
                <w:sz w:val="20"/>
              </w:rPr>
              <w:t>грипп. Другие острые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респираторные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вирусные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инфекции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(ОРВИ).</w:t>
            </w:r>
          </w:p>
        </w:tc>
        <w:tc>
          <w:tcPr>
            <w:tcW w:w="5918" w:type="dxa"/>
          </w:tcPr>
          <w:p>
            <w:pPr>
              <w:pStyle w:val="TableParagraph"/>
              <w:tabs>
                <w:tab w:pos="1529" w:val="left" w:leader="none"/>
                <w:tab w:pos="1730" w:val="left" w:leader="none"/>
                <w:tab w:pos="3158" w:val="left" w:leader="none"/>
                <w:tab w:pos="4817" w:val="left" w:leader="none"/>
                <w:tab w:pos="5270" w:val="left" w:leader="none"/>
              </w:tabs>
              <w:spacing w:line="237" w:lineRule="auto"/>
              <w:ind w:left="101" w:right="8"/>
              <w:rPr>
                <w:sz w:val="20"/>
              </w:rPr>
            </w:pPr>
            <w:r>
              <w:rPr>
                <w:sz w:val="20"/>
              </w:rPr>
              <w:t>Актуальность.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Этиология.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Эпидемиология.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Патогенез.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Ведущие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клинические</w:t>
              <w:tab/>
              <w:tab/>
              <w:t>синдромы.</w:t>
              <w:tab/>
              <w:t>Диагностика.</w:t>
              <w:tab/>
            </w:r>
            <w:r>
              <w:rPr>
                <w:spacing w:val="-1"/>
                <w:sz w:val="20"/>
              </w:rPr>
              <w:t>Осложнения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(бактериальная суперинфекция, ИТШ, ДВС-синдром, отек мозга,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токсическая</w:t>
              <w:tab/>
              <w:t>энцефалопатия,</w:t>
              <w:tab/>
            </w:r>
            <w:r>
              <w:rPr>
                <w:spacing w:val="-1"/>
                <w:sz w:val="20"/>
              </w:rPr>
              <w:t>менингоэнцефалит,</w:t>
              <w:tab/>
            </w:r>
            <w:r>
              <w:rPr>
                <w:sz w:val="20"/>
              </w:rPr>
              <w:t>острый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миокардит,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пневмония,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острая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дыхательная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недостаточность,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ларингит,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круп,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отек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легких,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ТОРС-синдром).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Птичий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грипп.</w:t>
            </w:r>
          </w:p>
          <w:p>
            <w:pPr>
              <w:pStyle w:val="TableParagraph"/>
              <w:tabs>
                <w:tab w:pos="1771" w:val="left" w:leader="none"/>
                <w:tab w:pos="4990" w:val="left" w:leader="none"/>
              </w:tabs>
              <w:ind w:left="101" w:right="9"/>
              <w:rPr>
                <w:sz w:val="20"/>
              </w:rPr>
            </w:pPr>
            <w:r>
              <w:rPr>
                <w:sz w:val="20"/>
              </w:rPr>
              <w:t>Лечение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неосложненного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осложненного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гриппа.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вирусно-бактериальных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пневмоний.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Современные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средства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меры профилактики гриппа. Клиника парагриппа, аденовирусной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инфекции,</w:t>
              <w:tab/>
              <w:t>респираторно-синцитиальной</w:t>
              <w:tab/>
            </w:r>
            <w:r>
              <w:rPr>
                <w:spacing w:val="-1"/>
                <w:sz w:val="20"/>
              </w:rPr>
              <w:t>инфекции,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риновирусной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инфекции,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коронавирусной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инфекции.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ОРВИ,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вызванныенекоторымитипамиэнтеровирусов,острые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геморрагические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конъюктивиты.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Клинико-эпидемиологическая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  <w:p>
            <w:pPr>
              <w:pStyle w:val="TableParagraph"/>
              <w:spacing w:line="217" w:lineRule="exact"/>
              <w:ind w:left="101"/>
              <w:rPr>
                <w:sz w:val="20"/>
              </w:rPr>
            </w:pPr>
            <w:r>
              <w:rPr>
                <w:sz w:val="20"/>
              </w:rPr>
              <w:t>лабораторная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ОРВИ</w:t>
            </w:r>
          </w:p>
        </w:tc>
      </w:tr>
      <w:tr>
        <w:trPr>
          <w:trHeight w:val="673" w:hRule="atLeast"/>
        </w:trPr>
        <w:tc>
          <w:tcPr>
            <w:tcW w:w="878" w:type="dxa"/>
            <w:tcBorders>
              <w:bottom w:val="nil"/>
            </w:tcBorders>
          </w:tcPr>
          <w:p>
            <w:pPr>
              <w:pStyle w:val="TableParagraph"/>
              <w:spacing w:line="216" w:lineRule="exact"/>
              <w:ind w:left="129"/>
              <w:rPr>
                <w:sz w:val="20"/>
              </w:rPr>
            </w:pPr>
            <w:r>
              <w:rPr>
                <w:sz w:val="20"/>
              </w:rPr>
              <w:t>2.1.2</w:t>
            </w:r>
          </w:p>
        </w:tc>
        <w:tc>
          <w:tcPr>
            <w:tcW w:w="2541" w:type="dxa"/>
            <w:tcBorders>
              <w:bottom w:val="nil"/>
            </w:tcBorders>
          </w:tcPr>
          <w:p>
            <w:pPr>
              <w:pStyle w:val="TableParagraph"/>
              <w:spacing w:line="232" w:lineRule="auto"/>
              <w:ind w:left="79" w:right="382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Ветряная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оспа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опоясывающий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герпес.</w:t>
            </w:r>
          </w:p>
          <w:p>
            <w:pPr>
              <w:pStyle w:val="TableParagraph"/>
              <w:spacing w:line="215" w:lineRule="exact"/>
              <w:ind w:left="79"/>
              <w:rPr>
                <w:sz w:val="20"/>
              </w:rPr>
            </w:pPr>
            <w:r>
              <w:rPr>
                <w:sz w:val="20"/>
              </w:rPr>
              <w:t>Герпетическая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инфекция</w:t>
            </w:r>
          </w:p>
        </w:tc>
        <w:tc>
          <w:tcPr>
            <w:tcW w:w="5918" w:type="dxa"/>
            <w:tcBorders>
              <w:bottom w:val="nil"/>
            </w:tcBorders>
          </w:tcPr>
          <w:p>
            <w:pPr>
              <w:pStyle w:val="TableParagraph"/>
              <w:spacing w:line="232" w:lineRule="auto"/>
              <w:ind w:left="101" w:right="3"/>
              <w:rPr>
                <w:sz w:val="20"/>
              </w:rPr>
            </w:pPr>
            <w:r>
              <w:rPr>
                <w:sz w:val="20"/>
              </w:rPr>
              <w:t>Этиология.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Патогенез.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Дифференциальная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Особенности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течения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взрослых.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Клинические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формы</w:t>
            </w:r>
          </w:p>
          <w:p>
            <w:pPr>
              <w:pStyle w:val="TableParagraph"/>
              <w:spacing w:line="215" w:lineRule="exact"/>
              <w:ind w:left="101"/>
              <w:rPr>
                <w:sz w:val="20"/>
              </w:rPr>
            </w:pPr>
            <w:r>
              <w:rPr>
                <w:sz w:val="20"/>
              </w:rPr>
              <w:t>герпетической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инфекции,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ветряной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оспы,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опоясывающего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00" w:h="16840"/>
          <w:pgMar w:top="1080" w:bottom="280" w:left="1040" w:right="0"/>
        </w:sectPr>
      </w:pPr>
    </w:p>
    <w:tbl>
      <w:tblPr>
        <w:tblW w:w="0" w:type="auto"/>
        <w:jc w:val="left"/>
        <w:tblInd w:w="1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2140"/>
        <w:gridCol w:w="400"/>
        <w:gridCol w:w="991"/>
        <w:gridCol w:w="251"/>
        <w:gridCol w:w="293"/>
        <w:gridCol w:w="548"/>
        <w:gridCol w:w="603"/>
        <w:gridCol w:w="845"/>
        <w:gridCol w:w="209"/>
        <w:gridCol w:w="416"/>
        <w:gridCol w:w="445"/>
        <w:gridCol w:w="453"/>
        <w:gridCol w:w="858"/>
      </w:tblGrid>
      <w:tr>
        <w:trPr>
          <w:trHeight w:val="234" w:hRule="atLeast"/>
        </w:trPr>
        <w:tc>
          <w:tcPr>
            <w:tcW w:w="8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r>
              <w:rPr>
                <w:sz w:val="20"/>
              </w:rPr>
              <w:t>герпеса.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Осложнения.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Лечение.</w:t>
            </w:r>
          </w:p>
        </w:tc>
      </w:tr>
      <w:tr>
        <w:trPr>
          <w:trHeight w:val="209" w:hRule="atLeast"/>
        </w:trPr>
        <w:tc>
          <w:tcPr>
            <w:tcW w:w="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2.1.3.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Эпидемический</w:t>
            </w:r>
          </w:p>
        </w:tc>
        <w:tc>
          <w:tcPr>
            <w:tcW w:w="40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Этиология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эпидемиология.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Патогенез.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Осложнения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паротит.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ВЭБ-инфекция.</w:t>
            </w: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/>
              <w:ind w:left="102"/>
              <w:rPr>
                <w:sz w:val="20"/>
              </w:rPr>
            </w:pPr>
            <w:r>
              <w:rPr>
                <w:sz w:val="20"/>
              </w:rPr>
              <w:t>(субмаксиллит,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орхит,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панкреатит,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менингит).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ЦМВИ.</w:t>
            </w: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54" w:type="dxa"/>
            <w:gridSpan w:val="10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дифференциальнаядиагностика.Лечение.Профилактика.</w:t>
            </w:r>
          </w:p>
        </w:tc>
        <w:tc>
          <w:tcPr>
            <w:tcW w:w="858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Клиника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острого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течения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ВЭБ,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ЦМВИ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(инфекционный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мононуклеоз).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Хроническое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течение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инфекций.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Серологические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диагностики.</w:t>
            </w:r>
            <w:r>
              <w:rPr>
                <w:spacing w:val="92"/>
                <w:sz w:val="20"/>
              </w:rPr>
              <w:t> </w:t>
            </w:r>
            <w:r>
              <w:rPr>
                <w:sz w:val="20"/>
              </w:rPr>
              <w:t>ПЦР-диагностика.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Дифференциальная</w:t>
            </w:r>
          </w:p>
        </w:tc>
      </w:tr>
      <w:tr>
        <w:trPr>
          <w:trHeight w:val="223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56" w:type="dxa"/>
            <w:gridSpan w:val="8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4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диагностика.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Лечение.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ВТЭ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реабилитация.</w:t>
            </w:r>
          </w:p>
        </w:tc>
        <w:tc>
          <w:tcPr>
            <w:tcW w:w="44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5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55" w:hRule="atLeast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845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6" w:lineRule="exact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2.2.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Бактериальные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капельные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инфекции</w:t>
            </w:r>
          </w:p>
        </w:tc>
      </w:tr>
      <w:tr>
        <w:trPr>
          <w:trHeight w:val="204" w:hRule="atLeast"/>
        </w:trPr>
        <w:tc>
          <w:tcPr>
            <w:tcW w:w="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129"/>
              <w:rPr>
                <w:sz w:val="20"/>
              </w:rPr>
            </w:pPr>
            <w:r>
              <w:rPr>
                <w:sz w:val="20"/>
              </w:rPr>
              <w:t>2.2.1.</w:t>
            </w:r>
          </w:p>
        </w:tc>
        <w:tc>
          <w:tcPr>
            <w:tcW w:w="254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Менингококковая</w:t>
            </w:r>
          </w:p>
        </w:tc>
        <w:tc>
          <w:tcPr>
            <w:tcW w:w="1535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4" w:lineRule="exact"/>
              <w:ind w:left="102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</w:p>
        </w:tc>
        <w:tc>
          <w:tcPr>
            <w:tcW w:w="54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48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184" w:lineRule="exact"/>
              <w:ind w:left="88"/>
              <w:rPr>
                <w:sz w:val="20"/>
              </w:rPr>
            </w:pPr>
            <w:r>
              <w:rPr>
                <w:sz w:val="20"/>
              </w:rPr>
              <w:t>возбудителя.</w:t>
            </w:r>
          </w:p>
        </w:tc>
        <w:tc>
          <w:tcPr>
            <w:tcW w:w="20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72" w:type="dxa"/>
            <w:gridSpan w:val="4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/>
              <w:ind w:left="330"/>
              <w:rPr>
                <w:sz w:val="20"/>
              </w:rPr>
            </w:pPr>
            <w:r>
              <w:rPr>
                <w:spacing w:val="-1"/>
                <w:sz w:val="20"/>
              </w:rPr>
              <w:t>Эпидемиологические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инфекция.</w:t>
            </w: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/>
              <w:ind w:left="102"/>
              <w:rPr>
                <w:sz w:val="20"/>
              </w:rPr>
            </w:pPr>
            <w:r>
              <w:rPr>
                <w:sz w:val="20"/>
              </w:rPr>
              <w:t>закономерности.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Патогенез.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Патологическая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анатомия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разных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форм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болезни.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Классификация.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Клиническая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лечение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назофарингита.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Менингококкемия.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Дифференциальная</w:t>
            </w:r>
          </w:p>
        </w:tc>
      </w:tr>
      <w:tr>
        <w:trPr>
          <w:trHeight w:val="208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менингококкемической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сыпи.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Сверхострая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форма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менингококкемии.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Патогенез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клиника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ИТШ.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диф.диагностика.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Менингококковый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менингит.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Сверхострая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менингококкового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менингита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(острый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отек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набухание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мозга).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Менингококковый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менингоэнцефалит,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вентрикулит.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Септический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(инфекционно-токсический)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шок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полиорганная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777" w:val="left" w:leader="none"/>
                <w:tab w:pos="3011" w:val="left" w:leader="none"/>
                <w:tab w:pos="4892" w:val="left" w:leader="none"/>
              </w:tabs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недостаточность.</w:t>
              <w:tab/>
              <w:t>Пневмонии.</w:t>
              <w:tab/>
              <w:t>Антибактериальная</w:t>
              <w:tab/>
              <w:t>терапия.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Интенсивная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терапия.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Последствия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болезни.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ВТЭ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реабилитация.</w:t>
            </w:r>
          </w:p>
        </w:tc>
      </w:tr>
      <w:tr>
        <w:trPr>
          <w:trHeight w:val="212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35" w:type="dxa"/>
            <w:gridSpan w:val="3"/>
            <w:tcBorders>
              <w:left w:val="single" w:sz="8" w:space="0" w:color="000000"/>
            </w:tcBorders>
          </w:tcPr>
          <w:p>
            <w:pPr>
              <w:pStyle w:val="TableParagraph"/>
              <w:spacing w:line="193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Диспансерное</w:t>
            </w:r>
          </w:p>
        </w:tc>
        <w:tc>
          <w:tcPr>
            <w:tcW w:w="1996" w:type="dxa"/>
            <w:gridSpan w:val="3"/>
          </w:tcPr>
          <w:p>
            <w:pPr>
              <w:pStyle w:val="TableParagraph"/>
              <w:spacing w:line="193" w:lineRule="exact"/>
              <w:ind w:left="336"/>
              <w:rPr>
                <w:sz w:val="20"/>
              </w:rPr>
            </w:pPr>
            <w:r>
              <w:rPr>
                <w:sz w:val="20"/>
              </w:rPr>
              <w:t>наблюдение.</w:t>
            </w:r>
          </w:p>
        </w:tc>
        <w:tc>
          <w:tcPr>
            <w:tcW w:w="625" w:type="dxa"/>
            <w:gridSpan w:val="2"/>
          </w:tcPr>
          <w:p>
            <w:pPr>
              <w:pStyle w:val="TableParagraph"/>
              <w:spacing w:line="193" w:lineRule="exact"/>
              <w:ind w:left="78"/>
              <w:rPr>
                <w:sz w:val="20"/>
              </w:rPr>
            </w:pPr>
            <w:r>
              <w:rPr>
                <w:sz w:val="20"/>
              </w:rPr>
              <w:t>Меры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11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line="193" w:lineRule="exact"/>
              <w:ind w:left="71"/>
              <w:rPr>
                <w:sz w:val="20"/>
              </w:rPr>
            </w:pPr>
            <w:r>
              <w:rPr>
                <w:spacing w:val="-1"/>
                <w:sz w:val="20"/>
              </w:rPr>
              <w:t>профилактики</w:t>
            </w:r>
          </w:p>
        </w:tc>
      </w:tr>
      <w:tr>
        <w:trPr>
          <w:trHeight w:val="224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sz w:val="20"/>
              </w:rPr>
              <w:t>менингококковой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инфекции.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догоспитальном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этапе.</w:t>
            </w:r>
          </w:p>
        </w:tc>
      </w:tr>
      <w:tr>
        <w:trPr>
          <w:trHeight w:val="186" w:hRule="atLeast"/>
        </w:trPr>
        <w:tc>
          <w:tcPr>
            <w:tcW w:w="878" w:type="dxa"/>
            <w:vMerge w:val="restart"/>
            <w:tcBorders>
              <w:top w:val="single" w:sz="8" w:space="0" w:color="000000"/>
              <w:left w:val="single" w:sz="8" w:space="0" w:color="000000"/>
              <w:bottom w:val="double" w:sz="3" w:space="0" w:color="000000"/>
              <w:right w:val="single" w:sz="8" w:space="0" w:color="000000"/>
            </w:tcBorders>
          </w:tcPr>
          <w:p>
            <w:pPr>
              <w:pStyle w:val="TableParagraph"/>
              <w:spacing w:line="208" w:lineRule="exact"/>
              <w:ind w:left="129"/>
              <w:rPr>
                <w:sz w:val="20"/>
              </w:rPr>
            </w:pPr>
            <w:r>
              <w:rPr>
                <w:sz w:val="20"/>
              </w:rPr>
              <w:t>2.2.2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67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2. Скарлатина.</w:t>
            </w:r>
          </w:p>
        </w:tc>
        <w:tc>
          <w:tcPr>
            <w:tcW w:w="40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912" w:type="dxa"/>
            <w:gridSpan w:val="11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208" w:val="left" w:leader="none"/>
                <w:tab w:pos="1515" w:val="left" w:leader="none"/>
                <w:tab w:pos="3071" w:val="left" w:leader="none"/>
                <w:tab w:pos="4187" w:val="left" w:leader="none"/>
              </w:tabs>
              <w:spacing w:line="167" w:lineRule="exact"/>
              <w:ind w:left="102"/>
              <w:rPr>
                <w:sz w:val="20"/>
              </w:rPr>
            </w:pPr>
            <w:r>
              <w:rPr>
                <w:sz w:val="20"/>
              </w:rPr>
              <w:t>Этиология</w:t>
              <w:tab/>
              <w:t>и</w:t>
              <w:tab/>
              <w:t>эпидемиология.</w:t>
              <w:tab/>
              <w:t>Патогенез.</w:t>
              <w:tab/>
              <w:t>Классификация</w:t>
            </w:r>
          </w:p>
        </w:tc>
      </w:tr>
      <w:tr>
        <w:trPr>
          <w:trHeight w:val="166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double" w:sz="3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47" w:lineRule="exact"/>
              <w:ind w:left="79"/>
              <w:rPr>
                <w:sz w:val="20"/>
              </w:rPr>
            </w:pPr>
            <w:r>
              <w:rPr>
                <w:sz w:val="20"/>
              </w:rPr>
              <w:t>Коклюш.</w:t>
            </w: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7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клинических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форм.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дифференциальная</w:t>
            </w:r>
          </w:p>
        </w:tc>
      </w:tr>
      <w:tr>
        <w:trPr>
          <w:trHeight w:val="16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double" w:sz="3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9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диагностика.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Патогенез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клиника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осложнений.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Лечение.</w:t>
            </w:r>
          </w:p>
        </w:tc>
      </w:tr>
      <w:tr>
        <w:trPr>
          <w:trHeight w:val="16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double" w:sz="3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2972" w:val="left" w:leader="none"/>
                <w:tab w:pos="4088" w:val="left" w:leader="none"/>
              </w:tabs>
              <w:spacing w:line="149" w:lineRule="exact"/>
              <w:ind w:left="102"/>
              <w:rPr>
                <w:sz w:val="20"/>
              </w:rPr>
            </w:pPr>
            <w:r>
              <w:rPr>
                <w:sz w:val="20"/>
              </w:rPr>
              <w:t>Этиология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эпидемиология.</w:t>
              <w:tab/>
              <w:t>Патогенез.</w:t>
              <w:tab/>
              <w:t>Классификация.</w:t>
            </w:r>
          </w:p>
        </w:tc>
      </w:tr>
      <w:tr>
        <w:trPr>
          <w:trHeight w:val="171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double" w:sz="3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2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Клиника.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Осложнения.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коклюша 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года.</w:t>
            </w:r>
          </w:p>
        </w:tc>
      </w:tr>
      <w:tr>
        <w:trPr>
          <w:trHeight w:val="225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double" w:sz="3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bottom w:val="double" w:sz="3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6" w:type="dxa"/>
            <w:gridSpan w:val="5"/>
            <w:tcBorders>
              <w:left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Коклюш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привитых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лиц.</w:t>
            </w:r>
          </w:p>
        </w:tc>
        <w:tc>
          <w:tcPr>
            <w:tcW w:w="845" w:type="dxa"/>
            <w:tcBorders>
              <w:bottom w:val="double" w:sz="3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" w:type="dxa"/>
            <w:tcBorders>
              <w:bottom w:val="double" w:sz="3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tcBorders>
              <w:bottom w:val="double" w:sz="3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double" w:sz="3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tcBorders>
              <w:bottom w:val="double" w:sz="3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double" w:sz="3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878" w:type="dxa"/>
            <w:vMerge w:val="restart"/>
            <w:tcBorders>
              <w:top w:val="double" w:sz="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29"/>
              <w:rPr>
                <w:sz w:val="20"/>
              </w:rPr>
            </w:pPr>
            <w:r>
              <w:rPr>
                <w:sz w:val="20"/>
              </w:rPr>
              <w:t>.2.3</w:t>
            </w:r>
          </w:p>
        </w:tc>
        <w:tc>
          <w:tcPr>
            <w:tcW w:w="2140" w:type="dxa"/>
            <w:tcBorders>
              <w:top w:val="double" w:sz="3" w:space="0" w:color="000000"/>
              <w:left w:val="single" w:sz="8" w:space="0" w:color="000000"/>
            </w:tcBorders>
          </w:tcPr>
          <w:p>
            <w:pPr>
              <w:pStyle w:val="TableParagraph"/>
              <w:spacing w:line="212" w:lineRule="exact" w:before="10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3. Дифтерия.</w:t>
            </w:r>
          </w:p>
        </w:tc>
        <w:tc>
          <w:tcPr>
            <w:tcW w:w="400" w:type="dxa"/>
            <w:tcBorders>
              <w:top w:val="double" w:sz="3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12" w:type="dxa"/>
            <w:gridSpan w:val="11"/>
            <w:tcBorders>
              <w:top w:val="double" w:sz="3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3378" w:val="left" w:leader="none"/>
                <w:tab w:pos="4494" w:val="left" w:leader="none"/>
              </w:tabs>
              <w:spacing w:line="212" w:lineRule="exact" w:before="10"/>
              <w:ind w:left="507"/>
              <w:rPr>
                <w:sz w:val="20"/>
              </w:rPr>
            </w:pPr>
            <w:r>
              <w:rPr>
                <w:sz w:val="20"/>
              </w:rPr>
              <w:t>Этиология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эпидемиология.</w:t>
              <w:tab/>
              <w:t>Патогенез.</w:t>
              <w:tab/>
              <w:t>Классификация.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Ангины.</w:t>
            </w: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9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Дифтерия</w:t>
            </w:r>
          </w:p>
        </w:tc>
        <w:tc>
          <w:tcPr>
            <w:tcW w:w="25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44" w:type="dxa"/>
            <w:gridSpan w:val="3"/>
          </w:tcPr>
          <w:p>
            <w:pPr>
              <w:pStyle w:val="TableParagraph"/>
              <w:spacing w:line="189" w:lineRule="exact"/>
              <w:ind w:left="190"/>
              <w:rPr>
                <w:sz w:val="20"/>
              </w:rPr>
            </w:pPr>
            <w:r>
              <w:rPr>
                <w:sz w:val="20"/>
              </w:rPr>
              <w:t>ротоглотки:</w:t>
            </w:r>
          </w:p>
        </w:tc>
        <w:tc>
          <w:tcPr>
            <w:tcW w:w="1470" w:type="dxa"/>
            <w:gridSpan w:val="3"/>
          </w:tcPr>
          <w:p>
            <w:pPr>
              <w:pStyle w:val="TableParagraph"/>
              <w:spacing w:line="189" w:lineRule="exact"/>
              <w:ind w:left="44"/>
              <w:rPr>
                <w:sz w:val="20"/>
              </w:rPr>
            </w:pPr>
            <w:r>
              <w:rPr>
                <w:sz w:val="20"/>
              </w:rPr>
              <w:t>токсическая,</w:t>
            </w:r>
          </w:p>
        </w:tc>
        <w:tc>
          <w:tcPr>
            <w:tcW w:w="1756" w:type="dxa"/>
            <w:gridSpan w:val="3"/>
            <w:tcBorders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154"/>
              <w:rPr>
                <w:sz w:val="20"/>
              </w:rPr>
            </w:pPr>
            <w:r>
              <w:rPr>
                <w:w w:val="95"/>
                <w:sz w:val="20"/>
              </w:rPr>
              <w:t>распространенная,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35" w:type="dxa"/>
            <w:gridSpan w:val="3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локализованная.</w:t>
            </w:r>
          </w:p>
        </w:tc>
        <w:tc>
          <w:tcPr>
            <w:tcW w:w="1151" w:type="dxa"/>
            <w:gridSpan w:val="2"/>
          </w:tcPr>
          <w:p>
            <w:pPr>
              <w:pStyle w:val="TableParagraph"/>
              <w:spacing w:line="189" w:lineRule="exact"/>
              <w:ind w:left="295"/>
              <w:rPr>
                <w:sz w:val="20"/>
              </w:rPr>
            </w:pPr>
            <w:r>
              <w:rPr>
                <w:sz w:val="20"/>
              </w:rPr>
              <w:t>Дифтерия</w:t>
            </w:r>
          </w:p>
        </w:tc>
        <w:tc>
          <w:tcPr>
            <w:tcW w:w="845" w:type="dxa"/>
          </w:tcPr>
          <w:p>
            <w:pPr>
              <w:pStyle w:val="TableParagraph"/>
              <w:spacing w:line="189" w:lineRule="exact"/>
              <w:ind w:left="344"/>
              <w:rPr>
                <w:sz w:val="20"/>
              </w:rPr>
            </w:pPr>
            <w:r>
              <w:rPr>
                <w:sz w:val="20"/>
              </w:rPr>
              <w:t>носа.</w:t>
            </w:r>
          </w:p>
        </w:tc>
        <w:tc>
          <w:tcPr>
            <w:tcW w:w="2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14" w:type="dxa"/>
            <w:gridSpan w:val="3"/>
          </w:tcPr>
          <w:p>
            <w:pPr>
              <w:pStyle w:val="TableParagraph"/>
              <w:spacing w:line="189" w:lineRule="exact"/>
              <w:ind w:left="51"/>
              <w:rPr>
                <w:sz w:val="20"/>
              </w:rPr>
            </w:pPr>
            <w:r>
              <w:rPr>
                <w:sz w:val="20"/>
              </w:rPr>
              <w:t>Дифтерийный</w:t>
            </w:r>
          </w:p>
        </w:tc>
        <w:tc>
          <w:tcPr>
            <w:tcW w:w="85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круп: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210"/>
              <w:rPr>
                <w:sz w:val="20"/>
              </w:rPr>
            </w:pPr>
            <w:r>
              <w:rPr>
                <w:sz w:val="20"/>
              </w:rPr>
              <w:t>локализованный,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распространенный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(А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В).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Дифтерия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редких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842" w:val="left" w:leader="none"/>
                <w:tab w:pos="2891" w:val="left" w:leader="none"/>
                <w:tab w:pos="3191" w:val="left" w:leader="none"/>
                <w:tab w:pos="4227" w:val="left" w:leader="none"/>
                <w:tab w:pos="4791" w:val="left" w:leader="none"/>
              </w:tabs>
              <w:spacing w:line="190" w:lineRule="exact"/>
              <w:ind w:left="510"/>
              <w:rPr>
                <w:sz w:val="20"/>
              </w:rPr>
            </w:pPr>
            <w:r>
              <w:rPr>
                <w:sz w:val="20"/>
              </w:rPr>
              <w:t>локализаций.</w:t>
              <w:tab/>
              <w:t>Дифтерия</w:t>
              <w:tab/>
              <w:t>у</w:t>
              <w:tab/>
              <w:t>привитых</w:t>
              <w:tab/>
              <w:t>лиц.</w:t>
              <w:tab/>
              <w:t>Диагностика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42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клиническая,</w:t>
            </w:r>
          </w:p>
        </w:tc>
        <w:tc>
          <w:tcPr>
            <w:tcW w:w="29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96" w:type="dxa"/>
            <w:gridSpan w:val="3"/>
          </w:tcPr>
          <w:p>
            <w:pPr>
              <w:pStyle w:val="TableParagraph"/>
              <w:spacing w:line="190" w:lineRule="exact"/>
              <w:ind w:left="55"/>
              <w:rPr>
                <w:sz w:val="20"/>
              </w:rPr>
            </w:pPr>
            <w:r>
              <w:rPr>
                <w:sz w:val="20"/>
              </w:rPr>
              <w:t>бактериологическая</w:t>
            </w:r>
          </w:p>
        </w:tc>
        <w:tc>
          <w:tcPr>
            <w:tcW w:w="209" w:type="dxa"/>
          </w:tcPr>
          <w:p>
            <w:pPr>
              <w:pStyle w:val="TableParagraph"/>
              <w:spacing w:line="190" w:lineRule="exact"/>
              <w:ind w:right="-44"/>
              <w:jc w:val="right"/>
              <w:rPr>
                <w:sz w:val="20"/>
              </w:rPr>
            </w:pPr>
            <w:r>
              <w:rPr>
                <w:w w:val="92"/>
                <w:sz w:val="20"/>
              </w:rPr>
              <w:t>и</w:t>
            </w:r>
          </w:p>
        </w:tc>
        <w:tc>
          <w:tcPr>
            <w:tcW w:w="4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56" w:type="dxa"/>
            <w:gridSpan w:val="3"/>
            <w:tcBorders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82"/>
              <w:rPr>
                <w:sz w:val="20"/>
              </w:rPr>
            </w:pPr>
            <w:r>
              <w:rPr>
                <w:spacing w:val="-1"/>
                <w:sz w:val="20"/>
              </w:rPr>
              <w:t>иммунологическая.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340"/>
              <w:rPr>
                <w:sz w:val="20"/>
              </w:rPr>
            </w:pPr>
            <w:r>
              <w:rPr>
                <w:sz w:val="20"/>
              </w:rPr>
              <w:t>Дифференциальный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диагноз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локализованной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токсической</w:t>
            </w:r>
          </w:p>
        </w:tc>
      </w:tr>
      <w:tr>
        <w:trPr>
          <w:trHeight w:val="208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272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дифтерии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ангин.  Дифференциальный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диагноз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крупа.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306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принципы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лечения.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Особенности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лечения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токсической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9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/>
              <w:ind w:left="102"/>
              <w:rPr>
                <w:sz w:val="20"/>
              </w:rPr>
            </w:pPr>
            <w:r>
              <w:rPr>
                <w:sz w:val="20"/>
              </w:rPr>
              <w:t>формы</w:t>
            </w:r>
          </w:p>
        </w:tc>
        <w:tc>
          <w:tcPr>
            <w:tcW w:w="1092" w:type="dxa"/>
            <w:gridSpan w:val="3"/>
          </w:tcPr>
          <w:p>
            <w:pPr>
              <w:pStyle w:val="TableParagraph"/>
              <w:spacing w:line="190" w:lineRule="exact"/>
              <w:ind w:left="59"/>
              <w:rPr>
                <w:sz w:val="20"/>
              </w:rPr>
            </w:pPr>
            <w:r>
              <w:rPr>
                <w:sz w:val="20"/>
              </w:rPr>
              <w:t>дифтерии,</w:t>
            </w:r>
          </w:p>
        </w:tc>
        <w:tc>
          <w:tcPr>
            <w:tcW w:w="1448" w:type="dxa"/>
            <w:gridSpan w:val="2"/>
          </w:tcPr>
          <w:p>
            <w:pPr>
              <w:pStyle w:val="TableParagraph"/>
              <w:spacing w:line="190" w:lineRule="exact"/>
              <w:ind w:left="189"/>
              <w:rPr>
                <w:sz w:val="20"/>
              </w:rPr>
            </w:pPr>
            <w:r>
              <w:rPr>
                <w:sz w:val="20"/>
              </w:rPr>
              <w:t>дифтерийного</w:t>
            </w:r>
          </w:p>
        </w:tc>
        <w:tc>
          <w:tcPr>
            <w:tcW w:w="2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1" w:type="dxa"/>
            <w:gridSpan w:val="2"/>
          </w:tcPr>
          <w:p>
            <w:pPr>
              <w:pStyle w:val="TableParagraph"/>
              <w:spacing w:line="190" w:lineRule="exact"/>
              <w:ind w:left="111"/>
              <w:rPr>
                <w:sz w:val="20"/>
              </w:rPr>
            </w:pPr>
            <w:r>
              <w:rPr>
                <w:sz w:val="20"/>
              </w:rPr>
              <w:t>крупа,</w:t>
            </w:r>
          </w:p>
        </w:tc>
        <w:tc>
          <w:tcPr>
            <w:tcW w:w="1311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246"/>
              <w:rPr>
                <w:sz w:val="20"/>
              </w:rPr>
            </w:pPr>
            <w:r>
              <w:rPr>
                <w:w w:val="95"/>
                <w:sz w:val="20"/>
              </w:rPr>
              <w:t>миокардита,</w:t>
            </w:r>
          </w:p>
        </w:tc>
      </w:tr>
      <w:tr>
        <w:trPr>
          <w:trHeight w:val="212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/>
              <w:ind w:left="738"/>
              <w:rPr>
                <w:sz w:val="20"/>
              </w:rPr>
            </w:pPr>
            <w:r>
              <w:rPr>
                <w:spacing w:val="-1"/>
                <w:sz w:val="20"/>
              </w:rPr>
              <w:t>полирадикулоневрита.Бактерионосительство.Реабилитация.</w:t>
            </w:r>
          </w:p>
        </w:tc>
      </w:tr>
      <w:tr>
        <w:trPr>
          <w:trHeight w:val="224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5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sz w:val="20"/>
              </w:rPr>
              <w:t>Профилактика.</w:t>
            </w:r>
          </w:p>
        </w:tc>
        <w:tc>
          <w:tcPr>
            <w:tcW w:w="54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6" w:hRule="atLeast"/>
        </w:trPr>
        <w:tc>
          <w:tcPr>
            <w:tcW w:w="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8" w:lineRule="exact"/>
              <w:ind w:left="129"/>
              <w:rPr>
                <w:sz w:val="20"/>
              </w:rPr>
            </w:pPr>
            <w:r>
              <w:rPr>
                <w:sz w:val="20"/>
              </w:rPr>
              <w:t>2.2.4.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Тема4.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Легионеллез.</w:t>
            </w:r>
          </w:p>
        </w:tc>
        <w:tc>
          <w:tcPr>
            <w:tcW w:w="400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/>
              <w:ind w:left="455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возбудителей.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Эпидемиология.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Клиника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Респираторная</w:t>
            </w: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/>
              <w:ind w:left="486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спорадического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легионеллеза.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Эпидемический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микоплазменная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инфекция</w:t>
            </w:r>
          </w:p>
        </w:tc>
        <w:tc>
          <w:tcPr>
            <w:tcW w:w="1242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sz w:val="20"/>
              </w:rPr>
              <w:t>легионеллез.</w:t>
            </w:r>
          </w:p>
        </w:tc>
        <w:tc>
          <w:tcPr>
            <w:tcW w:w="2498" w:type="dxa"/>
            <w:gridSpan w:val="5"/>
          </w:tcPr>
          <w:p>
            <w:pPr>
              <w:pStyle w:val="TableParagraph"/>
              <w:spacing w:line="189" w:lineRule="exact"/>
              <w:ind w:left="67"/>
              <w:rPr>
                <w:sz w:val="20"/>
              </w:rPr>
            </w:pPr>
            <w:r>
              <w:rPr>
                <w:sz w:val="20"/>
              </w:rPr>
              <w:t>Лабораторная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</w:p>
        </w:tc>
        <w:tc>
          <w:tcPr>
            <w:tcW w:w="1314" w:type="dxa"/>
            <w:gridSpan w:val="3"/>
          </w:tcPr>
          <w:p>
            <w:pPr>
              <w:pStyle w:val="TableParagraph"/>
              <w:spacing w:line="189" w:lineRule="exact"/>
              <w:ind w:left="70"/>
              <w:rPr>
                <w:sz w:val="20"/>
              </w:rPr>
            </w:pPr>
            <w:r>
              <w:rPr>
                <w:sz w:val="20"/>
              </w:rPr>
              <w:t>Осложнения.</w:t>
            </w:r>
          </w:p>
        </w:tc>
        <w:tc>
          <w:tcPr>
            <w:tcW w:w="85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Лечение.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Острые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пневмонии</w:t>
            </w: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9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102"/>
              <w:rPr>
                <w:sz w:val="20"/>
              </w:rPr>
            </w:pPr>
            <w:r>
              <w:rPr>
                <w:w w:val="95"/>
                <w:sz w:val="20"/>
              </w:rPr>
              <w:t>Удельный</w:t>
            </w:r>
          </w:p>
        </w:tc>
        <w:tc>
          <w:tcPr>
            <w:tcW w:w="25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829" w:type="dxa"/>
            <w:gridSpan w:val="7"/>
            <w:tcBorders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465"/>
              <w:rPr>
                <w:sz w:val="20"/>
              </w:rPr>
            </w:pPr>
            <w:r>
              <w:rPr>
                <w:spacing w:val="-1"/>
                <w:sz w:val="20"/>
              </w:rPr>
              <w:t>Весразличныхвозбудителейвэтиологии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294"/>
              <w:rPr>
                <w:sz w:val="20"/>
              </w:rPr>
            </w:pPr>
            <w:r>
              <w:rPr>
                <w:sz w:val="20"/>
              </w:rPr>
              <w:t>пневмоний.Внутрибольничные</w:t>
            </w:r>
            <w:r>
              <w:rPr>
                <w:spacing w:val="90"/>
                <w:sz w:val="20"/>
              </w:rPr>
              <w:t> </w:t>
            </w:r>
            <w:r>
              <w:rPr>
                <w:sz w:val="20"/>
              </w:rPr>
              <w:t>пневмонии.</w:t>
            </w:r>
            <w:r>
              <w:rPr>
                <w:spacing w:val="91"/>
                <w:sz w:val="20"/>
              </w:rPr>
              <w:t> </w:t>
            </w:r>
            <w:r>
              <w:rPr>
                <w:sz w:val="20"/>
              </w:rPr>
              <w:t>Общие</w:t>
            </w:r>
            <w:r>
              <w:rPr>
                <w:spacing w:val="91"/>
                <w:sz w:val="20"/>
              </w:rPr>
              <w:t> </w:t>
            </w:r>
            <w:r>
              <w:rPr>
                <w:sz w:val="20"/>
              </w:rPr>
              <w:t>принципы</w:t>
            </w:r>
          </w:p>
        </w:tc>
      </w:tr>
      <w:tr>
        <w:trPr>
          <w:trHeight w:val="212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12" w:type="dxa"/>
            <w:gridSpan w:val="11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/>
              <w:ind w:left="402"/>
              <w:rPr>
                <w:sz w:val="20"/>
              </w:rPr>
            </w:pPr>
            <w:r>
              <w:rPr>
                <w:sz w:val="20"/>
              </w:rPr>
              <w:t>лечения.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Антимикробная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терапия.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Патогенетическая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терапия.</w:t>
            </w:r>
          </w:p>
        </w:tc>
      </w:tr>
      <w:tr>
        <w:trPr>
          <w:trHeight w:val="222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531" w:type="dxa"/>
            <w:gridSpan w:val="6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2" w:lineRule="exact"/>
              <w:ind w:left="102" w:right="-29"/>
              <w:rPr>
                <w:sz w:val="20"/>
              </w:rPr>
            </w:pPr>
            <w:r>
              <w:rPr>
                <w:sz w:val="20"/>
              </w:rPr>
              <w:t>Физиотерапевтические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лечения.</w:t>
            </w:r>
          </w:p>
        </w:tc>
        <w:tc>
          <w:tcPr>
            <w:tcW w:w="20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4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5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52" w:hRule="atLeast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19" w:lineRule="exact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845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3.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Актуальные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вопросы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особо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опасных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природно-очаговых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инфекций</w:t>
            </w:r>
          </w:p>
        </w:tc>
      </w:tr>
      <w:tr>
        <w:trPr>
          <w:trHeight w:val="448" w:hRule="atLeast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17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845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17" w:lineRule="exact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3.1.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Особо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опасные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инфекции</w:t>
            </w:r>
          </w:p>
        </w:tc>
      </w:tr>
      <w:tr>
        <w:trPr>
          <w:trHeight w:val="206" w:hRule="atLeast"/>
        </w:trPr>
        <w:tc>
          <w:tcPr>
            <w:tcW w:w="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8" w:lineRule="exact"/>
              <w:ind w:left="129"/>
              <w:rPr>
                <w:sz w:val="20"/>
              </w:rPr>
            </w:pPr>
            <w:r>
              <w:rPr>
                <w:sz w:val="20"/>
              </w:rPr>
              <w:t>3.1.1.</w:t>
            </w:r>
          </w:p>
        </w:tc>
        <w:tc>
          <w:tcPr>
            <w:tcW w:w="21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8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Холера.</w:t>
            </w:r>
          </w:p>
        </w:tc>
        <w:tc>
          <w:tcPr>
            <w:tcW w:w="6312" w:type="dxa"/>
            <w:gridSpan w:val="1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/>
              <w:ind w:left="60"/>
              <w:rPr>
                <w:sz w:val="20"/>
              </w:rPr>
            </w:pPr>
            <w:r>
              <w:rPr>
                <w:sz w:val="20"/>
              </w:rPr>
              <w:t>Этиология.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свойства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сероварианта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0139.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Эпидемиология.</w:t>
            </w:r>
          </w:p>
        </w:tc>
      </w:tr>
      <w:tr>
        <w:trPr>
          <w:trHeight w:val="205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2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6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седьмой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пандемии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холеры.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Патогенез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патоморфология.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2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Гиповолемический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шок.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Критерии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тяжести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степени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дегидратации.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Классификация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клинических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форм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холеры.</w:t>
            </w:r>
          </w:p>
        </w:tc>
        <w:tc>
          <w:tcPr>
            <w:tcW w:w="858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54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Диагностика.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Дифференциальная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Лабораторная</w:t>
            </w:r>
          </w:p>
        </w:tc>
        <w:tc>
          <w:tcPr>
            <w:tcW w:w="858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2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диагностика.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Серологическая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генно-молекулярная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gridSpan w:val="10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первичной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регидратации,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коррекция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водно-</w:t>
            </w:r>
          </w:p>
        </w:tc>
        <w:tc>
          <w:tcPr>
            <w:tcW w:w="45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8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gridSpan w:val="10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электролитного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баланса.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Антибактериальная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терапия.</w:t>
            </w:r>
          </w:p>
        </w:tc>
        <w:tc>
          <w:tcPr>
            <w:tcW w:w="45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8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2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Химиопрофилактика.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Экстренная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профилактика.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Правила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сроки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2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left="60"/>
              <w:rPr>
                <w:sz w:val="20"/>
              </w:rPr>
            </w:pPr>
            <w:r>
              <w:rPr>
                <w:sz w:val="20"/>
              </w:rPr>
              <w:t>выписки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реконвалесцентов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постгоспитальное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наблюдение.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НАГ-</w:t>
            </w:r>
          </w:p>
        </w:tc>
      </w:tr>
      <w:tr>
        <w:trPr>
          <w:trHeight w:val="222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gridSpan w:val="10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2" w:lineRule="exact"/>
              <w:ind w:left="60" w:right="-15"/>
              <w:rPr>
                <w:sz w:val="20"/>
              </w:rPr>
            </w:pPr>
            <w:r>
              <w:rPr>
                <w:sz w:val="20"/>
              </w:rPr>
              <w:t>инфекция.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Лабораторная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Лечение.</w:t>
            </w:r>
          </w:p>
        </w:tc>
        <w:tc>
          <w:tcPr>
            <w:tcW w:w="45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129"/>
              <w:rPr>
                <w:sz w:val="20"/>
              </w:rPr>
            </w:pPr>
            <w:r>
              <w:rPr>
                <w:sz w:val="20"/>
              </w:rPr>
              <w:t>3.1.2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Натуральная</w:t>
            </w:r>
          </w:p>
        </w:tc>
        <w:tc>
          <w:tcPr>
            <w:tcW w:w="6312" w:type="dxa"/>
            <w:gridSpan w:val="1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240"/>
              <w:rPr>
                <w:sz w:val="20"/>
              </w:rPr>
            </w:pPr>
            <w:r>
              <w:rPr>
                <w:sz w:val="20"/>
              </w:rPr>
              <w:t>Ликвидация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натуральной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оспы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мире.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Этиология.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Эпидемиология</w:t>
            </w:r>
          </w:p>
        </w:tc>
      </w:tr>
    </w:tbl>
    <w:p>
      <w:pPr>
        <w:spacing w:after="0" w:line="198" w:lineRule="exact"/>
        <w:rPr>
          <w:sz w:val="20"/>
        </w:rPr>
        <w:sectPr>
          <w:pgSz w:w="11900" w:h="16840"/>
          <w:pgMar w:top="1100" w:bottom="280" w:left="1040" w:right="0"/>
        </w:sectPr>
      </w:pPr>
    </w:p>
    <w:tbl>
      <w:tblPr>
        <w:tblW w:w="0" w:type="auto"/>
        <w:jc w:val="left"/>
        <w:tblInd w:w="12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2140"/>
        <w:gridCol w:w="1223"/>
        <w:gridCol w:w="1164"/>
        <w:gridCol w:w="511"/>
        <w:gridCol w:w="581"/>
        <w:gridCol w:w="567"/>
        <w:gridCol w:w="855"/>
        <w:gridCol w:w="424"/>
        <w:gridCol w:w="988"/>
      </w:tblGrid>
      <w:tr>
        <w:trPr>
          <w:trHeight w:val="217" w:hRule="atLeast"/>
        </w:trPr>
        <w:tc>
          <w:tcPr>
            <w:tcW w:w="87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79"/>
              <w:rPr>
                <w:sz w:val="20"/>
              </w:rPr>
            </w:pPr>
            <w:r>
              <w:rPr>
                <w:sz w:val="20"/>
              </w:rPr>
              <w:t>оспа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425"/>
              <w:rPr>
                <w:sz w:val="20"/>
              </w:rPr>
            </w:pPr>
            <w:r>
              <w:rPr>
                <w:sz w:val="20"/>
              </w:rPr>
              <w:t>оспы.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Патогенез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патоморфология.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Международная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поствакцинальные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456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клинических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форм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оспы.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Клиника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классического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осложнения.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Оспа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356"/>
              <w:rPr>
                <w:sz w:val="20"/>
              </w:rPr>
            </w:pPr>
            <w:r>
              <w:rPr>
                <w:sz w:val="20"/>
              </w:rPr>
              <w:t>течения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оспы.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Критерии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тяжести.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оспы 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привитых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лиц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обезьян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166"/>
              <w:rPr>
                <w:sz w:val="20"/>
              </w:rPr>
            </w:pPr>
            <w:r>
              <w:rPr>
                <w:sz w:val="20"/>
              </w:rPr>
              <w:t>(вариолоид).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Клинико-эпидемиологическая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Лабораторная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2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0" w:type="dxa"/>
            <w:gridSpan w:val="7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диагностика.Осложненияоспы.Лечение(противовирусные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272"/>
              <w:rPr>
                <w:sz w:val="20"/>
              </w:rPr>
            </w:pPr>
            <w:r>
              <w:rPr>
                <w:sz w:val="20"/>
              </w:rPr>
              <w:t>препараты,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патогенетическая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терапия,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антибиотики).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сроки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97"/>
              <w:rPr>
                <w:sz w:val="20"/>
              </w:rPr>
            </w:pPr>
            <w:r>
              <w:rPr>
                <w:sz w:val="20"/>
              </w:rPr>
              <w:t>выписки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реконвалесцентов.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Профилактика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оспы.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Поствакцинальные</w:t>
            </w:r>
          </w:p>
        </w:tc>
      </w:tr>
      <w:tr>
        <w:trPr>
          <w:trHeight w:val="22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2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4" w:lineRule="exact"/>
              <w:ind w:left="60"/>
              <w:rPr>
                <w:sz w:val="20"/>
              </w:rPr>
            </w:pPr>
            <w:r>
              <w:rPr>
                <w:sz w:val="20"/>
              </w:rPr>
              <w:t>осложнения.</w:t>
            </w:r>
          </w:p>
        </w:tc>
        <w:tc>
          <w:tcPr>
            <w:tcW w:w="116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08" w:lineRule="exact"/>
              <w:ind w:left="129"/>
              <w:rPr>
                <w:sz w:val="20"/>
              </w:rPr>
            </w:pPr>
            <w:r>
              <w:rPr>
                <w:sz w:val="20"/>
              </w:rPr>
              <w:t>3.1.3.</w:t>
            </w:r>
          </w:p>
        </w:tc>
        <w:tc>
          <w:tcPr>
            <w:tcW w:w="2140" w:type="dxa"/>
            <w:vMerge w:val="restart"/>
          </w:tcPr>
          <w:p>
            <w:pPr>
              <w:pStyle w:val="TableParagraph"/>
              <w:spacing w:line="208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 Чума</w:t>
            </w:r>
          </w:p>
        </w:tc>
        <w:tc>
          <w:tcPr>
            <w:tcW w:w="1223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60"/>
              <w:rPr>
                <w:sz w:val="20"/>
              </w:rPr>
            </w:pPr>
            <w:r>
              <w:rPr>
                <w:sz w:val="20"/>
              </w:rPr>
              <w:t>Этиология.</w:t>
            </w:r>
          </w:p>
        </w:tc>
        <w:tc>
          <w:tcPr>
            <w:tcW w:w="1675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297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</w:p>
        </w:tc>
        <w:tc>
          <w:tcPr>
            <w:tcW w:w="2003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372"/>
              <w:rPr>
                <w:sz w:val="20"/>
              </w:rPr>
            </w:pPr>
            <w:r>
              <w:rPr>
                <w:sz w:val="20"/>
              </w:rPr>
              <w:t>возбудителя.</w:t>
            </w:r>
          </w:p>
        </w:tc>
        <w:tc>
          <w:tcPr>
            <w:tcW w:w="1412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spacing w:line="187" w:lineRule="exact"/>
              <w:ind w:left="-2"/>
              <w:rPr>
                <w:sz w:val="20"/>
              </w:rPr>
            </w:pPr>
            <w:r>
              <w:rPr>
                <w:spacing w:val="-1"/>
                <w:sz w:val="20"/>
              </w:rPr>
              <w:t>Эпидемиология.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87"/>
              <w:rPr>
                <w:sz w:val="20"/>
              </w:rPr>
            </w:pPr>
            <w:r>
              <w:rPr>
                <w:sz w:val="20"/>
              </w:rPr>
              <w:t>Распространение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природных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очагов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чумы.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Патогенез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патологическая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анатомия.</w:t>
            </w:r>
          </w:p>
        </w:tc>
        <w:tc>
          <w:tcPr>
            <w:tcW w:w="1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196"/>
              <w:rPr>
                <w:sz w:val="20"/>
              </w:rPr>
            </w:pPr>
            <w:r>
              <w:rPr>
                <w:sz w:val="20"/>
              </w:rPr>
              <w:t>Локализованные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18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131"/>
              <w:rPr>
                <w:sz w:val="20"/>
              </w:rPr>
            </w:pPr>
            <w:r>
              <w:rPr>
                <w:sz w:val="20"/>
              </w:rPr>
              <w:t>генерализованные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0" w:lineRule="exact"/>
              <w:jc w:val="right"/>
              <w:rPr>
                <w:sz w:val="20"/>
              </w:rPr>
            </w:pPr>
            <w:r>
              <w:rPr>
                <w:sz w:val="20"/>
              </w:rPr>
              <w:t>формы.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190"/>
              <w:rPr>
                <w:sz w:val="20"/>
              </w:rPr>
            </w:pPr>
            <w:r>
              <w:rPr>
                <w:sz w:val="20"/>
              </w:rPr>
              <w:t>Классификация.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Клиника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(бубонная,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легочная,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септическая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формы).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59"/>
              <w:rPr>
                <w:sz w:val="20"/>
              </w:rPr>
            </w:pPr>
            <w:r>
              <w:rPr>
                <w:spacing w:val="-1"/>
                <w:sz w:val="20"/>
              </w:rPr>
              <w:t>Диагностика(клинико-эпидемиологическая,бактериологическая,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223"/>
              <w:rPr>
                <w:sz w:val="20"/>
              </w:rPr>
            </w:pPr>
            <w:r>
              <w:rPr>
                <w:sz w:val="20"/>
              </w:rPr>
              <w:t>биологическая,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иммунологическая).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Дифференциальная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</w:p>
        </w:tc>
      </w:tr>
      <w:tr>
        <w:trPr>
          <w:trHeight w:val="46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  <w:gridSpan w:val="7"/>
            <w:tcBorders>
              <w:top w:val="nil"/>
              <w:right w:val="nil"/>
            </w:tcBorders>
          </w:tcPr>
          <w:p>
            <w:pPr>
              <w:pStyle w:val="TableParagraph"/>
              <w:spacing w:line="208" w:lineRule="exact"/>
              <w:ind w:left="60"/>
              <w:rPr>
                <w:sz w:val="20"/>
              </w:rPr>
            </w:pPr>
            <w:r>
              <w:rPr>
                <w:sz w:val="20"/>
              </w:rPr>
              <w:t>чумы.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Лечение.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Карантинные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мероприятия.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Вакцинация.</w:t>
            </w:r>
          </w:p>
        </w:tc>
        <w:tc>
          <w:tcPr>
            <w:tcW w:w="98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4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06" w:lineRule="exact"/>
              <w:ind w:left="129"/>
              <w:rPr>
                <w:sz w:val="20"/>
              </w:rPr>
            </w:pPr>
            <w:r>
              <w:rPr>
                <w:sz w:val="20"/>
              </w:rPr>
              <w:t>3.1.4</w:t>
            </w:r>
          </w:p>
        </w:tc>
        <w:tc>
          <w:tcPr>
            <w:tcW w:w="2140" w:type="dxa"/>
            <w:tcBorders>
              <w:bottom w:val="nil"/>
            </w:tcBorders>
          </w:tcPr>
          <w:p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Особо</w:t>
            </w:r>
          </w:p>
        </w:tc>
        <w:tc>
          <w:tcPr>
            <w:tcW w:w="6313" w:type="dxa"/>
            <w:gridSpan w:val="8"/>
            <w:tcBorders>
              <w:bottom w:val="nil"/>
            </w:tcBorders>
          </w:tcPr>
          <w:p>
            <w:pPr>
              <w:pStyle w:val="TableParagraph"/>
              <w:spacing w:line="184" w:lineRule="exact"/>
              <w:ind w:left="430"/>
              <w:rPr>
                <w:sz w:val="20"/>
              </w:rPr>
            </w:pPr>
            <w:r>
              <w:rPr>
                <w:sz w:val="20"/>
              </w:rPr>
              <w:t>Желтая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лихорадка,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лихорадка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Ласса,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Марбург,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Эбола,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долины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Рифт.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опасные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392"/>
              <w:rPr>
                <w:sz w:val="20"/>
              </w:rPr>
            </w:pPr>
            <w:r>
              <w:rPr>
                <w:sz w:val="20"/>
              </w:rPr>
              <w:t>Этиология.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Эпидемиология.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Патогенез.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Патологическая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анатомия.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геморрагические</w:t>
            </w:r>
          </w:p>
        </w:tc>
        <w:tc>
          <w:tcPr>
            <w:tcW w:w="122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</w:tc>
        <w:tc>
          <w:tcPr>
            <w:tcW w:w="1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167"/>
              <w:rPr>
                <w:sz w:val="20"/>
              </w:rPr>
            </w:pPr>
            <w:r>
              <w:rPr>
                <w:sz w:val="20"/>
              </w:rPr>
              <w:t>клинические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33"/>
              <w:rPr>
                <w:sz w:val="20"/>
              </w:rPr>
            </w:pPr>
            <w:r>
              <w:rPr>
                <w:sz w:val="20"/>
              </w:rPr>
              <w:t>синдромы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205" w:right="-44"/>
              <w:rPr>
                <w:sz w:val="20"/>
              </w:rPr>
            </w:pPr>
            <w:r>
              <w:rPr>
                <w:sz w:val="20"/>
              </w:rPr>
              <w:t>болезни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0" w:lineRule="exact"/>
              <w:jc w:val="right"/>
              <w:rPr>
                <w:sz w:val="20"/>
              </w:rPr>
            </w:pPr>
            <w:r>
              <w:rPr>
                <w:sz w:val="20"/>
              </w:rPr>
              <w:t>Клинико-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sz w:val="20"/>
              </w:rPr>
              <w:t>лихорадки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827" w:val="left" w:leader="none"/>
              </w:tabs>
              <w:spacing w:line="192" w:lineRule="exact"/>
              <w:ind w:left="847"/>
              <w:rPr>
                <w:sz w:val="20"/>
              </w:rPr>
            </w:pPr>
            <w:r>
              <w:rPr>
                <w:sz w:val="20"/>
              </w:rPr>
              <w:t>эпидемиологический</w:t>
              <w:tab/>
            </w:r>
            <w:r>
              <w:rPr>
                <w:w w:val="95"/>
                <w:sz w:val="20"/>
              </w:rPr>
              <w:t>диагноз.Дифференциальнаядиагностика.</w:t>
            </w:r>
          </w:p>
        </w:tc>
      </w:tr>
      <w:tr>
        <w:trPr>
          <w:trHeight w:val="22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87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line="204" w:lineRule="exact"/>
              <w:ind w:left="60"/>
              <w:rPr>
                <w:sz w:val="20"/>
              </w:rPr>
            </w:pPr>
            <w:r>
              <w:rPr>
                <w:sz w:val="20"/>
              </w:rPr>
              <w:t>Лечение.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Профилактика.</w:t>
            </w:r>
          </w:p>
        </w:tc>
        <w:tc>
          <w:tcPr>
            <w:tcW w:w="51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52" w:hRule="atLeast"/>
        </w:trPr>
        <w:tc>
          <w:tcPr>
            <w:tcW w:w="878" w:type="dxa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19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8453" w:type="dxa"/>
            <w:gridSpan w:val="9"/>
          </w:tcPr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3.2.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Природно-очаговые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инфекции</w:t>
            </w:r>
          </w:p>
        </w:tc>
      </w:tr>
      <w:tr>
        <w:trPr>
          <w:trHeight w:val="204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06" w:lineRule="exact"/>
              <w:ind w:left="129"/>
              <w:rPr>
                <w:sz w:val="20"/>
              </w:rPr>
            </w:pPr>
            <w:r>
              <w:rPr>
                <w:sz w:val="20"/>
              </w:rPr>
              <w:t>3.2.1.</w:t>
            </w:r>
          </w:p>
        </w:tc>
        <w:tc>
          <w:tcPr>
            <w:tcW w:w="2140" w:type="dxa"/>
            <w:tcBorders>
              <w:bottom w:val="nil"/>
            </w:tcBorders>
          </w:tcPr>
          <w:p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ГЛПС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6313" w:type="dxa"/>
            <w:gridSpan w:val="8"/>
            <w:tcBorders>
              <w:bottom w:val="nil"/>
            </w:tcBorders>
          </w:tcPr>
          <w:p>
            <w:pPr>
              <w:pStyle w:val="TableParagraph"/>
              <w:tabs>
                <w:tab w:pos="1966" w:val="left" w:leader="none"/>
                <w:tab w:pos="2813" w:val="left" w:leader="none"/>
                <w:tab w:pos="3924" w:val="left" w:leader="none"/>
                <w:tab w:pos="4879" w:val="left" w:leader="none"/>
              </w:tabs>
              <w:spacing w:line="184" w:lineRule="exact"/>
              <w:ind w:left="432"/>
              <w:rPr>
                <w:sz w:val="20"/>
              </w:rPr>
            </w:pPr>
            <w:r>
              <w:rPr>
                <w:sz w:val="20"/>
              </w:rPr>
              <w:t>Классификация</w:t>
              <w:tab/>
              <w:t>(ГЛПС,</w:t>
              <w:tab/>
              <w:t>Крымская,</w:t>
              <w:tab/>
              <w:t>Омская).</w:t>
              <w:tab/>
              <w:t>Эпидемиология.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другие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418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очаги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России.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Патогенез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патанатомия.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Клиника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sz w:val="20"/>
              </w:rPr>
              <w:t>геморрагические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90"/>
              <w:rPr>
                <w:sz w:val="20"/>
              </w:rPr>
            </w:pPr>
            <w:r>
              <w:rPr>
                <w:sz w:val="20"/>
              </w:rPr>
              <w:t>течение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ГЛПС.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Основные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клинические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синдромы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ГЛ.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Осложнения.</w:t>
            </w:r>
          </w:p>
        </w:tc>
      </w:tr>
      <w:tr>
        <w:trPr>
          <w:trHeight w:val="22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</w:tcBorders>
          </w:tcPr>
          <w:p>
            <w:pPr>
              <w:pStyle w:val="TableParagraph"/>
              <w:spacing w:line="204" w:lineRule="exact"/>
              <w:ind w:left="79"/>
              <w:rPr>
                <w:sz w:val="20"/>
              </w:rPr>
            </w:pPr>
            <w:r>
              <w:rPr>
                <w:sz w:val="20"/>
              </w:rPr>
              <w:t>лихорадки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РФ.</w:t>
            </w:r>
          </w:p>
        </w:tc>
        <w:tc>
          <w:tcPr>
            <w:tcW w:w="122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4" w:lineRule="exact"/>
              <w:ind w:left="60"/>
              <w:rPr>
                <w:sz w:val="20"/>
              </w:rPr>
            </w:pPr>
            <w:r>
              <w:rPr>
                <w:sz w:val="20"/>
              </w:rPr>
              <w:t>Диагностика.</w:t>
            </w:r>
          </w:p>
        </w:tc>
        <w:tc>
          <w:tcPr>
            <w:tcW w:w="2256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04" w:lineRule="exact"/>
              <w:ind w:left="487"/>
              <w:rPr>
                <w:sz w:val="20"/>
              </w:rPr>
            </w:pPr>
            <w:r>
              <w:rPr>
                <w:sz w:val="20"/>
              </w:rPr>
              <w:t>Дифференциальная</w:t>
            </w:r>
          </w:p>
        </w:tc>
        <w:tc>
          <w:tcPr>
            <w:tcW w:w="1846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04" w:lineRule="exact"/>
              <w:ind w:left="412"/>
              <w:rPr>
                <w:sz w:val="20"/>
              </w:rPr>
            </w:pPr>
            <w:r>
              <w:rPr>
                <w:sz w:val="20"/>
              </w:rPr>
              <w:t>диагностика.</w:t>
            </w:r>
          </w:p>
        </w:tc>
        <w:tc>
          <w:tcPr>
            <w:tcW w:w="98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04" w:lineRule="exact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Лечение</w:t>
            </w:r>
          </w:p>
        </w:tc>
      </w:tr>
      <w:tr>
        <w:trPr>
          <w:trHeight w:val="80" w:hRule="atLeast"/>
        </w:trPr>
        <w:tc>
          <w:tcPr>
            <w:tcW w:w="9331" w:type="dxa"/>
            <w:gridSpan w:val="10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24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40" w:type="dxa"/>
            <w:vMerge w:val="restart"/>
          </w:tcPr>
          <w:p>
            <w:pPr>
              <w:pStyle w:val="TableParagraph"/>
              <w:spacing w:line="220" w:lineRule="exact"/>
              <w:ind w:left="79"/>
              <w:rPr>
                <w:sz w:val="20"/>
              </w:rPr>
            </w:pPr>
            <w:r>
              <w:rPr>
                <w:sz w:val="20"/>
              </w:rPr>
              <w:t>Лептоспироз.</w:t>
            </w:r>
          </w:p>
        </w:tc>
        <w:tc>
          <w:tcPr>
            <w:tcW w:w="5325" w:type="dxa"/>
            <w:gridSpan w:val="7"/>
            <w:tcBorders>
              <w:bottom w:val="nil"/>
              <w:right w:val="nil"/>
            </w:tcBorders>
          </w:tcPr>
          <w:p>
            <w:pPr>
              <w:pStyle w:val="TableParagraph"/>
              <w:spacing w:line="205" w:lineRule="exact"/>
              <w:ind w:left="60"/>
              <w:rPr>
                <w:sz w:val="20"/>
              </w:rPr>
            </w:pPr>
            <w:r>
              <w:rPr>
                <w:sz w:val="20"/>
              </w:rPr>
              <w:t>(патогенетическая,показаниякгемодиализу).Диспансерное</w:t>
            </w:r>
          </w:p>
        </w:tc>
        <w:tc>
          <w:tcPr>
            <w:tcW w:w="988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2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  <w:gridSpan w:val="7"/>
            <w:tcBorders>
              <w:top w:val="nil"/>
              <w:right w:val="nil"/>
            </w:tcBorders>
          </w:tcPr>
          <w:p>
            <w:pPr>
              <w:pStyle w:val="TableParagraph"/>
              <w:spacing w:line="202" w:lineRule="exact"/>
              <w:ind w:left="60"/>
              <w:rPr>
                <w:sz w:val="20"/>
              </w:rPr>
            </w:pPr>
            <w:r>
              <w:rPr>
                <w:sz w:val="20"/>
              </w:rPr>
              <w:t>наблюдение.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Врачебно-трудовая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экспертиза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реабилитация.</w:t>
            </w:r>
          </w:p>
        </w:tc>
        <w:tc>
          <w:tcPr>
            <w:tcW w:w="98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08" w:lineRule="exact"/>
              <w:ind w:left="129"/>
              <w:rPr>
                <w:sz w:val="20"/>
              </w:rPr>
            </w:pPr>
            <w:r>
              <w:rPr>
                <w:sz w:val="20"/>
              </w:rPr>
              <w:t>3.2.2</w:t>
            </w:r>
          </w:p>
        </w:tc>
        <w:tc>
          <w:tcPr>
            <w:tcW w:w="2140" w:type="dxa"/>
            <w:tcBorders>
              <w:bottom w:val="nil"/>
            </w:tcBorders>
          </w:tcPr>
          <w:p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Бруцеллез.</w:t>
            </w:r>
          </w:p>
        </w:tc>
        <w:tc>
          <w:tcPr>
            <w:tcW w:w="6313" w:type="dxa"/>
            <w:gridSpan w:val="8"/>
            <w:tcBorders>
              <w:bottom w:val="nil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20"/>
              </w:rPr>
            </w:pPr>
            <w:r>
              <w:rPr>
                <w:sz w:val="20"/>
              </w:rPr>
              <w:t>Этиология.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Эпидемиология.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Патогенез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патологическая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анатомия.</w:t>
            </w:r>
          </w:p>
        </w:tc>
      </w:tr>
      <w:tr>
        <w:trPr>
          <w:trHeight w:val="207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Сибирская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язва.</w:t>
            </w:r>
          </w:p>
        </w:tc>
        <w:tc>
          <w:tcPr>
            <w:tcW w:w="122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20"/>
              </w:rPr>
            </w:pPr>
            <w:r>
              <w:rPr>
                <w:sz w:val="20"/>
              </w:rPr>
              <w:t>Причины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8" w:lineRule="exact"/>
              <w:ind w:left="26"/>
              <w:rPr>
                <w:sz w:val="20"/>
              </w:rPr>
            </w:pPr>
            <w:r>
              <w:rPr>
                <w:sz w:val="20"/>
              </w:rPr>
              <w:t>хронизации</w:t>
            </w:r>
          </w:p>
        </w:tc>
        <w:tc>
          <w:tcPr>
            <w:tcW w:w="16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8" w:lineRule="exact"/>
              <w:ind w:left="160"/>
              <w:rPr>
                <w:sz w:val="20"/>
              </w:rPr>
            </w:pPr>
            <w:r>
              <w:rPr>
                <w:sz w:val="20"/>
              </w:rPr>
              <w:t>инфекционного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8" w:lineRule="exact"/>
              <w:ind w:left="306"/>
              <w:rPr>
                <w:sz w:val="20"/>
              </w:rPr>
            </w:pPr>
            <w:r>
              <w:rPr>
                <w:sz w:val="20"/>
              </w:rPr>
              <w:t>процесса.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8" w:lineRule="exact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Клиника.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Туляремия.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клинических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форм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(острый,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хронический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бруцеллез).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Токсоплазмоз.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Диагностика.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Дифференциальная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Исходы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заболевания.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Лечение.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Диспансерное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наблюдение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ВТЭ.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Профилактика.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клинических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сибирской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язвы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(кожная,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легочная,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2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pacing w:val="-1"/>
                <w:sz w:val="20"/>
              </w:rPr>
              <w:t>септическая).</w:t>
            </w:r>
          </w:p>
        </w:tc>
        <w:tc>
          <w:tcPr>
            <w:tcW w:w="1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467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</w:p>
        </w:tc>
        <w:tc>
          <w:tcPr>
            <w:tcW w:w="242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465"/>
              <w:rPr>
                <w:sz w:val="20"/>
              </w:rPr>
            </w:pPr>
            <w:r>
              <w:rPr>
                <w:sz w:val="20"/>
              </w:rPr>
              <w:t>бактериологическая.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9" w:lineRule="exact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Лечение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(иммунотерапия,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антибактериальная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патогенетическая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терапия).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очаги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туляремии.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Классификация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клинических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60"/>
              <w:rPr>
                <w:sz w:val="20"/>
              </w:rPr>
            </w:pPr>
            <w:r>
              <w:rPr>
                <w:sz w:val="20"/>
              </w:rPr>
              <w:t>форм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(врожденный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приобретенный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токсоплазмоз).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2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46" w:type="dxa"/>
            <w:gridSpan w:val="5"/>
            <w:tcBorders>
              <w:top w:val="nil"/>
              <w:right w:val="nil"/>
            </w:tcBorders>
          </w:tcPr>
          <w:p>
            <w:pPr>
              <w:pStyle w:val="TableParagraph"/>
              <w:spacing w:line="204" w:lineRule="exact"/>
              <w:ind w:left="60"/>
              <w:rPr>
                <w:sz w:val="20"/>
              </w:rPr>
            </w:pPr>
            <w:r>
              <w:rPr>
                <w:sz w:val="20"/>
              </w:rPr>
              <w:t>дифференциальная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Лечение</w:t>
            </w: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3.2.3.</w:t>
            </w:r>
          </w:p>
        </w:tc>
        <w:tc>
          <w:tcPr>
            <w:tcW w:w="2140" w:type="dxa"/>
            <w:tcBorders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 Иерсиниоз.</w:t>
            </w:r>
          </w:p>
        </w:tc>
        <w:tc>
          <w:tcPr>
            <w:tcW w:w="6313" w:type="dxa"/>
            <w:gridSpan w:val="8"/>
            <w:tcBorders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Этиология.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Эпидемиология.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Патогенез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патологическая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анатомия.</w:t>
            </w:r>
          </w:p>
        </w:tc>
      </w:tr>
      <w:tr>
        <w:trPr>
          <w:trHeight w:val="205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79"/>
              <w:rPr>
                <w:sz w:val="20"/>
              </w:rPr>
            </w:pPr>
            <w:r>
              <w:rPr>
                <w:sz w:val="20"/>
              </w:rPr>
              <w:t>Псевдотуберкулез.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60"/>
              <w:rPr>
                <w:sz w:val="20"/>
              </w:rPr>
            </w:pPr>
            <w:r>
              <w:rPr>
                <w:sz w:val="20"/>
              </w:rPr>
              <w:t>Клиника.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Клинические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формы.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Причины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хронизации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процесса.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sz w:val="20"/>
              </w:rPr>
              <w:t>Хламидиозы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60"/>
              <w:rPr>
                <w:sz w:val="20"/>
              </w:rPr>
            </w:pPr>
            <w:r>
              <w:rPr>
                <w:sz w:val="20"/>
              </w:rPr>
              <w:t>Рецидивы.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Осложнения.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Лечение.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Диспансерное</w:t>
            </w:r>
          </w:p>
        </w:tc>
      </w:tr>
      <w:tr>
        <w:trPr>
          <w:trHeight w:val="222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79" w:type="dxa"/>
            <w:gridSpan w:val="4"/>
            <w:tcBorders>
              <w:top w:val="nil"/>
              <w:right w:val="nil"/>
            </w:tcBorders>
          </w:tcPr>
          <w:p>
            <w:pPr>
              <w:pStyle w:val="TableParagraph"/>
              <w:spacing w:line="202" w:lineRule="exact"/>
              <w:ind w:left="60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ВТЭ.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Профилактика.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3.2.4.</w:t>
            </w:r>
          </w:p>
        </w:tc>
        <w:tc>
          <w:tcPr>
            <w:tcW w:w="2140" w:type="dxa"/>
            <w:tcBorders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4. Ящур. Сап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5325" w:type="dxa"/>
            <w:gridSpan w:val="7"/>
            <w:tcBorders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pacing w:val="-1"/>
                <w:sz w:val="20"/>
              </w:rPr>
              <w:t>Этиология.Эпидемиология.Современнаяэпидемиологическая</w:t>
            </w:r>
          </w:p>
        </w:tc>
        <w:tc>
          <w:tcPr>
            <w:tcW w:w="988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мелиоидоз.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Листериоз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ситуация.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Патогенез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патоморфология.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Основные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Кампилобактериоз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клинические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формы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листериоза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(висцеральная,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железистая,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нервная,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60"/>
              <w:rPr>
                <w:sz w:val="20"/>
              </w:rPr>
            </w:pPr>
            <w:r>
              <w:rPr>
                <w:sz w:val="20"/>
              </w:rPr>
              <w:t>смешанная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форма,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врожденный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листериоз).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Дифференциальный</w:t>
            </w:r>
          </w:p>
        </w:tc>
      </w:tr>
      <w:tr>
        <w:trPr>
          <w:trHeight w:val="22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325" w:type="dxa"/>
            <w:gridSpan w:val="7"/>
            <w:tcBorders>
              <w:top w:val="nil"/>
              <w:right w:val="nil"/>
            </w:tcBorders>
          </w:tcPr>
          <w:p>
            <w:pPr>
              <w:pStyle w:val="TableParagraph"/>
              <w:spacing w:line="201" w:lineRule="exact"/>
              <w:ind w:left="60" w:right="-29"/>
              <w:rPr>
                <w:sz w:val="20"/>
              </w:rPr>
            </w:pPr>
            <w:r>
              <w:rPr>
                <w:sz w:val="20"/>
              </w:rPr>
              <w:t>диагноз.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Лабораторная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Лечение.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Профилактика.</w:t>
            </w:r>
          </w:p>
        </w:tc>
        <w:tc>
          <w:tcPr>
            <w:tcW w:w="98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16" w:lineRule="exact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465" w:type="dxa"/>
            <w:gridSpan w:val="8"/>
            <w:tcBorders>
              <w:bottom w:val="nil"/>
              <w:right w:val="nil"/>
            </w:tcBorders>
          </w:tcPr>
          <w:p>
            <w:pPr>
              <w:pStyle w:val="TableParagraph"/>
              <w:spacing w:line="198" w:lineRule="exact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4.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Неотложные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принципы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интенсивной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терапии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клинике</w:t>
            </w:r>
          </w:p>
        </w:tc>
        <w:tc>
          <w:tcPr>
            <w:tcW w:w="988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line="195" w:lineRule="exact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инфекционных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болезней</w:t>
            </w:r>
          </w:p>
        </w:tc>
        <w:tc>
          <w:tcPr>
            <w:tcW w:w="116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spacing w:line="200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8453" w:type="dxa"/>
            <w:gridSpan w:val="9"/>
          </w:tcPr>
          <w:p>
            <w:pPr>
              <w:pStyle w:val="TableParagraph"/>
              <w:spacing w:line="200" w:lineRule="exact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4.1.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службы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интенсивной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терапии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терминальные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состояния</w:t>
            </w:r>
          </w:p>
        </w:tc>
      </w:tr>
      <w:tr>
        <w:trPr>
          <w:trHeight w:val="218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18" w:lineRule="exact"/>
              <w:ind w:left="129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2140" w:type="dxa"/>
            <w:tcBorders>
              <w:bottom w:val="nil"/>
            </w:tcBorders>
          </w:tcPr>
          <w:p>
            <w:pPr>
              <w:pStyle w:val="TableParagraph"/>
              <w:spacing w:line="199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z w:val="22"/>
              </w:rPr>
              <w:t>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0"/>
              </w:rPr>
              <w:t>Организация</w:t>
            </w:r>
          </w:p>
        </w:tc>
        <w:tc>
          <w:tcPr>
            <w:tcW w:w="6313" w:type="dxa"/>
            <w:gridSpan w:val="8"/>
            <w:tcBorders>
              <w:bottom w:val="nil"/>
            </w:tcBorders>
          </w:tcPr>
          <w:p>
            <w:pPr>
              <w:pStyle w:val="TableParagraph"/>
              <w:tabs>
                <w:tab w:pos="2424" w:val="left" w:leader="none"/>
                <w:tab w:pos="3310" w:val="left" w:leader="none"/>
              </w:tabs>
              <w:spacing w:line="199" w:lineRule="exact"/>
              <w:ind w:left="60"/>
              <w:rPr>
                <w:sz w:val="20"/>
              </w:rPr>
            </w:pPr>
            <w:r>
              <w:rPr>
                <w:sz w:val="20"/>
              </w:rPr>
              <w:t>Отделение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интенсивной</w:t>
              <w:tab/>
              <w:t>терапии</w:t>
              <w:tab/>
              <w:t>(ОРИТ).</w:t>
            </w:r>
            <w:r>
              <w:rPr>
                <w:spacing w:val="90"/>
                <w:sz w:val="20"/>
              </w:rPr>
              <w:t> </w:t>
            </w:r>
            <w:r>
              <w:rPr>
                <w:sz w:val="20"/>
              </w:rPr>
              <w:t>Регламентирующие</w:t>
            </w:r>
          </w:p>
        </w:tc>
      </w:tr>
      <w:tr>
        <w:trPr>
          <w:trHeight w:val="208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службы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интенсивной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60"/>
              <w:rPr>
                <w:sz w:val="20"/>
              </w:rPr>
            </w:pPr>
            <w:r>
              <w:rPr>
                <w:sz w:val="20"/>
              </w:rPr>
              <w:t>документы.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Лаборатория,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объем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работы.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Взаимосвязь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работе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с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терапии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другими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отделениями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больницы.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Эпидрежим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ОРИТ,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инфекционном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993" w:val="left" w:leader="none"/>
                <w:tab w:pos="4752" w:val="left" w:leader="none"/>
                <w:tab w:pos="5686" w:val="left" w:leader="none"/>
              </w:tabs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бактериологический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контроль.</w:t>
              <w:tab/>
              <w:t>Критерии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отбора</w:t>
              <w:tab/>
              <w:t>больных</w:t>
              <w:tab/>
              <w:t>и</w:t>
            </w:r>
          </w:p>
        </w:tc>
      </w:tr>
      <w:tr>
        <w:trPr>
          <w:trHeight w:val="205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79"/>
              <w:rPr>
                <w:sz w:val="20"/>
              </w:rPr>
            </w:pPr>
            <w:r>
              <w:rPr>
                <w:sz w:val="20"/>
              </w:rPr>
              <w:t>стационаре.</w:t>
            </w: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60"/>
              <w:rPr>
                <w:sz w:val="20"/>
              </w:rPr>
            </w:pPr>
            <w:r>
              <w:rPr>
                <w:sz w:val="20"/>
              </w:rPr>
              <w:t>продолжительности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лечения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отделении.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интенсивного</w:t>
            </w:r>
          </w:p>
        </w:tc>
      </w:tr>
      <w:tr>
        <w:trPr>
          <w:trHeight w:val="20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/>
              <w:ind w:left="60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ухода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больными.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наблюдений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назначений.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60"/>
              <w:rPr>
                <w:sz w:val="20"/>
              </w:rPr>
            </w:pPr>
            <w:r>
              <w:rPr>
                <w:sz w:val="20"/>
              </w:rPr>
              <w:t>Мониторное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наблюдение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(объем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циркулирующей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крови,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сердечный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выброс,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периферическое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сопротивление,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ЭКГ,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часовой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диурез).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Рентгенография.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Набор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биохимических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исследований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–  рН,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рСО2,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РО2,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бикарбонатная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система,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электролиты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(К,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Са),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осмолярность,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13" w:type="dxa"/>
            <w:gridSpan w:val="8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60"/>
              <w:rPr>
                <w:sz w:val="20"/>
              </w:rPr>
            </w:pPr>
            <w:r>
              <w:rPr>
                <w:sz w:val="20"/>
              </w:rPr>
              <w:t>гематокрит, удельный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вес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плазмы,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креатинин,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коагулограмма,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ацетон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</w:tr>
      <w:tr>
        <w:trPr>
          <w:trHeight w:val="22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79" w:type="dxa"/>
            <w:gridSpan w:val="4"/>
            <w:tcBorders>
              <w:top w:val="nil"/>
              <w:right w:val="nil"/>
            </w:tcBorders>
          </w:tcPr>
          <w:p>
            <w:pPr>
              <w:pStyle w:val="TableParagraph"/>
              <w:spacing w:line="204" w:lineRule="exact"/>
              <w:ind w:left="60"/>
              <w:rPr>
                <w:sz w:val="20"/>
              </w:rPr>
            </w:pPr>
            <w:r>
              <w:rPr>
                <w:sz w:val="20"/>
              </w:rPr>
              <w:t>моче,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сахар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плазмы,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мочи,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ликвора.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after="0"/>
        <w:rPr>
          <w:sz w:val="14"/>
        </w:rPr>
        <w:sectPr>
          <w:pgSz w:w="11900" w:h="16840"/>
          <w:pgMar w:top="1100" w:bottom="280" w:left="1040" w:right="0"/>
        </w:sectPr>
      </w:pPr>
    </w:p>
    <w:tbl>
      <w:tblPr>
        <w:tblW w:w="0" w:type="auto"/>
        <w:jc w:val="left"/>
        <w:tblInd w:w="12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745"/>
        <w:gridCol w:w="513"/>
        <w:gridCol w:w="882"/>
        <w:gridCol w:w="1257"/>
        <w:gridCol w:w="626"/>
        <w:gridCol w:w="346"/>
        <w:gridCol w:w="573"/>
        <w:gridCol w:w="527"/>
        <w:gridCol w:w="758"/>
        <w:gridCol w:w="446"/>
        <w:gridCol w:w="618"/>
        <w:gridCol w:w="1175"/>
      </w:tblGrid>
      <w:tr>
        <w:trPr>
          <w:trHeight w:val="453" w:hRule="atLeast"/>
        </w:trPr>
        <w:tc>
          <w:tcPr>
            <w:tcW w:w="878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19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8466" w:type="dxa"/>
            <w:gridSpan w:val="12"/>
            <w:tcBorders>
              <w:top w:val="nil"/>
            </w:tcBorders>
          </w:tcPr>
          <w:p>
            <w:pPr>
              <w:pStyle w:val="TableParagraph"/>
              <w:spacing w:before="7"/>
              <w:rPr>
                <w:b/>
                <w:sz w:val="18"/>
              </w:rPr>
            </w:pPr>
          </w:p>
          <w:p>
            <w:pPr>
              <w:pStyle w:val="TableParagraph"/>
              <w:spacing w:line="219" w:lineRule="exact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4.2.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Неотложные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состояния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интенсивная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терапия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инфекционных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больных</w:t>
            </w:r>
          </w:p>
        </w:tc>
      </w:tr>
      <w:tr>
        <w:trPr>
          <w:trHeight w:val="204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06" w:lineRule="exact"/>
              <w:ind w:left="129"/>
              <w:rPr>
                <w:sz w:val="20"/>
              </w:rPr>
            </w:pPr>
            <w:r>
              <w:rPr>
                <w:sz w:val="20"/>
              </w:rPr>
              <w:t>4.2.1.</w:t>
            </w:r>
          </w:p>
        </w:tc>
        <w:tc>
          <w:tcPr>
            <w:tcW w:w="2140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1. Нарушения</w:t>
            </w:r>
          </w:p>
        </w:tc>
        <w:tc>
          <w:tcPr>
            <w:tcW w:w="6326" w:type="dxa"/>
            <w:gridSpan w:val="9"/>
            <w:tcBorders>
              <w:bottom w:val="nil"/>
            </w:tcBorders>
          </w:tcPr>
          <w:p>
            <w:pPr>
              <w:pStyle w:val="TableParagraph"/>
              <w:spacing w:line="184" w:lineRule="exact"/>
              <w:ind w:left="60"/>
              <w:rPr>
                <w:sz w:val="20"/>
              </w:rPr>
            </w:pPr>
            <w:r>
              <w:rPr>
                <w:sz w:val="20"/>
              </w:rPr>
              <w:t>Осмолярность.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Потери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жидкости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критерий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потребности.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водно-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60"/>
              <w:rPr>
                <w:sz w:val="20"/>
              </w:rPr>
            </w:pPr>
            <w:r>
              <w:rPr>
                <w:sz w:val="20"/>
              </w:rPr>
              <w:t>Физиологическая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потребность.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Дегидратация,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ее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характеристика.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электролитного</w:t>
            </w: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Механизмы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дегидратации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острых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инфекциях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(при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рвоте,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поносе,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баланса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кислотно-</w:t>
            </w: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расстройстве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перспирации).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Клинико-лабораторная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основного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состояния.</w:t>
            </w: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вида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степени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расстройств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водно-электролитного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баланса.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Расчет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83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объема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жидкости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35"/>
              <w:rPr>
                <w:sz w:val="20"/>
              </w:rPr>
            </w:pPr>
            <w:r>
              <w:rPr>
                <w:sz w:val="20"/>
              </w:rPr>
              <w:t>для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40"/>
              <w:rPr>
                <w:sz w:val="20"/>
              </w:rPr>
            </w:pPr>
            <w:r>
              <w:rPr>
                <w:sz w:val="20"/>
              </w:rPr>
              <w:t>выведения</w:t>
            </w:r>
          </w:p>
        </w:tc>
        <w:tc>
          <w:tcPr>
            <w:tcW w:w="2997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9" w:lineRule="exact"/>
              <w:ind w:left="209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имеющегося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обезвоживания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(ЖВО).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Расчет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объема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жидкости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возмещения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продолжающихся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потерь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(ЖПП).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Объемы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регидратационной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терапии.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Объемы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первых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суток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(первичная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регидратация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ЖВО+ЖПП+ФП-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физиологическая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потребность).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Объемы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последующих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суток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(ФП+ЖПП).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Инфузионные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растворы.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Стартовый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раствор.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Последовательность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введения.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Дефекты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осложнения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регидратационной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терапии,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выявление,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коррекция.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Кислотно-основное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состояние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(КОС).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Физиологические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механизмы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регуляции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КОС.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Коррекция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нарушений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КОС.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Медикаментозная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60"/>
              <w:rPr>
                <w:sz w:val="20"/>
              </w:rPr>
            </w:pPr>
            <w:r>
              <w:rPr>
                <w:sz w:val="20"/>
              </w:rPr>
              <w:t>коррекция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метаболического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ацидоза.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Медикаментозная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коррекция</w:t>
            </w:r>
          </w:p>
        </w:tc>
      </w:tr>
      <w:tr>
        <w:trPr>
          <w:trHeight w:val="22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02" w:type="dxa"/>
            <w:gridSpan w:val="4"/>
            <w:tcBorders>
              <w:top w:val="nil"/>
              <w:right w:val="nil"/>
            </w:tcBorders>
          </w:tcPr>
          <w:p>
            <w:pPr>
              <w:pStyle w:val="TableParagraph"/>
              <w:spacing w:line="204" w:lineRule="exact"/>
              <w:ind w:left="60"/>
              <w:rPr>
                <w:sz w:val="20"/>
              </w:rPr>
            </w:pPr>
            <w:r>
              <w:rPr>
                <w:sz w:val="20"/>
              </w:rPr>
              <w:t>метаболического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алкалоза.</w:t>
            </w:r>
          </w:p>
        </w:tc>
        <w:tc>
          <w:tcPr>
            <w:tcW w:w="52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7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08" w:lineRule="exact"/>
              <w:ind w:left="129"/>
              <w:rPr>
                <w:sz w:val="20"/>
              </w:rPr>
            </w:pPr>
            <w:r>
              <w:rPr>
                <w:sz w:val="20"/>
              </w:rPr>
              <w:t>4.2.2</w:t>
            </w:r>
          </w:p>
        </w:tc>
        <w:tc>
          <w:tcPr>
            <w:tcW w:w="2140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Острые</w:t>
            </w:r>
          </w:p>
        </w:tc>
        <w:tc>
          <w:tcPr>
            <w:tcW w:w="6326" w:type="dxa"/>
            <w:gridSpan w:val="9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60"/>
              <w:rPr>
                <w:sz w:val="20"/>
              </w:rPr>
            </w:pPr>
            <w:r>
              <w:rPr>
                <w:sz w:val="20"/>
              </w:rPr>
              <w:t>Физиология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кровообращения.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Объем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циркулирующей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крови.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Острая</w:t>
            </w:r>
          </w:p>
        </w:tc>
      </w:tr>
      <w:tr>
        <w:trPr>
          <w:trHeight w:val="205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6" w:lineRule="exact"/>
              <w:ind w:left="79"/>
              <w:rPr>
                <w:sz w:val="20"/>
              </w:rPr>
            </w:pPr>
            <w:r>
              <w:rPr>
                <w:sz w:val="20"/>
              </w:rPr>
              <w:t>нарушения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60"/>
              <w:rPr>
                <w:sz w:val="20"/>
              </w:rPr>
            </w:pPr>
            <w:r>
              <w:rPr>
                <w:sz w:val="20"/>
              </w:rPr>
              <w:t>сердечная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недостаточность.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Острая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сосудистая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недостаточность.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ИТШ.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центральной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Патогенез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шока при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грамм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положительных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грамм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отрицательных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периферической</w:t>
            </w: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возбудителях.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Шок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геморрагический.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Причины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кровотечений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при</w:t>
            </w:r>
          </w:p>
        </w:tc>
      </w:tr>
      <w:tr>
        <w:trPr>
          <w:trHeight w:val="212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/>
              <w:ind w:left="79"/>
              <w:rPr>
                <w:sz w:val="20"/>
              </w:rPr>
            </w:pPr>
            <w:r>
              <w:rPr>
                <w:sz w:val="20"/>
              </w:rPr>
              <w:t>гемодинамики.</w:t>
            </w: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/>
              <w:ind w:left="60"/>
              <w:rPr>
                <w:sz w:val="20"/>
              </w:rPr>
            </w:pPr>
            <w:r>
              <w:rPr>
                <w:sz w:val="20"/>
              </w:rPr>
              <w:t>острых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инфекциях.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Критерии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тяжести.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Лечение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(переливание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крови,</w:t>
            </w:r>
          </w:p>
        </w:tc>
      </w:tr>
      <w:tr>
        <w:trPr>
          <w:trHeight w:val="224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29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spacing w:line="205" w:lineRule="exact"/>
              <w:ind w:left="60"/>
              <w:rPr>
                <w:sz w:val="20"/>
              </w:rPr>
            </w:pPr>
            <w:r>
              <w:rPr>
                <w:sz w:val="20"/>
              </w:rPr>
              <w:t>правила,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осложнения).</w:t>
            </w: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spacing w:line="200" w:lineRule="exact"/>
              <w:ind w:left="129"/>
              <w:rPr>
                <w:sz w:val="20"/>
              </w:rPr>
            </w:pPr>
            <w:r>
              <w:rPr>
                <w:sz w:val="20"/>
              </w:rPr>
              <w:t>4.2.3</w:t>
            </w:r>
          </w:p>
        </w:tc>
        <w:tc>
          <w:tcPr>
            <w:tcW w:w="2140" w:type="dxa"/>
            <w:gridSpan w:val="3"/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Острые</w:t>
            </w:r>
          </w:p>
        </w:tc>
        <w:tc>
          <w:tcPr>
            <w:tcW w:w="1257" w:type="dxa"/>
            <w:tcBorders>
              <w:right w:val="nil"/>
            </w:tcBorders>
          </w:tcPr>
          <w:p>
            <w:pPr>
              <w:pStyle w:val="TableParagraph"/>
              <w:spacing w:line="200" w:lineRule="exact"/>
              <w:ind w:left="60"/>
              <w:rPr>
                <w:sz w:val="20"/>
              </w:rPr>
            </w:pPr>
            <w:r>
              <w:rPr>
                <w:sz w:val="20"/>
              </w:rPr>
              <w:t>Агрегатное</w:t>
            </w:r>
          </w:p>
        </w:tc>
        <w:tc>
          <w:tcPr>
            <w:tcW w:w="97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0" w:lineRule="exact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состояние</w:t>
            </w:r>
          </w:p>
        </w:tc>
        <w:tc>
          <w:tcPr>
            <w:tcW w:w="1858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spacing w:line="200" w:lineRule="exact"/>
              <w:ind w:left="160"/>
              <w:rPr>
                <w:sz w:val="20"/>
              </w:rPr>
            </w:pPr>
            <w:r>
              <w:rPr>
                <w:sz w:val="20"/>
              </w:rPr>
              <w:t>крови.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Клеточные</w:t>
            </w:r>
          </w:p>
        </w:tc>
        <w:tc>
          <w:tcPr>
            <w:tcW w:w="106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00" w:lineRule="exact"/>
              <w:ind w:left="325"/>
              <w:rPr>
                <w:sz w:val="20"/>
              </w:rPr>
            </w:pPr>
            <w:r>
              <w:rPr>
                <w:sz w:val="20"/>
              </w:rPr>
              <w:t>факторы</w:t>
            </w:r>
          </w:p>
        </w:tc>
        <w:tc>
          <w:tcPr>
            <w:tcW w:w="1175" w:type="dxa"/>
            <w:tcBorders>
              <w:left w:val="nil"/>
            </w:tcBorders>
          </w:tcPr>
          <w:p>
            <w:pPr>
              <w:pStyle w:val="TableParagraph"/>
              <w:spacing w:line="200" w:lineRule="exact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регуляции.</w:t>
            </w:r>
          </w:p>
        </w:tc>
      </w:tr>
      <w:tr>
        <w:trPr>
          <w:trHeight w:val="71" w:hRule="atLeast"/>
        </w:trPr>
        <w:tc>
          <w:tcPr>
            <w:tcW w:w="87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40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326" w:type="dxa"/>
            <w:gridSpan w:val="9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22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40" w:type="dxa"/>
            <w:gridSpan w:val="3"/>
            <w:vMerge w:val="restart"/>
          </w:tcPr>
          <w:p>
            <w:pPr>
              <w:pStyle w:val="TableParagraph"/>
              <w:spacing w:line="220" w:lineRule="exact"/>
              <w:ind w:left="79"/>
              <w:rPr>
                <w:sz w:val="20"/>
              </w:rPr>
            </w:pPr>
            <w:r>
              <w:rPr>
                <w:sz w:val="20"/>
              </w:rPr>
              <w:t>нарушения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гемостаза.</w:t>
            </w:r>
          </w:p>
        </w:tc>
        <w:tc>
          <w:tcPr>
            <w:tcW w:w="6326" w:type="dxa"/>
            <w:gridSpan w:val="9"/>
            <w:tcBorders>
              <w:bottom w:val="nil"/>
            </w:tcBorders>
          </w:tcPr>
          <w:p>
            <w:pPr>
              <w:pStyle w:val="TableParagraph"/>
              <w:spacing w:line="202" w:lineRule="exact"/>
              <w:ind w:left="60"/>
              <w:rPr>
                <w:sz w:val="20"/>
              </w:rPr>
            </w:pPr>
            <w:r>
              <w:rPr>
                <w:sz w:val="20"/>
              </w:rPr>
              <w:t>Гуморальные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факторы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регуляции.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Нарушения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угрожающих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состояниях,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ДВС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синдром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(гиперкоагуляция,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гипокоагуляция).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Клиническая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оценка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лабораторных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коагуляционных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показателей.</w:t>
            </w:r>
          </w:p>
        </w:tc>
      </w:tr>
      <w:tr>
        <w:trPr>
          <w:trHeight w:val="212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/>
              <w:ind w:left="60"/>
              <w:rPr>
                <w:sz w:val="20"/>
              </w:rPr>
            </w:pPr>
            <w:r>
              <w:rPr>
                <w:sz w:val="20"/>
              </w:rPr>
              <w:t>Коррекция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(антикоагулянты,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реологические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растворы,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ингибиторы</w:t>
            </w:r>
          </w:p>
        </w:tc>
      </w:tr>
      <w:tr>
        <w:trPr>
          <w:trHeight w:val="224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3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line="205" w:lineRule="exact"/>
              <w:ind w:left="60"/>
              <w:rPr>
                <w:sz w:val="20"/>
              </w:rPr>
            </w:pPr>
            <w:r>
              <w:rPr>
                <w:sz w:val="20"/>
              </w:rPr>
              <w:t>фибринолиза).</w:t>
            </w:r>
          </w:p>
        </w:tc>
        <w:tc>
          <w:tcPr>
            <w:tcW w:w="34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6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08" w:lineRule="exact"/>
              <w:ind w:left="129"/>
              <w:rPr>
                <w:sz w:val="20"/>
              </w:rPr>
            </w:pPr>
            <w:r>
              <w:rPr>
                <w:sz w:val="20"/>
              </w:rPr>
              <w:t>4.2.4</w:t>
            </w:r>
          </w:p>
        </w:tc>
        <w:tc>
          <w:tcPr>
            <w:tcW w:w="2140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Острая</w:t>
            </w:r>
          </w:p>
        </w:tc>
        <w:tc>
          <w:tcPr>
            <w:tcW w:w="6326" w:type="dxa"/>
            <w:gridSpan w:val="9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60"/>
              <w:rPr>
                <w:sz w:val="20"/>
              </w:rPr>
            </w:pPr>
            <w:r>
              <w:rPr>
                <w:sz w:val="20"/>
              </w:rPr>
              <w:t>Патогенез.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Факторы,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обуславливающие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нарушения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функции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почек.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почечная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02" w:type="dxa"/>
            <w:gridSpan w:val="4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60"/>
              <w:rPr>
                <w:sz w:val="20"/>
              </w:rPr>
            </w:pPr>
            <w:r>
              <w:rPr>
                <w:sz w:val="20"/>
              </w:rPr>
              <w:t>Показатели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функционального</w:t>
            </w:r>
          </w:p>
        </w:tc>
        <w:tc>
          <w:tcPr>
            <w:tcW w:w="17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93"/>
              <w:rPr>
                <w:sz w:val="20"/>
              </w:rPr>
            </w:pPr>
            <w:r>
              <w:rPr>
                <w:sz w:val="20"/>
              </w:rPr>
              <w:t>состояния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почек.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7" w:lineRule="exact"/>
              <w:ind w:left="143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ОПН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недостаточность</w:t>
            </w:r>
          </w:p>
        </w:tc>
        <w:tc>
          <w:tcPr>
            <w:tcW w:w="125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(клинические</w:t>
            </w:r>
          </w:p>
        </w:tc>
        <w:tc>
          <w:tcPr>
            <w:tcW w:w="28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1381" w:val="left" w:leader="none"/>
              </w:tabs>
              <w:spacing w:line="190" w:lineRule="exact"/>
              <w:ind w:left="253"/>
              <w:rPr>
                <w:sz w:val="20"/>
              </w:rPr>
            </w:pPr>
            <w:r>
              <w:rPr>
                <w:sz w:val="20"/>
              </w:rPr>
              <w:t>симптомы,</w:t>
              <w:tab/>
              <w:t>лабораторные</w:t>
            </w:r>
          </w:p>
        </w:tc>
        <w:tc>
          <w:tcPr>
            <w:tcW w:w="2239" w:type="dxa"/>
            <w:gridSpan w:val="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1496" w:val="left" w:leader="none"/>
              </w:tabs>
              <w:spacing w:line="190" w:lineRule="exact"/>
              <w:ind w:left="236"/>
              <w:rPr>
                <w:sz w:val="20"/>
              </w:rPr>
            </w:pPr>
            <w:r>
              <w:rPr>
                <w:sz w:val="20"/>
              </w:rPr>
              <w:t>показатели).</w:t>
              <w:tab/>
              <w:t>Лечение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sz w:val="20"/>
              </w:rPr>
              <w:t>(ОПН).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60"/>
              <w:rPr>
                <w:sz w:val="20"/>
              </w:rPr>
            </w:pPr>
            <w:r>
              <w:rPr>
                <w:sz w:val="20"/>
              </w:rPr>
              <w:t>(медикаментозные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препараты,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гемодиализ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другие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эфферентные</w:t>
            </w:r>
          </w:p>
        </w:tc>
      </w:tr>
      <w:tr>
        <w:trPr>
          <w:trHeight w:val="22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8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7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1" w:lineRule="exact"/>
              <w:ind w:left="60"/>
              <w:rPr>
                <w:sz w:val="20"/>
              </w:rPr>
            </w:pPr>
            <w:r>
              <w:rPr>
                <w:sz w:val="20"/>
              </w:rPr>
              <w:t>методы).</w:t>
            </w:r>
          </w:p>
        </w:tc>
        <w:tc>
          <w:tcPr>
            <w:tcW w:w="62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2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7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4.2.5</w:t>
            </w:r>
          </w:p>
        </w:tc>
        <w:tc>
          <w:tcPr>
            <w:tcW w:w="745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51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8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89" w:lineRule="exact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Острая</w:t>
            </w:r>
          </w:p>
        </w:tc>
        <w:tc>
          <w:tcPr>
            <w:tcW w:w="6326" w:type="dxa"/>
            <w:gridSpan w:val="9"/>
            <w:tcBorders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Патогенез.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Транспорт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газов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крови.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Дыхательная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гипоксия.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Гемическая,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дыхательная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60"/>
              <w:rPr>
                <w:sz w:val="20"/>
              </w:rPr>
            </w:pPr>
            <w:r>
              <w:rPr>
                <w:sz w:val="20"/>
              </w:rPr>
              <w:t>цитотоксическая,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циркуляторная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гипоксия.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дыхательной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недостаточность.</w:t>
            </w: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недостаточности.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Оценка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функции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внешнего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дыхания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газообмена.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131"/>
              <w:rPr>
                <w:sz w:val="20"/>
              </w:rPr>
            </w:pPr>
            <w:r>
              <w:rPr>
                <w:sz w:val="20"/>
              </w:rPr>
              <w:t>Астматический</w:t>
            </w:r>
          </w:p>
        </w:tc>
        <w:tc>
          <w:tcPr>
            <w:tcW w:w="1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261"/>
              <w:rPr>
                <w:sz w:val="20"/>
              </w:rPr>
            </w:pPr>
            <w:r>
              <w:rPr>
                <w:sz w:val="20"/>
              </w:rPr>
              <w:t>синдром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128"/>
              <w:rPr>
                <w:sz w:val="20"/>
              </w:rPr>
            </w:pPr>
            <w:r>
              <w:rPr>
                <w:sz w:val="20"/>
              </w:rPr>
              <w:t>(оценка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9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дыхательной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недостаточности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клиническим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симптомам,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патогенез,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клиника).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Отек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легких,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ДВС-синдром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(патогенез,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клиника).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Круп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(этиология,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83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патогенез,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клиника).</w:t>
            </w:r>
          </w:p>
        </w:tc>
        <w:tc>
          <w:tcPr>
            <w:tcW w:w="9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126"/>
              <w:rPr>
                <w:sz w:val="20"/>
              </w:rPr>
            </w:pPr>
            <w:r>
              <w:rPr>
                <w:sz w:val="20"/>
              </w:rPr>
              <w:t>Лечение</w:t>
            </w:r>
          </w:p>
        </w:tc>
        <w:tc>
          <w:tcPr>
            <w:tcW w:w="3524" w:type="dxa"/>
            <w:gridSpan w:val="5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9" w:lineRule="exact"/>
              <w:ind w:left="167"/>
              <w:rPr>
                <w:sz w:val="20"/>
              </w:rPr>
            </w:pPr>
            <w:r>
              <w:rPr>
                <w:sz w:val="20"/>
              </w:rPr>
              <w:t>острой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дыхательной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недостаточности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(обеспечение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проходимости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дыхательных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путей,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медикаментозная</w:t>
            </w:r>
          </w:p>
        </w:tc>
      </w:tr>
      <w:tr>
        <w:trPr>
          <w:trHeight w:val="46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87" w:type="dxa"/>
            <w:gridSpan w:val="6"/>
            <w:tcBorders>
              <w:top w:val="nil"/>
              <w:right w:val="nil"/>
            </w:tcBorders>
          </w:tcPr>
          <w:p>
            <w:pPr>
              <w:pStyle w:val="TableParagraph"/>
              <w:spacing w:line="208" w:lineRule="exact"/>
              <w:ind w:left="60"/>
              <w:rPr>
                <w:sz w:val="20"/>
              </w:rPr>
            </w:pPr>
            <w:r>
              <w:rPr>
                <w:w w:val="95"/>
                <w:sz w:val="20"/>
              </w:rPr>
              <w:t>терапия,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оксигенотерапия).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Показания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ИВЛ.</w:t>
            </w: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4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06" w:lineRule="exact"/>
              <w:ind w:left="129"/>
              <w:rPr>
                <w:sz w:val="20"/>
              </w:rPr>
            </w:pPr>
            <w:r>
              <w:rPr>
                <w:sz w:val="20"/>
              </w:rPr>
              <w:t>4.2.6.</w:t>
            </w:r>
          </w:p>
        </w:tc>
        <w:tc>
          <w:tcPr>
            <w:tcW w:w="745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51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4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8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84" w:lineRule="exact"/>
              <w:ind w:left="130" w:right="99"/>
              <w:jc w:val="center"/>
              <w:rPr>
                <w:sz w:val="20"/>
              </w:rPr>
            </w:pPr>
            <w:r>
              <w:rPr>
                <w:sz w:val="20"/>
              </w:rPr>
              <w:t>Острая</w:t>
            </w:r>
          </w:p>
        </w:tc>
        <w:tc>
          <w:tcPr>
            <w:tcW w:w="6326" w:type="dxa"/>
            <w:gridSpan w:val="9"/>
            <w:tcBorders>
              <w:bottom w:val="nil"/>
            </w:tcBorders>
          </w:tcPr>
          <w:p>
            <w:pPr>
              <w:pStyle w:val="TableParagraph"/>
              <w:spacing w:line="184" w:lineRule="exact"/>
              <w:ind w:left="60"/>
              <w:rPr>
                <w:sz w:val="20"/>
              </w:rPr>
            </w:pPr>
            <w:r>
              <w:rPr>
                <w:sz w:val="20"/>
              </w:rPr>
              <w:t>Патогенез,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лечения 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поддержании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гомеостаза,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критерии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ОПечН,</w:t>
            </w:r>
          </w:p>
        </w:tc>
      </w:tr>
      <w:tr>
        <w:trPr>
          <w:trHeight w:val="205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6" w:lineRule="exact"/>
              <w:ind w:left="79"/>
              <w:rPr>
                <w:sz w:val="20"/>
              </w:rPr>
            </w:pPr>
            <w:r>
              <w:rPr>
                <w:sz w:val="20"/>
              </w:rPr>
              <w:t>печеночная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51" w:type="dxa"/>
            <w:gridSpan w:val="8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6" w:lineRule="exact"/>
              <w:ind w:left="60"/>
              <w:rPr>
                <w:sz w:val="20"/>
              </w:rPr>
            </w:pPr>
            <w:r>
              <w:rPr>
                <w:sz w:val="20"/>
              </w:rPr>
              <w:t>клиника,клинико-биохимическиекритерииОПН,клинико-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недостаточность</w:t>
            </w: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биохимические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критерии,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стадии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ОПечН.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Лечение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(плазма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ее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(ОПечН).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препараты,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аминокислотные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смеси,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купирование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психомоторного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Нейротоксический</w:t>
            </w: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возбуждения,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ГКСТ,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ингибиторы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протеаз,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коррекция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водно-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синдром.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электролитного,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кислотно-основного,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белкового,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гемостатического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60"/>
              <w:rPr>
                <w:sz w:val="20"/>
              </w:rPr>
            </w:pPr>
            <w:r>
              <w:rPr>
                <w:sz w:val="20"/>
              </w:rPr>
              <w:t>гомеостазов,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ГБО,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гемосорбция,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плазмаферез).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Отек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набухание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мозга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(патогенез,</w:t>
            </w:r>
          </w:p>
        </w:tc>
        <w:tc>
          <w:tcPr>
            <w:tcW w:w="9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54"/>
              <w:rPr>
                <w:sz w:val="20"/>
              </w:rPr>
            </w:pPr>
            <w:r>
              <w:rPr>
                <w:sz w:val="20"/>
              </w:rPr>
              <w:t>клиника,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20"/>
              <w:rPr>
                <w:sz w:val="20"/>
              </w:rPr>
            </w:pPr>
            <w:r>
              <w:rPr>
                <w:sz w:val="20"/>
              </w:rPr>
              <w:t>дегидратационная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9" w:lineRule="exact"/>
              <w:ind w:left="73"/>
              <w:rPr>
                <w:sz w:val="20"/>
              </w:rPr>
            </w:pPr>
            <w:r>
              <w:rPr>
                <w:sz w:val="20"/>
              </w:rPr>
              <w:t>терапия).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9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Гипертермия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(причины,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механизм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вторичных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расстройств,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лечение).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Судорожный</w:t>
            </w:r>
          </w:p>
        </w:tc>
      </w:tr>
      <w:tr>
        <w:trPr>
          <w:trHeight w:val="46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02" w:type="dxa"/>
            <w:gridSpan w:val="4"/>
            <w:tcBorders>
              <w:top w:val="nil"/>
              <w:right w:val="nil"/>
            </w:tcBorders>
          </w:tcPr>
          <w:p>
            <w:pPr>
              <w:pStyle w:val="TableParagraph"/>
              <w:spacing w:line="208" w:lineRule="exact"/>
              <w:ind w:left="60"/>
              <w:rPr>
                <w:sz w:val="20"/>
              </w:rPr>
            </w:pPr>
            <w:r>
              <w:rPr>
                <w:sz w:val="20"/>
              </w:rPr>
              <w:t>синдром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(причины,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лечение).</w:t>
            </w:r>
          </w:p>
        </w:tc>
        <w:tc>
          <w:tcPr>
            <w:tcW w:w="52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7" w:hRule="atLeast"/>
        </w:trPr>
        <w:tc>
          <w:tcPr>
            <w:tcW w:w="878" w:type="dxa"/>
          </w:tcPr>
          <w:p>
            <w:pPr>
              <w:pStyle w:val="TableParagraph"/>
              <w:spacing w:line="198" w:lineRule="exact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8466" w:type="dxa"/>
            <w:gridSpan w:val="12"/>
          </w:tcPr>
          <w:p>
            <w:pPr>
              <w:pStyle w:val="TableParagraph"/>
              <w:spacing w:line="198" w:lineRule="exact"/>
              <w:ind w:left="2245" w:right="23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ВИЧ-инфекция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вторичные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заболевания</w:t>
            </w:r>
          </w:p>
        </w:tc>
      </w:tr>
      <w:tr>
        <w:trPr>
          <w:trHeight w:val="220" w:hRule="atLeast"/>
        </w:trPr>
        <w:tc>
          <w:tcPr>
            <w:tcW w:w="878" w:type="dxa"/>
          </w:tcPr>
          <w:p>
            <w:pPr>
              <w:pStyle w:val="TableParagraph"/>
              <w:spacing w:line="200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5.1</w:t>
            </w:r>
          </w:p>
        </w:tc>
        <w:tc>
          <w:tcPr>
            <w:tcW w:w="8466" w:type="dxa"/>
            <w:gridSpan w:val="12"/>
          </w:tcPr>
          <w:p>
            <w:pPr>
              <w:pStyle w:val="TableParagraph"/>
              <w:spacing w:line="200" w:lineRule="exact"/>
              <w:ind w:left="2245" w:right="23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ВИЧ-инфекция</w:t>
            </w:r>
          </w:p>
        </w:tc>
      </w:tr>
      <w:tr>
        <w:trPr>
          <w:trHeight w:val="216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16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5.1.1</w:t>
            </w:r>
          </w:p>
        </w:tc>
        <w:tc>
          <w:tcPr>
            <w:tcW w:w="2140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196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Организация</w:t>
            </w:r>
          </w:p>
        </w:tc>
        <w:tc>
          <w:tcPr>
            <w:tcW w:w="6326" w:type="dxa"/>
            <w:gridSpan w:val="9"/>
            <w:tcBorders>
              <w:bottom w:val="nil"/>
            </w:tcBorders>
          </w:tcPr>
          <w:p>
            <w:pPr>
              <w:pStyle w:val="TableParagraph"/>
              <w:spacing w:line="196" w:lineRule="exact"/>
              <w:ind w:left="60"/>
              <w:rPr>
                <w:sz w:val="20"/>
              </w:rPr>
            </w:pPr>
            <w:r>
              <w:rPr>
                <w:sz w:val="20"/>
              </w:rPr>
              <w:t>Документы,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регламентирующие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работу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службы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СПИД.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Организация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службы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профилакти-</w:t>
            </w: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60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центров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профилактике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борьбы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СПИД.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Организация</w:t>
            </w:r>
          </w:p>
        </w:tc>
      </w:tr>
      <w:tr>
        <w:trPr>
          <w:trHeight w:val="20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ind w:left="79"/>
              <w:rPr>
                <w:sz w:val="20"/>
              </w:rPr>
            </w:pPr>
            <w:r>
              <w:rPr>
                <w:sz w:val="20"/>
              </w:rPr>
              <w:t>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борьбы со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СПИД</w:t>
            </w:r>
          </w:p>
        </w:tc>
        <w:tc>
          <w:tcPr>
            <w:tcW w:w="125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2" w:lineRule="exact"/>
              <w:ind w:left="60"/>
              <w:rPr>
                <w:sz w:val="20"/>
              </w:rPr>
            </w:pPr>
            <w:r>
              <w:rPr>
                <w:sz w:val="20"/>
              </w:rPr>
              <w:t>лабораторий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2" w:lineRule="exact"/>
              <w:ind w:left="234"/>
              <w:rPr>
                <w:sz w:val="20"/>
              </w:rPr>
            </w:pPr>
            <w:r>
              <w:rPr>
                <w:sz w:val="20"/>
              </w:rPr>
              <w:t>по</w:t>
            </w:r>
          </w:p>
        </w:tc>
        <w:tc>
          <w:tcPr>
            <w:tcW w:w="14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2" w:lineRule="exact"/>
              <w:ind w:left="126"/>
              <w:rPr>
                <w:sz w:val="20"/>
              </w:rPr>
            </w:pPr>
            <w:r>
              <w:rPr>
                <w:sz w:val="20"/>
              </w:rPr>
              <w:t>диагностике</w:t>
            </w:r>
          </w:p>
        </w:tc>
        <w:tc>
          <w:tcPr>
            <w:tcW w:w="18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2" w:lineRule="exact"/>
              <w:ind w:left="166"/>
              <w:rPr>
                <w:sz w:val="20"/>
              </w:rPr>
            </w:pPr>
            <w:r>
              <w:rPr>
                <w:sz w:val="20"/>
              </w:rPr>
              <w:t>ВИЧ-инфекции.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82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</w:p>
        </w:tc>
      </w:tr>
      <w:tr>
        <w:trPr>
          <w:trHeight w:val="205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60"/>
              <w:rPr>
                <w:sz w:val="20"/>
              </w:rPr>
            </w:pPr>
            <w:r>
              <w:rPr>
                <w:sz w:val="20"/>
              </w:rPr>
              <w:t>стационарной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помощи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ВИЧ/СПИД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инфекции.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врачебной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6" w:type="dxa"/>
            <w:gridSpan w:val="9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60"/>
              <w:rPr>
                <w:sz w:val="20"/>
              </w:rPr>
            </w:pPr>
            <w:r>
              <w:rPr>
                <w:sz w:val="20"/>
              </w:rPr>
              <w:t>этики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деонтологии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работе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инфицированными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больными</w:t>
            </w:r>
          </w:p>
        </w:tc>
      </w:tr>
      <w:tr>
        <w:trPr>
          <w:trHeight w:val="224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7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5" w:lineRule="exact"/>
              <w:ind w:left="60"/>
              <w:rPr>
                <w:sz w:val="20"/>
              </w:rPr>
            </w:pPr>
            <w:r>
              <w:rPr>
                <w:sz w:val="20"/>
              </w:rPr>
              <w:t>ВИЧ/СПИД.</w:t>
            </w:r>
          </w:p>
        </w:tc>
        <w:tc>
          <w:tcPr>
            <w:tcW w:w="62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2" w:hRule="atLeast"/>
        </w:trPr>
        <w:tc>
          <w:tcPr>
            <w:tcW w:w="878" w:type="dxa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5.1.2</w:t>
            </w:r>
          </w:p>
        </w:tc>
        <w:tc>
          <w:tcPr>
            <w:tcW w:w="2140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Этиология,</w:t>
            </w:r>
          </w:p>
        </w:tc>
        <w:tc>
          <w:tcPr>
            <w:tcW w:w="6326" w:type="dxa"/>
            <w:gridSpan w:val="9"/>
            <w:tcBorders>
              <w:bottom w:val="nil"/>
            </w:tcBorders>
          </w:tcPr>
          <w:p>
            <w:pPr>
              <w:pStyle w:val="TableParagraph"/>
              <w:spacing w:line="203" w:lineRule="exact"/>
              <w:ind w:left="6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характеристика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ретровирусов.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Классификация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структурно-</w:t>
            </w:r>
          </w:p>
        </w:tc>
      </w:tr>
    </w:tbl>
    <w:p>
      <w:pPr>
        <w:spacing w:after="0" w:line="203" w:lineRule="exact"/>
        <w:rPr>
          <w:sz w:val="20"/>
        </w:rPr>
        <w:sectPr>
          <w:pgSz w:w="11900" w:h="16840"/>
          <w:pgMar w:top="1100" w:bottom="280" w:left="1040" w:right="0"/>
        </w:sectPr>
      </w:pPr>
    </w:p>
    <w:tbl>
      <w:tblPr>
        <w:tblW w:w="0" w:type="auto"/>
        <w:jc w:val="left"/>
        <w:tblInd w:w="1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2126"/>
        <w:gridCol w:w="1264"/>
        <w:gridCol w:w="531"/>
        <w:gridCol w:w="357"/>
        <w:gridCol w:w="1061"/>
        <w:gridCol w:w="524"/>
        <w:gridCol w:w="278"/>
        <w:gridCol w:w="473"/>
        <w:gridCol w:w="439"/>
        <w:gridCol w:w="198"/>
        <w:gridCol w:w="472"/>
        <w:gridCol w:w="379"/>
        <w:gridCol w:w="345"/>
      </w:tblGrid>
      <w:tr>
        <w:trPr>
          <w:trHeight w:val="222" w:hRule="atLeast"/>
        </w:trPr>
        <w:tc>
          <w:tcPr>
            <w:tcW w:w="87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3" w:lineRule="exact"/>
              <w:ind w:left="79"/>
              <w:rPr>
                <w:sz w:val="20"/>
              </w:rPr>
            </w:pPr>
            <w:r>
              <w:rPr>
                <w:sz w:val="20"/>
              </w:rPr>
              <w:t>эпидемиология,</w:t>
            </w:r>
          </w:p>
        </w:tc>
        <w:tc>
          <w:tcPr>
            <w:tcW w:w="6321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3" w:lineRule="exact"/>
              <w:ind w:left="74"/>
              <w:rPr>
                <w:sz w:val="20"/>
              </w:rPr>
            </w:pPr>
            <w:r>
              <w:rPr>
                <w:sz w:val="20"/>
              </w:rPr>
              <w:t>функциональная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характеристика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вирусов.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Источники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инфекции.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Пути</w:t>
            </w:r>
          </w:p>
        </w:tc>
      </w:tr>
      <w:tr>
        <w:trPr>
          <w:trHeight w:val="202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9"/>
              <w:rPr>
                <w:sz w:val="20"/>
              </w:rPr>
            </w:pPr>
            <w:r>
              <w:rPr>
                <w:sz w:val="20"/>
              </w:rPr>
              <w:t>патогенез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ВИЧ-инф.</w:t>
            </w:r>
          </w:p>
        </w:tc>
        <w:tc>
          <w:tcPr>
            <w:tcW w:w="3213" w:type="dxa"/>
            <w:gridSpan w:val="4"/>
            <w:tcBorders>
              <w:left w:val="single" w:sz="8" w:space="0" w:color="000000"/>
            </w:tcBorders>
          </w:tcPr>
          <w:p>
            <w:pPr>
              <w:pStyle w:val="TableParagraph"/>
              <w:spacing w:line="182" w:lineRule="exact"/>
              <w:ind w:left="74"/>
              <w:rPr>
                <w:sz w:val="20"/>
              </w:rPr>
            </w:pPr>
            <w:r>
              <w:rPr>
                <w:sz w:val="20"/>
              </w:rPr>
              <w:t>заражения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ВИЧ-инфекцией.</w:t>
            </w:r>
          </w:p>
        </w:tc>
        <w:tc>
          <w:tcPr>
            <w:tcW w:w="802" w:type="dxa"/>
            <w:gridSpan w:val="2"/>
          </w:tcPr>
          <w:p>
            <w:pPr>
              <w:pStyle w:val="TableParagraph"/>
              <w:spacing w:line="182" w:lineRule="exact"/>
              <w:ind w:left="61"/>
              <w:rPr>
                <w:sz w:val="20"/>
              </w:rPr>
            </w:pPr>
            <w:r>
              <w:rPr>
                <w:w w:val="95"/>
                <w:sz w:val="20"/>
              </w:rPr>
              <w:t>Понятие</w:t>
            </w:r>
          </w:p>
        </w:tc>
        <w:tc>
          <w:tcPr>
            <w:tcW w:w="1110" w:type="dxa"/>
            <w:gridSpan w:val="3"/>
          </w:tcPr>
          <w:p>
            <w:pPr>
              <w:pStyle w:val="TableParagraph"/>
              <w:spacing w:line="182" w:lineRule="exact"/>
              <w:ind w:left="145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группах</w:t>
            </w:r>
          </w:p>
        </w:tc>
        <w:tc>
          <w:tcPr>
            <w:tcW w:w="1196" w:type="dxa"/>
            <w:gridSpan w:val="3"/>
            <w:tcBorders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left="119" w:right="-15"/>
              <w:rPr>
                <w:sz w:val="20"/>
              </w:rPr>
            </w:pPr>
            <w:r>
              <w:rPr>
                <w:sz w:val="20"/>
              </w:rPr>
              <w:t>риска.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Пути</w:t>
            </w:r>
          </w:p>
        </w:tc>
      </w:tr>
      <w:tr>
        <w:trPr>
          <w:trHeight w:val="208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1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74"/>
              <w:rPr>
                <w:sz w:val="20"/>
              </w:rPr>
            </w:pPr>
            <w:r>
              <w:rPr>
                <w:sz w:val="20"/>
              </w:rPr>
              <w:t>передачи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взрослых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детей.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Нарушения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иммунной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системы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при</w:t>
            </w:r>
          </w:p>
        </w:tc>
      </w:tr>
      <w:tr>
        <w:trPr>
          <w:trHeight w:val="223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95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4" w:lineRule="exact"/>
              <w:ind w:left="74"/>
              <w:rPr>
                <w:sz w:val="20"/>
              </w:rPr>
            </w:pPr>
            <w:r>
              <w:rPr>
                <w:sz w:val="20"/>
              </w:rPr>
              <w:t>ВИЧ-инфекции.</w:t>
            </w:r>
          </w:p>
        </w:tc>
        <w:tc>
          <w:tcPr>
            <w:tcW w:w="35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2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3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5.1.3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Клиника,</w:t>
            </w:r>
          </w:p>
        </w:tc>
        <w:tc>
          <w:tcPr>
            <w:tcW w:w="5976" w:type="dxa"/>
            <w:gridSpan w:val="11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6" w:lineRule="exact"/>
              <w:ind w:left="74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ВИЧ-инфекции.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Системные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поражения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легких,</w:t>
            </w:r>
          </w:p>
        </w:tc>
        <w:tc>
          <w:tcPr>
            <w:tcW w:w="34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лабораторная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диф.</w:t>
            </w:r>
          </w:p>
        </w:tc>
        <w:tc>
          <w:tcPr>
            <w:tcW w:w="5976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74"/>
              <w:rPr>
                <w:sz w:val="20"/>
              </w:rPr>
            </w:pPr>
            <w:r>
              <w:rPr>
                <w:sz w:val="20"/>
              </w:rPr>
              <w:t>нервной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системы,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желудочно-кишечного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тракта,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кожи,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сердечно-</w:t>
            </w: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2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9" w:lineRule="exact" w:before="38"/>
              <w:ind w:left="79"/>
              <w:rPr>
                <w:sz w:val="20"/>
              </w:rPr>
            </w:pPr>
            <w:r>
              <w:rPr>
                <w:sz w:val="20"/>
              </w:rPr>
              <w:t>диагностика,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лечение</w:t>
            </w:r>
          </w:p>
        </w:tc>
        <w:tc>
          <w:tcPr>
            <w:tcW w:w="6321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left="74"/>
              <w:rPr>
                <w:sz w:val="20"/>
              </w:rPr>
            </w:pPr>
            <w:r>
              <w:rPr>
                <w:sz w:val="20"/>
              </w:rPr>
              <w:t>сосудистой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системы.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Выявление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вирусоспецифических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антител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ИФА</w:t>
            </w:r>
          </w:p>
        </w:tc>
      </w:tr>
      <w:tr>
        <w:trPr>
          <w:trHeight w:val="65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2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line="187" w:lineRule="exact"/>
              <w:ind w:left="7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подтверждение</w:t>
            </w:r>
          </w:p>
        </w:tc>
        <w:tc>
          <w:tcPr>
            <w:tcW w:w="357" w:type="dxa"/>
            <w:vMerge w:val="restart"/>
          </w:tcPr>
          <w:p>
            <w:pPr>
              <w:pStyle w:val="TableParagraph"/>
              <w:spacing w:line="187" w:lineRule="exact"/>
              <w:ind w:left="176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061" w:type="dxa"/>
            <w:vMerge w:val="restart"/>
          </w:tcPr>
          <w:p>
            <w:pPr>
              <w:pStyle w:val="TableParagraph"/>
              <w:spacing w:line="187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иммунном</w:t>
            </w:r>
          </w:p>
        </w:tc>
        <w:tc>
          <w:tcPr>
            <w:tcW w:w="1275" w:type="dxa"/>
            <w:gridSpan w:val="3"/>
            <w:vMerge w:val="restart"/>
          </w:tcPr>
          <w:p>
            <w:pPr>
              <w:pStyle w:val="TableParagraph"/>
              <w:spacing w:line="187" w:lineRule="exact"/>
              <w:ind w:left="193"/>
              <w:rPr>
                <w:sz w:val="20"/>
              </w:rPr>
            </w:pPr>
            <w:r>
              <w:rPr>
                <w:sz w:val="20"/>
              </w:rPr>
              <w:t>блоттинге.</w:t>
            </w:r>
          </w:p>
        </w:tc>
        <w:tc>
          <w:tcPr>
            <w:tcW w:w="1833" w:type="dxa"/>
            <w:gridSpan w:val="5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87" w:lineRule="exact"/>
              <w:ind w:left="192"/>
              <w:rPr>
                <w:sz w:val="20"/>
              </w:rPr>
            </w:pPr>
            <w:r>
              <w:rPr>
                <w:sz w:val="20"/>
              </w:rPr>
              <w:t>Специфичность</w:t>
            </w:r>
            <w:r>
              <w:rPr>
                <w:spacing w:val="91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121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79"/>
              <w:rPr>
                <w:sz w:val="20"/>
              </w:rPr>
            </w:pPr>
            <w:r>
              <w:rPr>
                <w:sz w:val="20"/>
              </w:rPr>
              <w:t>ВИЧ-инфекции</w:t>
            </w:r>
          </w:p>
        </w:tc>
        <w:tc>
          <w:tcPr>
            <w:tcW w:w="1795" w:type="dxa"/>
            <w:gridSpan w:val="2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5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1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74"/>
              <w:rPr>
                <w:sz w:val="20"/>
              </w:rPr>
            </w:pPr>
            <w:r>
              <w:rPr>
                <w:sz w:val="20"/>
              </w:rPr>
              <w:t>чувствительность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тест-систем.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Экспресс-диагностика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антител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ВИЧ.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76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tabs>
                <w:tab w:pos="1219" w:val="left" w:leader="none"/>
                <w:tab w:pos="2282" w:val="left" w:leader="none"/>
                <w:tab w:pos="2942" w:val="left" w:leader="none"/>
                <w:tab w:pos="4385" w:val="left" w:leader="none"/>
                <w:tab w:pos="5765" w:val="left" w:leader="none"/>
              </w:tabs>
              <w:spacing w:line="189" w:lineRule="exact"/>
              <w:ind w:left="74"/>
              <w:rPr>
                <w:sz w:val="20"/>
              </w:rPr>
            </w:pPr>
            <w:r>
              <w:rPr>
                <w:sz w:val="20"/>
              </w:rPr>
              <w:t>Выявление</w:t>
              <w:tab/>
              <w:t>антигенов</w:t>
              <w:tab/>
              <w:t>ВИЧ.</w:t>
              <w:tab/>
              <w:t>Молекулярная</w:t>
              <w:tab/>
              <w:t>гибридизация</w:t>
              <w:tab/>
              <w:t>и</w:t>
            </w: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125" w:type="dxa"/>
            <w:gridSpan w:val="9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74"/>
              <w:rPr>
                <w:sz w:val="20"/>
              </w:rPr>
            </w:pPr>
            <w:r>
              <w:rPr>
                <w:sz w:val="20"/>
              </w:rPr>
              <w:t>полимеразнаяцепнаяреакция.Антиретровируснаятерапия: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1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74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препаратов,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показания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назначения,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дозы,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схемы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1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74"/>
              <w:rPr>
                <w:sz w:val="20"/>
              </w:rPr>
            </w:pPr>
            <w:r>
              <w:rPr>
                <w:sz w:val="20"/>
              </w:rPr>
              <w:t>комбинированной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терапии,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критерии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эффективности.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Принципы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76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spacing w:line="192" w:lineRule="exact"/>
              <w:ind w:left="74" w:right="-15"/>
              <w:rPr>
                <w:sz w:val="20"/>
              </w:rPr>
            </w:pPr>
            <w:r>
              <w:rPr>
                <w:sz w:val="20"/>
              </w:rPr>
              <w:t>иммунозаместительной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терапии.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Терапия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вторичных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заболеваний.</w:t>
            </w: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27" w:type="dxa"/>
            <w:gridSpan w:val="8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4" w:lineRule="exact"/>
              <w:ind w:left="74"/>
              <w:rPr>
                <w:sz w:val="20"/>
              </w:rPr>
            </w:pPr>
            <w:r>
              <w:rPr>
                <w:sz w:val="20"/>
              </w:rPr>
              <w:t>Перинатальная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химиопрофилактика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ВИЧ-инфекции.</w:t>
            </w: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2" w:hRule="atLeast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844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/>
              <w:ind w:left="1413" w:right="132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Вторичные</w:t>
            </w:r>
            <w:r>
              <w:rPr>
                <w:b/>
                <w:spacing w:val="3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заболевания</w:t>
            </w:r>
            <w:r>
              <w:rPr>
                <w:b/>
                <w:spacing w:val="3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при</w:t>
            </w:r>
            <w:r>
              <w:rPr>
                <w:b/>
                <w:spacing w:val="3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ВИЧ-инфекции</w:t>
            </w:r>
          </w:p>
        </w:tc>
      </w:tr>
      <w:tr>
        <w:trPr>
          <w:trHeight w:val="210" w:hRule="atLeast"/>
        </w:trPr>
        <w:tc>
          <w:tcPr>
            <w:tcW w:w="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8" w:lineRule="exact"/>
              <w:ind w:left="129"/>
              <w:rPr>
                <w:sz w:val="20"/>
              </w:rPr>
            </w:pPr>
            <w:r>
              <w:rPr>
                <w:sz w:val="20"/>
              </w:rPr>
              <w:t>52.1.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Микозы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0" w:lineRule="exact"/>
              <w:ind w:left="74"/>
              <w:rPr>
                <w:sz w:val="20"/>
              </w:rPr>
            </w:pPr>
            <w:r>
              <w:rPr>
                <w:sz w:val="20"/>
              </w:rPr>
              <w:t>Кандидозы,</w:t>
            </w:r>
          </w:p>
        </w:tc>
        <w:tc>
          <w:tcPr>
            <w:tcW w:w="1949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/>
              <w:ind w:left="222"/>
              <w:rPr>
                <w:sz w:val="20"/>
              </w:rPr>
            </w:pPr>
            <w:r>
              <w:rPr>
                <w:sz w:val="20"/>
              </w:rPr>
              <w:t>криптококкозы,</w:t>
            </w:r>
          </w:p>
        </w:tc>
        <w:tc>
          <w:tcPr>
            <w:tcW w:w="1275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line="190" w:lineRule="exact"/>
              <w:ind w:left="47"/>
              <w:rPr>
                <w:sz w:val="20"/>
              </w:rPr>
            </w:pPr>
            <w:r>
              <w:rPr>
                <w:w w:val="95"/>
                <w:sz w:val="20"/>
              </w:rPr>
              <w:t>аспергиллезы.</w:t>
            </w:r>
          </w:p>
        </w:tc>
        <w:tc>
          <w:tcPr>
            <w:tcW w:w="43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94" w:type="dxa"/>
            <w:gridSpan w:val="4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17" w:right="-15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sz w:val="20"/>
              </w:rPr>
              <w:t>Герпесвирусные</w:t>
            </w:r>
          </w:p>
        </w:tc>
        <w:tc>
          <w:tcPr>
            <w:tcW w:w="5976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spacing w:line="192" w:lineRule="exact"/>
              <w:ind w:left="74"/>
              <w:rPr>
                <w:sz w:val="20"/>
              </w:rPr>
            </w:pPr>
            <w:r>
              <w:rPr>
                <w:sz w:val="20"/>
              </w:rPr>
              <w:t>возбудителей.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Эпидемиологические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закономерности.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Патогенез.</w:t>
            </w: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2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9" w:lineRule="exact" w:before="39"/>
              <w:ind w:left="79"/>
              <w:rPr>
                <w:sz w:val="20"/>
              </w:rPr>
            </w:pPr>
            <w:r>
              <w:rPr>
                <w:sz w:val="20"/>
              </w:rPr>
              <w:t>инфекции.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Неоплас-</w:t>
            </w:r>
          </w:p>
        </w:tc>
        <w:tc>
          <w:tcPr>
            <w:tcW w:w="1795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line="182" w:lineRule="exact"/>
              <w:ind w:left="74"/>
              <w:rPr>
                <w:sz w:val="20"/>
              </w:rPr>
            </w:pPr>
            <w:r>
              <w:rPr>
                <w:sz w:val="20"/>
              </w:rPr>
              <w:t>Классификация.</w:t>
            </w:r>
          </w:p>
        </w:tc>
        <w:tc>
          <w:tcPr>
            <w:tcW w:w="1418" w:type="dxa"/>
            <w:gridSpan w:val="2"/>
          </w:tcPr>
          <w:p>
            <w:pPr>
              <w:pStyle w:val="TableParagraph"/>
              <w:spacing w:line="182" w:lineRule="exact"/>
              <w:ind w:left="289"/>
              <w:rPr>
                <w:sz w:val="20"/>
              </w:rPr>
            </w:pPr>
            <w:r>
              <w:rPr>
                <w:sz w:val="20"/>
              </w:rPr>
              <w:t>Клиническая</w:t>
            </w:r>
          </w:p>
        </w:tc>
        <w:tc>
          <w:tcPr>
            <w:tcW w:w="52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90" w:type="dxa"/>
            <w:gridSpan w:val="3"/>
          </w:tcPr>
          <w:p>
            <w:pPr>
              <w:pStyle w:val="TableParagraph"/>
              <w:spacing w:line="182" w:lineRule="exact"/>
              <w:ind w:left="151" w:right="-29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96" w:type="dxa"/>
            <w:gridSpan w:val="3"/>
            <w:tcBorders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left="436" w:right="-15"/>
              <w:rPr>
                <w:sz w:val="20"/>
              </w:rPr>
            </w:pPr>
            <w:r>
              <w:rPr>
                <w:sz w:val="20"/>
              </w:rPr>
              <w:t>микозов.</w:t>
            </w:r>
          </w:p>
        </w:tc>
      </w:tr>
      <w:tr>
        <w:trPr>
          <w:trHeight w:val="66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2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line="188" w:lineRule="exact"/>
              <w:ind w:left="74"/>
              <w:rPr>
                <w:sz w:val="20"/>
              </w:rPr>
            </w:pPr>
            <w:r>
              <w:rPr>
                <w:sz w:val="20"/>
              </w:rPr>
              <w:t>Дифференциальная</w:t>
            </w:r>
          </w:p>
        </w:tc>
        <w:tc>
          <w:tcPr>
            <w:tcW w:w="3132" w:type="dxa"/>
            <w:gridSpan w:val="6"/>
            <w:vMerge w:val="restart"/>
          </w:tcPr>
          <w:p>
            <w:pPr>
              <w:pStyle w:val="TableParagraph"/>
              <w:spacing w:line="188" w:lineRule="exact"/>
              <w:ind w:left="200" w:right="-29"/>
              <w:rPr>
                <w:sz w:val="20"/>
              </w:rPr>
            </w:pPr>
            <w:r>
              <w:rPr>
                <w:sz w:val="20"/>
              </w:rPr>
              <w:t>диагностика.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Принципы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терапии.</w:t>
            </w:r>
          </w:p>
        </w:tc>
        <w:tc>
          <w:tcPr>
            <w:tcW w:w="198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96" w:type="dxa"/>
            <w:gridSpan w:val="3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76"/>
              <w:rPr>
                <w:sz w:val="20"/>
              </w:rPr>
            </w:pPr>
            <w:r>
              <w:rPr>
                <w:sz w:val="20"/>
              </w:rPr>
              <w:t>Последствия</w:t>
            </w:r>
          </w:p>
        </w:tc>
      </w:tr>
      <w:tr>
        <w:trPr>
          <w:trHeight w:val="121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left="79"/>
              <w:rPr>
                <w:sz w:val="20"/>
              </w:rPr>
            </w:pPr>
            <w:r>
              <w:rPr>
                <w:sz w:val="20"/>
              </w:rPr>
              <w:t>тические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процессы</w:t>
            </w:r>
          </w:p>
        </w:tc>
        <w:tc>
          <w:tcPr>
            <w:tcW w:w="1795" w:type="dxa"/>
            <w:gridSpan w:val="2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2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gridSpan w:val="3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76" w:type="dxa"/>
            <w:gridSpan w:val="11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line="192" w:lineRule="exact"/>
              <w:ind w:left="74"/>
              <w:rPr>
                <w:sz w:val="20"/>
              </w:rPr>
            </w:pPr>
            <w:r>
              <w:rPr>
                <w:sz w:val="20"/>
              </w:rPr>
              <w:t>болезни.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профилактики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микозов.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Этиология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эпидемиология.</w:t>
            </w:r>
          </w:p>
        </w:tc>
        <w:tc>
          <w:tcPr>
            <w:tcW w:w="345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8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79"/>
              <w:rPr>
                <w:sz w:val="20"/>
              </w:rPr>
            </w:pPr>
            <w:r>
              <w:rPr>
                <w:sz w:val="20"/>
              </w:rPr>
              <w:t>(саркома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Капоши,</w:t>
            </w:r>
          </w:p>
        </w:tc>
        <w:tc>
          <w:tcPr>
            <w:tcW w:w="5976" w:type="dxa"/>
            <w:gridSpan w:val="11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3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1" w:type="dxa"/>
            <w:gridSpan w:val="1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74"/>
              <w:rPr>
                <w:sz w:val="20"/>
              </w:rPr>
            </w:pPr>
            <w:r>
              <w:rPr>
                <w:sz w:val="20"/>
              </w:rPr>
              <w:t>Патогенез.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Классификация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клинических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форм.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Клиника.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</w:p>
        </w:tc>
      </w:tr>
      <w:tr>
        <w:trPr>
          <w:trHeight w:val="71" w:hRule="atLeast"/>
        </w:trPr>
        <w:tc>
          <w:tcPr>
            <w:tcW w:w="8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321" w:type="dxa"/>
            <w:gridSpan w:val="1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25" w:hRule="atLeast"/>
        </w:trPr>
        <w:tc>
          <w:tcPr>
            <w:tcW w:w="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ind w:left="79"/>
              <w:rPr>
                <w:sz w:val="20"/>
              </w:rPr>
            </w:pPr>
            <w:r>
              <w:rPr>
                <w:sz w:val="20"/>
              </w:rPr>
              <w:t>лимфомы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др.)</w:t>
            </w:r>
          </w:p>
        </w:tc>
        <w:tc>
          <w:tcPr>
            <w:tcW w:w="5976" w:type="dxa"/>
            <w:gridSpan w:val="11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06" w:lineRule="exact"/>
              <w:ind w:left="74" w:right="-29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дифференциальная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Патогенез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клиника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осложнений.</w:t>
            </w:r>
          </w:p>
        </w:tc>
        <w:tc>
          <w:tcPr>
            <w:tcW w:w="34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7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1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74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терапии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герпесвирусных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инфекций.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Патогенез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развития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1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74"/>
              <w:rPr>
                <w:sz w:val="20"/>
              </w:rPr>
            </w:pPr>
            <w:r>
              <w:rPr>
                <w:sz w:val="20"/>
              </w:rPr>
              <w:t>неопластических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процессов.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Клинические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проявления.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Лабораторная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24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27" w:type="dxa"/>
            <w:gridSpan w:val="8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5" w:lineRule="exact"/>
              <w:ind w:left="74"/>
              <w:rPr>
                <w:sz w:val="20"/>
              </w:rPr>
            </w:pPr>
            <w:r>
              <w:rPr>
                <w:sz w:val="20"/>
              </w:rPr>
              <w:t>инструментальная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диагностика.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Подходы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терапии.</w:t>
            </w: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12" w:hRule="atLeast"/>
        </w:trPr>
        <w:tc>
          <w:tcPr>
            <w:tcW w:w="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8" w:lineRule="exact"/>
              <w:ind w:left="129"/>
              <w:rPr>
                <w:sz w:val="20"/>
              </w:rPr>
            </w:pPr>
            <w:r>
              <w:rPr>
                <w:sz w:val="20"/>
              </w:rPr>
              <w:t>5.2.2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Туберкулез.</w:t>
            </w:r>
          </w:p>
        </w:tc>
        <w:tc>
          <w:tcPr>
            <w:tcW w:w="1795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3" w:lineRule="exact"/>
              <w:ind w:left="74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193" w:lineRule="exact"/>
              <w:ind w:left="68"/>
              <w:rPr>
                <w:sz w:val="20"/>
              </w:rPr>
            </w:pPr>
            <w:r>
              <w:rPr>
                <w:sz w:val="20"/>
              </w:rPr>
              <w:t>возбудителей.</w:t>
            </w:r>
          </w:p>
        </w:tc>
        <w:tc>
          <w:tcPr>
            <w:tcW w:w="1714" w:type="dxa"/>
            <w:gridSpan w:val="4"/>
            <w:tcBorders>
              <w:top w:val="single" w:sz="8" w:space="0" w:color="000000"/>
            </w:tcBorders>
          </w:tcPr>
          <w:p>
            <w:pPr>
              <w:pStyle w:val="TableParagraph"/>
              <w:spacing w:line="193" w:lineRule="exact"/>
              <w:ind w:left="291"/>
              <w:rPr>
                <w:sz w:val="20"/>
              </w:rPr>
            </w:pPr>
            <w:r>
              <w:rPr>
                <w:sz w:val="20"/>
              </w:rPr>
              <w:t>Эпидемиология.</w:t>
            </w:r>
          </w:p>
        </w:tc>
        <w:tc>
          <w:tcPr>
            <w:tcW w:w="19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96" w:type="dxa"/>
            <w:gridSpan w:val="3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/>
              <w:ind w:left="251"/>
              <w:rPr>
                <w:sz w:val="20"/>
              </w:rPr>
            </w:pPr>
            <w:r>
              <w:rPr>
                <w:sz w:val="20"/>
              </w:rPr>
              <w:t>Патогенез.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Атипичные</w:t>
            </w:r>
          </w:p>
        </w:tc>
        <w:tc>
          <w:tcPr>
            <w:tcW w:w="5976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74"/>
              <w:rPr>
                <w:sz w:val="20"/>
              </w:rPr>
            </w:pPr>
            <w:r>
              <w:rPr>
                <w:sz w:val="20"/>
              </w:rPr>
              <w:t>Классификация.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клиническая,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бактериологическая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9" w:lineRule="exact" w:before="42"/>
              <w:ind w:left="79"/>
              <w:rPr>
                <w:sz w:val="20"/>
              </w:rPr>
            </w:pPr>
            <w:r>
              <w:rPr>
                <w:sz w:val="20"/>
              </w:rPr>
              <w:t>микобактериозы.</w:t>
            </w:r>
          </w:p>
        </w:tc>
        <w:tc>
          <w:tcPr>
            <w:tcW w:w="1795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line="184" w:lineRule="exact"/>
              <w:ind w:left="74"/>
              <w:rPr>
                <w:sz w:val="20"/>
              </w:rPr>
            </w:pPr>
            <w:r>
              <w:rPr>
                <w:sz w:val="20"/>
              </w:rPr>
              <w:t>иммунологическая.</w:t>
            </w:r>
          </w:p>
        </w:tc>
        <w:tc>
          <w:tcPr>
            <w:tcW w:w="1942" w:type="dxa"/>
            <w:gridSpan w:val="3"/>
          </w:tcPr>
          <w:p>
            <w:pPr>
              <w:pStyle w:val="TableParagraph"/>
              <w:spacing w:line="184" w:lineRule="exact"/>
              <w:ind w:left="159"/>
              <w:rPr>
                <w:sz w:val="20"/>
              </w:rPr>
            </w:pPr>
            <w:r>
              <w:rPr>
                <w:sz w:val="20"/>
              </w:rPr>
              <w:t>Дифференциальный</w:t>
            </w:r>
          </w:p>
        </w:tc>
        <w:tc>
          <w:tcPr>
            <w:tcW w:w="751" w:type="dxa"/>
            <w:gridSpan w:val="2"/>
          </w:tcPr>
          <w:p>
            <w:pPr>
              <w:pStyle w:val="TableParagraph"/>
              <w:spacing w:line="184" w:lineRule="exact"/>
              <w:ind w:left="82"/>
              <w:rPr>
                <w:sz w:val="20"/>
              </w:rPr>
            </w:pPr>
            <w:r>
              <w:rPr>
                <w:sz w:val="20"/>
              </w:rPr>
              <w:t>диагноз</w:t>
            </w:r>
          </w:p>
        </w:tc>
        <w:tc>
          <w:tcPr>
            <w:tcW w:w="1109" w:type="dxa"/>
            <w:gridSpan w:val="3"/>
          </w:tcPr>
          <w:p>
            <w:pPr>
              <w:pStyle w:val="TableParagraph"/>
              <w:spacing w:line="184" w:lineRule="exact"/>
              <w:ind w:left="36" w:right="-44"/>
              <w:rPr>
                <w:sz w:val="20"/>
              </w:rPr>
            </w:pPr>
            <w:r>
              <w:rPr>
                <w:sz w:val="20"/>
              </w:rPr>
              <w:t>клинических</w:t>
            </w:r>
          </w:p>
        </w:tc>
        <w:tc>
          <w:tcPr>
            <w:tcW w:w="724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line="184" w:lineRule="exact"/>
              <w:ind w:left="262" w:right="-15"/>
              <w:rPr>
                <w:sz w:val="20"/>
              </w:rPr>
            </w:pPr>
            <w:r>
              <w:rPr>
                <w:sz w:val="20"/>
              </w:rPr>
              <w:t>форм</w:t>
            </w:r>
          </w:p>
        </w:tc>
      </w:tr>
      <w:tr>
        <w:trPr>
          <w:trHeight w:val="66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line="187" w:lineRule="exact"/>
              <w:ind w:left="74"/>
              <w:rPr>
                <w:sz w:val="20"/>
              </w:rPr>
            </w:pPr>
            <w:r>
              <w:rPr>
                <w:sz w:val="20"/>
              </w:rPr>
              <w:t>туберкулеза.</w:t>
            </w:r>
          </w:p>
        </w:tc>
        <w:tc>
          <w:tcPr>
            <w:tcW w:w="1949" w:type="dxa"/>
            <w:gridSpan w:val="3"/>
            <w:vMerge w:val="restart"/>
          </w:tcPr>
          <w:p>
            <w:pPr>
              <w:pStyle w:val="TableParagraph"/>
              <w:spacing w:line="187" w:lineRule="exact"/>
              <w:ind w:left="121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принципы</w:t>
            </w:r>
          </w:p>
        </w:tc>
        <w:tc>
          <w:tcPr>
            <w:tcW w:w="802" w:type="dxa"/>
            <w:gridSpan w:val="2"/>
            <w:vMerge w:val="restart"/>
          </w:tcPr>
          <w:p>
            <w:pPr>
              <w:pStyle w:val="TableParagraph"/>
              <w:spacing w:line="187" w:lineRule="exact"/>
              <w:ind w:left="51"/>
              <w:rPr>
                <w:sz w:val="20"/>
              </w:rPr>
            </w:pPr>
            <w:r>
              <w:rPr>
                <w:sz w:val="20"/>
              </w:rPr>
              <w:t>лечения.</w:t>
            </w:r>
          </w:p>
        </w:tc>
        <w:tc>
          <w:tcPr>
            <w:tcW w:w="1582" w:type="dxa"/>
            <w:gridSpan w:val="4"/>
            <w:vMerge w:val="restart"/>
          </w:tcPr>
          <w:p>
            <w:pPr>
              <w:pStyle w:val="TableParagraph"/>
              <w:spacing w:line="187" w:lineRule="exact"/>
              <w:ind w:left="188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</w:p>
        </w:tc>
        <w:tc>
          <w:tcPr>
            <w:tcW w:w="724" w:type="dxa"/>
            <w:gridSpan w:val="2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87" w:lineRule="exact"/>
              <w:ind w:left="12"/>
              <w:rPr>
                <w:sz w:val="20"/>
              </w:rPr>
            </w:pPr>
            <w:r>
              <w:rPr>
                <w:sz w:val="20"/>
              </w:rPr>
              <w:t>лечения</w:t>
            </w:r>
          </w:p>
        </w:tc>
      </w:tr>
      <w:tr>
        <w:trPr>
          <w:trHeight w:val="12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left="79"/>
              <w:rPr>
                <w:sz w:val="20"/>
              </w:rPr>
            </w:pPr>
            <w:r>
              <w:rPr>
                <w:sz w:val="20"/>
              </w:rPr>
              <w:t>Септические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формы</w:t>
            </w:r>
          </w:p>
        </w:tc>
        <w:tc>
          <w:tcPr>
            <w:tcW w:w="1264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gridSpan w:val="2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74"/>
              <w:rPr>
                <w:sz w:val="20"/>
              </w:rPr>
            </w:pPr>
            <w:r>
              <w:rPr>
                <w:sz w:val="20"/>
              </w:rPr>
              <w:t>осложнений</w:t>
            </w:r>
          </w:p>
        </w:tc>
        <w:tc>
          <w:tcPr>
            <w:tcW w:w="1949" w:type="dxa"/>
            <w:gridSpan w:val="3"/>
            <w:vMerge w:val="restart"/>
          </w:tcPr>
          <w:p>
            <w:pPr>
              <w:pStyle w:val="TableParagraph"/>
              <w:spacing w:line="189" w:lineRule="exact"/>
              <w:ind w:left="361"/>
              <w:rPr>
                <w:sz w:val="20"/>
              </w:rPr>
            </w:pPr>
            <w:r>
              <w:rPr>
                <w:sz w:val="20"/>
              </w:rPr>
              <w:t>туберкулеза.</w:t>
            </w:r>
          </w:p>
        </w:tc>
        <w:tc>
          <w:tcPr>
            <w:tcW w:w="1275" w:type="dxa"/>
            <w:gridSpan w:val="3"/>
            <w:vMerge w:val="restart"/>
          </w:tcPr>
          <w:p>
            <w:pPr>
              <w:pStyle w:val="TableParagraph"/>
              <w:spacing w:line="189" w:lineRule="exact"/>
              <w:ind w:left="63"/>
              <w:rPr>
                <w:sz w:val="20"/>
              </w:rPr>
            </w:pPr>
            <w:r>
              <w:rPr>
                <w:w w:val="95"/>
                <w:sz w:val="20"/>
              </w:rPr>
              <w:t>Реабилитация.</w:t>
            </w:r>
          </w:p>
        </w:tc>
        <w:tc>
          <w:tcPr>
            <w:tcW w:w="439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94" w:type="dxa"/>
            <w:gridSpan w:val="4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89" w:right="-15"/>
              <w:rPr>
                <w:sz w:val="20"/>
              </w:rPr>
            </w:pPr>
            <w:r>
              <w:rPr>
                <w:sz w:val="20"/>
              </w:rPr>
              <w:t>Профилактика.</w:t>
            </w:r>
          </w:p>
        </w:tc>
      </w:tr>
      <w:tr>
        <w:trPr>
          <w:trHeight w:val="85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79"/>
              <w:rPr>
                <w:sz w:val="20"/>
              </w:rPr>
            </w:pPr>
            <w:r>
              <w:rPr>
                <w:sz w:val="20"/>
              </w:rPr>
              <w:t>бактериальных</w:t>
            </w:r>
          </w:p>
        </w:tc>
        <w:tc>
          <w:tcPr>
            <w:tcW w:w="1264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4" w:type="dxa"/>
            <w:gridSpan w:val="4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2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21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3" w:lineRule="exact"/>
              <w:ind w:left="74"/>
              <w:rPr>
                <w:sz w:val="20"/>
              </w:rPr>
            </w:pPr>
            <w:r>
              <w:rPr>
                <w:sz w:val="20"/>
              </w:rPr>
              <w:t>Этиологическая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структура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возбудителей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бактериальных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инфекций,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их</w:t>
            </w:r>
          </w:p>
        </w:tc>
      </w:tr>
      <w:tr>
        <w:trPr>
          <w:trHeight w:val="237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79"/>
              <w:rPr>
                <w:sz w:val="20"/>
              </w:rPr>
            </w:pPr>
            <w:r>
              <w:rPr>
                <w:sz w:val="20"/>
              </w:rPr>
              <w:t>инфекций</w:t>
            </w:r>
          </w:p>
        </w:tc>
        <w:tc>
          <w:tcPr>
            <w:tcW w:w="1795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line="212" w:lineRule="exact" w:before="6"/>
              <w:ind w:left="74"/>
              <w:rPr>
                <w:sz w:val="20"/>
              </w:rPr>
            </w:pPr>
            <w:r>
              <w:rPr>
                <w:sz w:val="20"/>
              </w:rPr>
              <w:t>характеристика.</w:t>
            </w:r>
          </w:p>
        </w:tc>
        <w:tc>
          <w:tcPr>
            <w:tcW w:w="1942" w:type="dxa"/>
            <w:gridSpan w:val="3"/>
          </w:tcPr>
          <w:p>
            <w:pPr>
              <w:pStyle w:val="TableParagraph"/>
              <w:spacing w:line="212" w:lineRule="exact" w:before="6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Эпидемиологические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2" w:type="dxa"/>
            <w:gridSpan w:val="2"/>
          </w:tcPr>
          <w:p>
            <w:pPr>
              <w:pStyle w:val="TableParagraph"/>
              <w:spacing w:line="212" w:lineRule="exact" w:before="6"/>
              <w:ind w:left="49"/>
              <w:rPr>
                <w:sz w:val="20"/>
              </w:rPr>
            </w:pPr>
            <w:r>
              <w:rPr>
                <w:sz w:val="20"/>
              </w:rPr>
              <w:t>аспекты.</w:t>
            </w:r>
          </w:p>
        </w:tc>
        <w:tc>
          <w:tcPr>
            <w:tcW w:w="1049" w:type="dxa"/>
            <w:gridSpan w:val="3"/>
          </w:tcPr>
          <w:p>
            <w:pPr>
              <w:pStyle w:val="TableParagraph"/>
              <w:spacing w:line="212" w:lineRule="exact" w:before="6"/>
              <w:ind w:left="116"/>
              <w:rPr>
                <w:sz w:val="20"/>
              </w:rPr>
            </w:pPr>
            <w:r>
              <w:rPr>
                <w:sz w:val="20"/>
              </w:rPr>
              <w:t>Клиника</w:t>
            </w: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2" w:lineRule="exact" w:before="6"/>
              <w:ind w:right="-15"/>
              <w:jc w:val="right"/>
              <w:rPr>
                <w:sz w:val="20"/>
              </w:rPr>
            </w:pPr>
            <w:r>
              <w:rPr>
                <w:w w:val="92"/>
                <w:sz w:val="20"/>
              </w:rPr>
              <w:t>и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95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74"/>
              <w:rPr>
                <w:sz w:val="20"/>
              </w:rPr>
            </w:pPr>
            <w:r>
              <w:rPr>
                <w:sz w:val="20"/>
              </w:rPr>
              <w:t>дифференциальная</w:t>
            </w:r>
          </w:p>
        </w:tc>
        <w:tc>
          <w:tcPr>
            <w:tcW w:w="1418" w:type="dxa"/>
            <w:gridSpan w:val="2"/>
          </w:tcPr>
          <w:p>
            <w:pPr>
              <w:pStyle w:val="TableParagraph"/>
              <w:spacing w:line="189" w:lineRule="exact"/>
              <w:ind w:left="269"/>
              <w:rPr>
                <w:sz w:val="20"/>
              </w:rPr>
            </w:pPr>
            <w:r>
              <w:rPr>
                <w:sz w:val="20"/>
              </w:rPr>
              <w:t>диагностика.</w:t>
            </w:r>
          </w:p>
        </w:tc>
        <w:tc>
          <w:tcPr>
            <w:tcW w:w="1275" w:type="dxa"/>
            <w:gridSpan w:val="3"/>
          </w:tcPr>
          <w:p>
            <w:pPr>
              <w:pStyle w:val="TableParagraph"/>
              <w:spacing w:line="189" w:lineRule="exact"/>
              <w:ind w:left="390"/>
              <w:rPr>
                <w:sz w:val="20"/>
              </w:rPr>
            </w:pPr>
            <w:r>
              <w:rPr>
                <w:sz w:val="20"/>
              </w:rPr>
              <w:t>Подходы</w:t>
            </w:r>
          </w:p>
        </w:tc>
        <w:tc>
          <w:tcPr>
            <w:tcW w:w="439" w:type="dxa"/>
          </w:tcPr>
          <w:p>
            <w:pPr>
              <w:pStyle w:val="TableParagraph"/>
              <w:spacing w:line="189" w:lineRule="exact"/>
              <w:ind w:left="219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96" w:type="dxa"/>
            <w:gridSpan w:val="3"/>
            <w:tcBorders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9" w:right="-15"/>
              <w:rPr>
                <w:sz w:val="20"/>
              </w:rPr>
            </w:pPr>
            <w:r>
              <w:rPr>
                <w:sz w:val="20"/>
              </w:rPr>
              <w:t>лабораторной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21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74"/>
              <w:rPr>
                <w:sz w:val="20"/>
              </w:rPr>
            </w:pPr>
            <w:r>
              <w:rPr>
                <w:sz w:val="20"/>
              </w:rPr>
              <w:t>диагностике.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Особенности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компоненты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комплексной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терапии</w:t>
            </w:r>
          </w:p>
        </w:tc>
      </w:tr>
      <w:tr>
        <w:trPr>
          <w:trHeight w:val="223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52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4" w:lineRule="exact"/>
              <w:ind w:left="74"/>
              <w:rPr>
                <w:sz w:val="20"/>
              </w:rPr>
            </w:pPr>
            <w:r>
              <w:rPr>
                <w:sz w:val="20"/>
              </w:rPr>
              <w:t>сепсиса при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СПИДе.</w:t>
            </w:r>
          </w:p>
        </w:tc>
        <w:tc>
          <w:tcPr>
            <w:tcW w:w="106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2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3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5.2.3.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3.Токсоплазмоз.</w:t>
            </w:r>
          </w:p>
        </w:tc>
        <w:tc>
          <w:tcPr>
            <w:tcW w:w="6321" w:type="dxa"/>
            <w:gridSpan w:val="1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74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возбудителя.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Эпидемиология.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Патогенез.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Классификация.</w:t>
            </w:r>
          </w:p>
        </w:tc>
      </w:tr>
      <w:tr>
        <w:trPr>
          <w:trHeight w:val="207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Пневмоцистная</w:t>
            </w:r>
          </w:p>
        </w:tc>
        <w:tc>
          <w:tcPr>
            <w:tcW w:w="6321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74"/>
              <w:rPr>
                <w:sz w:val="20"/>
              </w:rPr>
            </w:pPr>
            <w:r>
              <w:rPr>
                <w:sz w:val="20"/>
              </w:rPr>
              <w:t>Клиника.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Осложнения.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Диагностика,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дифференциальная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</w:p>
        </w:tc>
      </w:tr>
      <w:tr>
        <w:trPr>
          <w:trHeight w:val="223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79"/>
              <w:rPr>
                <w:sz w:val="20"/>
              </w:rPr>
            </w:pPr>
            <w:r>
              <w:rPr>
                <w:sz w:val="20"/>
              </w:rPr>
              <w:t>пневмония.</w:t>
            </w:r>
          </w:p>
        </w:tc>
        <w:tc>
          <w:tcPr>
            <w:tcW w:w="6321" w:type="dxa"/>
            <w:gridSpan w:val="1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74"/>
              <w:rPr>
                <w:sz w:val="20"/>
              </w:rPr>
            </w:pPr>
            <w:r>
              <w:rPr>
                <w:sz w:val="20"/>
              </w:rPr>
              <w:t>токсоплазмоза,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пневмоцистной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пневмонии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больных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ВИЧ-инфекцией</w:t>
            </w:r>
          </w:p>
        </w:tc>
      </w:tr>
      <w:tr>
        <w:trPr>
          <w:trHeight w:val="222" w:hRule="atLeast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844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/>
              <w:ind w:left="1413" w:right="15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Острые,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хронические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вирусные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гепатиты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циррозы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печени</w:t>
            </w:r>
          </w:p>
        </w:tc>
      </w:tr>
      <w:tr>
        <w:trPr>
          <w:trHeight w:val="219" w:hRule="atLeast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6.1.</w:t>
            </w:r>
          </w:p>
        </w:tc>
        <w:tc>
          <w:tcPr>
            <w:tcW w:w="844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left="1413" w:right="15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Острые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вирусные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гепатиты</w:t>
            </w:r>
          </w:p>
        </w:tc>
      </w:tr>
      <w:tr>
        <w:trPr>
          <w:trHeight w:val="207" w:hRule="atLeast"/>
        </w:trPr>
        <w:tc>
          <w:tcPr>
            <w:tcW w:w="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8" w:lineRule="exact"/>
              <w:ind w:left="129"/>
              <w:rPr>
                <w:sz w:val="20"/>
              </w:rPr>
            </w:pPr>
            <w:r>
              <w:rPr>
                <w:sz w:val="20"/>
              </w:rPr>
              <w:t>6.1.1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Общие</w:t>
            </w:r>
          </w:p>
        </w:tc>
        <w:tc>
          <w:tcPr>
            <w:tcW w:w="6321" w:type="dxa"/>
            <w:gridSpan w:val="1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74"/>
              <w:rPr>
                <w:sz w:val="20"/>
              </w:rPr>
            </w:pPr>
            <w:r>
              <w:rPr>
                <w:sz w:val="20"/>
              </w:rPr>
              <w:t>Анатомо-физиологические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особенности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печени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желчевыводящих</w:t>
            </w:r>
          </w:p>
        </w:tc>
      </w:tr>
      <w:tr>
        <w:trPr>
          <w:trHeight w:val="22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left="79"/>
              <w:rPr>
                <w:sz w:val="20"/>
              </w:rPr>
            </w:pPr>
            <w:r>
              <w:rPr>
                <w:sz w:val="20"/>
              </w:rPr>
              <w:t>вопросы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гепатологии</w:t>
            </w:r>
          </w:p>
        </w:tc>
        <w:tc>
          <w:tcPr>
            <w:tcW w:w="3213" w:type="dxa"/>
            <w:gridSpan w:val="4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/>
              <w:ind w:left="74"/>
              <w:rPr>
                <w:sz w:val="20"/>
              </w:rPr>
            </w:pPr>
            <w:r>
              <w:rPr>
                <w:sz w:val="20"/>
              </w:rPr>
              <w:t>путей.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печени.</w:t>
            </w:r>
          </w:p>
        </w:tc>
        <w:tc>
          <w:tcPr>
            <w:tcW w:w="52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3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8" w:lineRule="exact"/>
              <w:ind w:left="129"/>
              <w:rPr>
                <w:sz w:val="20"/>
              </w:rPr>
            </w:pPr>
            <w:r>
              <w:rPr>
                <w:sz w:val="20"/>
              </w:rPr>
              <w:t>6.1.2.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Энтеральные</w:t>
            </w:r>
          </w:p>
        </w:tc>
        <w:tc>
          <w:tcPr>
            <w:tcW w:w="6321" w:type="dxa"/>
            <w:gridSpan w:val="1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left="74"/>
              <w:rPr>
                <w:sz w:val="20"/>
              </w:rPr>
            </w:pPr>
            <w:r>
              <w:rPr>
                <w:w w:val="95"/>
                <w:sz w:val="20"/>
              </w:rPr>
              <w:t>Этиология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ГА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ГЕ.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Строение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свойства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ВГА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ВГЕ.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Эпидемиология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вирусные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гепатиты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</w:t>
            </w:r>
          </w:p>
        </w:tc>
        <w:tc>
          <w:tcPr>
            <w:tcW w:w="5976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spacing w:line="187" w:lineRule="exact"/>
              <w:ind w:left="74"/>
              <w:rPr>
                <w:sz w:val="20"/>
              </w:rPr>
            </w:pPr>
            <w:r>
              <w:rPr>
                <w:sz w:val="20"/>
              </w:rPr>
              <w:t>ГА,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Е.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Патогенез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Патолого-морфологические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</w:t>
            </w: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Е</w:t>
            </w:r>
          </w:p>
        </w:tc>
        <w:tc>
          <w:tcPr>
            <w:tcW w:w="5597" w:type="dxa"/>
            <w:gridSpan w:val="10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74"/>
              <w:rPr>
                <w:sz w:val="20"/>
              </w:rPr>
            </w:pPr>
            <w:r>
              <w:rPr>
                <w:sz w:val="20"/>
              </w:rPr>
              <w:t>ГА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Е.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Клиника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гепатита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Е.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(клинические,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76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74"/>
              <w:rPr>
                <w:sz w:val="20"/>
              </w:rPr>
            </w:pPr>
            <w:r>
              <w:rPr>
                <w:sz w:val="20"/>
              </w:rPr>
              <w:t>субклинические,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инаппарантная).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ВГЕ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беременных.</w:t>
            </w: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76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74"/>
              <w:rPr>
                <w:sz w:val="20"/>
              </w:rPr>
            </w:pPr>
            <w:r>
              <w:rPr>
                <w:sz w:val="20"/>
              </w:rPr>
              <w:t>Осложнения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гепатита 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ВГА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Специфические</w:t>
            </w: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2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76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spacing w:line="193" w:lineRule="exact"/>
              <w:ind w:left="74"/>
              <w:rPr>
                <w:sz w:val="20"/>
              </w:rPr>
            </w:pPr>
            <w:r>
              <w:rPr>
                <w:sz w:val="20"/>
              </w:rPr>
              <w:t>маркеры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ГЕ.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Биохимические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нарушения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Е.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Лечение</w:t>
            </w: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21" w:type="dxa"/>
            <w:gridSpan w:val="1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74"/>
              <w:rPr>
                <w:sz w:val="20"/>
              </w:rPr>
            </w:pPr>
            <w:r>
              <w:rPr>
                <w:sz w:val="20"/>
              </w:rPr>
              <w:t>больных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энтеральными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ВГ.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Диспансерное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наблюдение.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Профилактика.</w:t>
            </w:r>
          </w:p>
        </w:tc>
      </w:tr>
      <w:tr>
        <w:trPr>
          <w:trHeight w:val="206" w:hRule="atLeast"/>
        </w:trPr>
        <w:tc>
          <w:tcPr>
            <w:tcW w:w="8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8" w:lineRule="exact"/>
              <w:ind w:left="129"/>
              <w:rPr>
                <w:sz w:val="20"/>
              </w:rPr>
            </w:pPr>
            <w:r>
              <w:rPr>
                <w:sz w:val="20"/>
              </w:rPr>
              <w:t>6.1.3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3.</w:t>
            </w:r>
          </w:p>
        </w:tc>
        <w:tc>
          <w:tcPr>
            <w:tcW w:w="1795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7" w:lineRule="exact"/>
              <w:ind w:left="74"/>
              <w:rPr>
                <w:sz w:val="20"/>
              </w:rPr>
            </w:pPr>
            <w:r>
              <w:rPr>
                <w:sz w:val="20"/>
              </w:rPr>
              <w:t>Этиология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В,  С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4526" w:type="dxa"/>
            <w:gridSpan w:val="10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/>
              <w:ind w:left="265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Эпидемиология.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Общие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патогенеза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Парентеральные</w:t>
            </w:r>
          </w:p>
        </w:tc>
        <w:tc>
          <w:tcPr>
            <w:tcW w:w="5976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spacing w:line="187" w:lineRule="exact"/>
              <w:ind w:left="74"/>
              <w:rPr>
                <w:sz w:val="20"/>
              </w:rPr>
            </w:pPr>
            <w:r>
              <w:rPr>
                <w:sz w:val="20"/>
              </w:rPr>
              <w:t>(внедрение,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репликация,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распространение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организме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тропизм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к</w:t>
            </w: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вирусные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гепатиты.</w:t>
            </w:r>
          </w:p>
        </w:tc>
        <w:tc>
          <w:tcPr>
            <w:tcW w:w="6321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74"/>
              <w:rPr>
                <w:sz w:val="20"/>
              </w:rPr>
            </w:pPr>
            <w:r>
              <w:rPr>
                <w:sz w:val="20"/>
              </w:rPr>
              <w:t>клеткам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тканям).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Частные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вопросы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патогенеза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(синдромы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цитолиза,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Вирусные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гепатиты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</w:t>
            </w:r>
          </w:p>
        </w:tc>
        <w:tc>
          <w:tcPr>
            <w:tcW w:w="5976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74"/>
              <w:rPr>
                <w:sz w:val="20"/>
              </w:rPr>
            </w:pPr>
            <w:r>
              <w:rPr>
                <w:sz w:val="20"/>
              </w:rPr>
              <w:t>холестаза,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реакция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иммунной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системы).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Клиника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гепатита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D.</w:t>
            </w: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беременных.</w:t>
            </w:r>
          </w:p>
        </w:tc>
        <w:tc>
          <w:tcPr>
            <w:tcW w:w="5976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/>
              <w:ind w:left="74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тяжести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гепатита.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дифференциальная</w:t>
            </w: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Дифференциальная</w:t>
            </w:r>
          </w:p>
        </w:tc>
        <w:tc>
          <w:tcPr>
            <w:tcW w:w="6321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/>
              <w:ind w:left="74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Специфические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маркеры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вирусных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гепатитов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желтух.</w:t>
            </w:r>
          </w:p>
        </w:tc>
        <w:tc>
          <w:tcPr>
            <w:tcW w:w="5976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/>
              <w:ind w:left="74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D.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Лечение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больных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D.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Диспансерное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наблюдение.</w:t>
            </w: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2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/>
              <w:ind w:left="79"/>
              <w:rPr>
                <w:sz w:val="20"/>
              </w:rPr>
            </w:pPr>
            <w:r>
              <w:rPr>
                <w:sz w:val="20"/>
              </w:rPr>
              <w:t>Лечение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вирусных</w:t>
            </w:r>
          </w:p>
        </w:tc>
        <w:tc>
          <w:tcPr>
            <w:tcW w:w="6321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/>
              <w:ind w:left="74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вирусного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гепатита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Дифференциальная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диагностика</w:t>
            </w:r>
          </w:p>
        </w:tc>
      </w:tr>
      <w:tr>
        <w:trPr>
          <w:trHeight w:val="223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79"/>
              <w:rPr>
                <w:sz w:val="20"/>
              </w:rPr>
            </w:pPr>
            <w:r>
              <w:rPr>
                <w:sz w:val="20"/>
              </w:rPr>
              <w:t>гепатитов</w:t>
            </w:r>
          </w:p>
        </w:tc>
        <w:tc>
          <w:tcPr>
            <w:tcW w:w="3737" w:type="dxa"/>
            <w:gridSpan w:val="5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4" w:lineRule="exact"/>
              <w:ind w:left="74"/>
              <w:rPr>
                <w:sz w:val="20"/>
              </w:rPr>
            </w:pPr>
            <w:r>
              <w:rPr>
                <w:sz w:val="20"/>
              </w:rPr>
              <w:t>ВГ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поражением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печени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беременны</w:t>
            </w:r>
          </w:p>
        </w:tc>
        <w:tc>
          <w:tcPr>
            <w:tcW w:w="27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3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6.2.</w:t>
            </w:r>
          </w:p>
        </w:tc>
        <w:tc>
          <w:tcPr>
            <w:tcW w:w="844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left="1413" w:right="153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Хронические</w:t>
            </w:r>
            <w:r>
              <w:rPr>
                <w:b/>
                <w:spacing w:val="3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вирусные</w:t>
            </w:r>
            <w:r>
              <w:rPr>
                <w:b/>
                <w:spacing w:val="3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гепатиты</w:t>
            </w:r>
          </w:p>
        </w:tc>
      </w:tr>
      <w:tr>
        <w:trPr>
          <w:trHeight w:val="217" w:hRule="atLeast"/>
        </w:trPr>
        <w:tc>
          <w:tcPr>
            <w:tcW w:w="8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6.2.1.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Хроническая</w:t>
            </w:r>
          </w:p>
        </w:tc>
        <w:tc>
          <w:tcPr>
            <w:tcW w:w="5976" w:type="dxa"/>
            <w:gridSpan w:val="11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8" w:lineRule="exact"/>
              <w:ind w:left="74"/>
              <w:rPr>
                <w:sz w:val="20"/>
              </w:rPr>
            </w:pPr>
            <w:r>
              <w:rPr>
                <w:sz w:val="20"/>
              </w:rPr>
              <w:t>Классификация:</w:t>
            </w:r>
            <w:r>
              <w:rPr>
                <w:spacing w:val="92"/>
                <w:sz w:val="20"/>
              </w:rPr>
              <w:t> </w:t>
            </w:r>
            <w:r>
              <w:rPr>
                <w:sz w:val="20"/>
              </w:rPr>
              <w:t>этиологическая,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морфологическая,</w:t>
            </w:r>
            <w:r>
              <w:rPr>
                <w:spacing w:val="92"/>
                <w:sz w:val="20"/>
              </w:rPr>
              <w:t> </w:t>
            </w:r>
            <w:r>
              <w:rPr>
                <w:sz w:val="20"/>
              </w:rPr>
              <w:t>клиническая.</w:t>
            </w:r>
          </w:p>
        </w:tc>
        <w:tc>
          <w:tcPr>
            <w:tcW w:w="34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79"/>
              <w:rPr>
                <w:sz w:val="20"/>
              </w:rPr>
            </w:pPr>
            <w:r>
              <w:rPr>
                <w:sz w:val="20"/>
              </w:rPr>
              <w:t>HBV-инфекция</w:t>
            </w:r>
          </w:p>
        </w:tc>
        <w:tc>
          <w:tcPr>
            <w:tcW w:w="6321" w:type="dxa"/>
            <w:gridSpan w:val="1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74"/>
              <w:rPr>
                <w:sz w:val="20"/>
              </w:rPr>
            </w:pPr>
            <w:r>
              <w:rPr>
                <w:sz w:val="20"/>
              </w:rPr>
              <w:t>Иммунно-патогенетические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механизмы.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Патоморфология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печени.</w:t>
            </w:r>
          </w:p>
        </w:tc>
      </w:tr>
      <w:tr>
        <w:trPr>
          <w:trHeight w:val="229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left="79"/>
              <w:rPr>
                <w:sz w:val="20"/>
              </w:rPr>
            </w:pPr>
            <w:r>
              <w:rPr>
                <w:sz w:val="20"/>
              </w:rPr>
              <w:t>(ХВГВ).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Хроническая</w:t>
            </w:r>
          </w:p>
        </w:tc>
        <w:tc>
          <w:tcPr>
            <w:tcW w:w="5976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spacing w:line="209" w:lineRule="exact"/>
              <w:ind w:left="74"/>
              <w:rPr>
                <w:sz w:val="20"/>
              </w:rPr>
            </w:pPr>
            <w:r>
              <w:rPr>
                <w:sz w:val="20"/>
              </w:rPr>
              <w:t>Фазы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естественного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течения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ХВГВ.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Клиника,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внепеченочные</w:t>
            </w: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79"/>
              <w:rPr>
                <w:sz w:val="20"/>
              </w:rPr>
            </w:pPr>
            <w:r>
              <w:rPr>
                <w:sz w:val="20"/>
              </w:rPr>
              <w:t>HDV-инфекция</w:t>
            </w:r>
          </w:p>
        </w:tc>
        <w:tc>
          <w:tcPr>
            <w:tcW w:w="5597" w:type="dxa"/>
            <w:gridSpan w:val="10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проявления.Дифференциальнаядиагностика.Специфическая:</w:t>
            </w:r>
          </w:p>
        </w:tc>
        <w:tc>
          <w:tcPr>
            <w:tcW w:w="3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87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left="79"/>
              <w:rPr>
                <w:sz w:val="20"/>
              </w:rPr>
            </w:pPr>
            <w:r>
              <w:rPr>
                <w:sz w:val="20"/>
              </w:rPr>
              <w:t>(ХВГD).</w:t>
            </w:r>
          </w:p>
        </w:tc>
        <w:tc>
          <w:tcPr>
            <w:tcW w:w="5976" w:type="dxa"/>
            <w:gridSpan w:val="11"/>
            <w:tcBorders>
              <w:left w:val="single" w:sz="8" w:space="0" w:color="000000"/>
            </w:tcBorders>
          </w:tcPr>
          <w:p>
            <w:pPr>
              <w:pStyle w:val="TableParagraph"/>
              <w:spacing w:line="213" w:lineRule="exact"/>
              <w:ind w:left="74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динамика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маркеров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ХГ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Биохимические,</w:t>
            </w:r>
          </w:p>
        </w:tc>
        <w:tc>
          <w:tcPr>
            <w:tcW w:w="34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00" w:h="16840"/>
          <w:pgMar w:top="1100" w:bottom="280" w:left="1040" w:right="0"/>
        </w:sectPr>
      </w:pPr>
    </w:p>
    <w:tbl>
      <w:tblPr>
        <w:tblW w:w="0" w:type="auto"/>
        <w:jc w:val="left"/>
        <w:tblInd w:w="12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2121"/>
        <w:gridCol w:w="1190"/>
        <w:gridCol w:w="2602"/>
        <w:gridCol w:w="1740"/>
        <w:gridCol w:w="803"/>
      </w:tblGrid>
      <w:tr>
        <w:trPr>
          <w:trHeight w:val="217" w:hRule="atLeast"/>
        </w:trPr>
        <w:tc>
          <w:tcPr>
            <w:tcW w:w="87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79"/>
              <w:rPr>
                <w:sz w:val="20"/>
              </w:rPr>
            </w:pPr>
            <w:r>
              <w:rPr>
                <w:sz w:val="20"/>
              </w:rPr>
              <w:t>инструментальные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диагностики.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Непрямая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фиброэластометрия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печени.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Принципы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терапии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ХВГВ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(базисная,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патогенетическая,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противовирусная).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Варианты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течения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ВГD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(ко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суперинфекция),</w:t>
            </w:r>
          </w:p>
        </w:tc>
      </w:tr>
      <w:tr>
        <w:trPr>
          <w:trHeight w:val="212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93" w:lineRule="exact"/>
              <w:ind w:left="79"/>
              <w:rPr>
                <w:sz w:val="20"/>
              </w:rPr>
            </w:pPr>
            <w:r>
              <w:rPr>
                <w:sz w:val="20"/>
              </w:rPr>
              <w:t>клинические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особенности,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исходы.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Сочетанная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индикация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маркеров</w:t>
            </w:r>
          </w:p>
        </w:tc>
      </w:tr>
      <w:tr>
        <w:trPr>
          <w:trHeight w:val="224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35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79"/>
              <w:rPr>
                <w:sz w:val="20"/>
              </w:rPr>
            </w:pPr>
            <w:r>
              <w:rPr>
                <w:sz w:val="20"/>
              </w:rPr>
              <w:t>гепатитов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биохимических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нарушений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ВГD</w:t>
            </w:r>
          </w:p>
        </w:tc>
      </w:tr>
      <w:tr>
        <w:trPr>
          <w:trHeight w:val="206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line="208" w:lineRule="exact"/>
              <w:ind w:left="129"/>
              <w:rPr>
                <w:sz w:val="20"/>
              </w:rPr>
            </w:pPr>
            <w:r>
              <w:rPr>
                <w:sz w:val="20"/>
              </w:rPr>
              <w:t>6.2.2</w:t>
            </w:r>
          </w:p>
        </w:tc>
        <w:tc>
          <w:tcPr>
            <w:tcW w:w="2121" w:type="dxa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Хроническая</w:t>
            </w:r>
          </w:p>
        </w:tc>
        <w:tc>
          <w:tcPr>
            <w:tcW w:w="6335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ХВГ: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этиологическая,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морфологическая,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клиническая.</w:t>
            </w:r>
          </w:p>
        </w:tc>
      </w:tr>
      <w:tr>
        <w:trPr>
          <w:trHeight w:val="206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HCV-инфекция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(ХГС)</w:t>
            </w: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79"/>
              <w:rPr>
                <w:sz w:val="20"/>
              </w:rPr>
            </w:pPr>
            <w:r>
              <w:rPr>
                <w:sz w:val="20"/>
              </w:rPr>
              <w:t>Иммунно-патогенетические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механизмы.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Патоморфология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печени.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Фазы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естественного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течения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ХВГС,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предикторы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прогрессирования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заболевания.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Клиника,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внепеченочные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проявления.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Дифференциальная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диагностика.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Специфическая: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характеристика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динамика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маркеров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ХГС.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Биохимические,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инструментальные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методы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диагностики.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92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Непрямая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фиброэластометрия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печени.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терапии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0" w:lineRule="exact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ХВГС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sz w:val="20"/>
              </w:rPr>
              <w:t>(базисная,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патогенетическая).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Новые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подходы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противовирусной</w:t>
            </w:r>
          </w:p>
        </w:tc>
      </w:tr>
      <w:tr>
        <w:trPr>
          <w:trHeight w:val="223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92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line="204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терапии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ХВГС.</w:t>
            </w:r>
          </w:p>
        </w:tc>
        <w:tc>
          <w:tcPr>
            <w:tcW w:w="174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0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878" w:type="dxa"/>
          </w:tcPr>
          <w:p>
            <w:pPr>
              <w:pStyle w:val="TableParagraph"/>
              <w:spacing w:line="200" w:lineRule="exact"/>
              <w:ind w:left="400"/>
              <w:rPr>
                <w:b/>
                <w:sz w:val="20"/>
              </w:rPr>
            </w:pPr>
            <w:r>
              <w:rPr>
                <w:b/>
                <w:sz w:val="20"/>
              </w:rPr>
              <w:t>6.3</w:t>
            </w:r>
          </w:p>
        </w:tc>
        <w:tc>
          <w:tcPr>
            <w:tcW w:w="8456" w:type="dxa"/>
            <w:gridSpan w:val="5"/>
          </w:tcPr>
          <w:p>
            <w:pPr>
              <w:pStyle w:val="TableParagraph"/>
              <w:spacing w:line="200" w:lineRule="exact"/>
              <w:ind w:left="2475" w:right="26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Циррозы</w:t>
            </w:r>
            <w:r>
              <w:rPr>
                <w:b/>
                <w:spacing w:val="2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печени</w:t>
            </w:r>
            <w:r>
              <w:rPr>
                <w:b/>
                <w:spacing w:val="2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вирусной</w:t>
            </w:r>
            <w:r>
              <w:rPr>
                <w:b/>
                <w:spacing w:val="3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этиологии</w:t>
            </w:r>
          </w:p>
        </w:tc>
      </w:tr>
      <w:tr>
        <w:trPr>
          <w:trHeight w:val="187" w:hRule="atLeast"/>
        </w:trPr>
        <w:tc>
          <w:tcPr>
            <w:tcW w:w="878" w:type="dxa"/>
            <w:vMerge w:val="restart"/>
            <w:tcBorders>
              <w:bottom w:val="double" w:sz="3" w:space="0" w:color="000000"/>
            </w:tcBorders>
          </w:tcPr>
          <w:p>
            <w:pPr>
              <w:pStyle w:val="TableParagraph"/>
              <w:spacing w:line="211" w:lineRule="exact"/>
              <w:ind w:left="129"/>
              <w:rPr>
                <w:sz w:val="20"/>
              </w:rPr>
            </w:pPr>
            <w:r>
              <w:rPr>
                <w:sz w:val="20"/>
              </w:rPr>
              <w:t>6.3.1.</w:t>
            </w:r>
          </w:p>
        </w:tc>
        <w:tc>
          <w:tcPr>
            <w:tcW w:w="2121" w:type="dxa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1.</w:t>
            </w:r>
          </w:p>
        </w:tc>
        <w:tc>
          <w:tcPr>
            <w:tcW w:w="6335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Этиологическая,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морфологическая,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клиническая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классификация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</w:tc>
      </w:tr>
      <w:tr>
        <w:trPr>
          <w:trHeight w:val="164" w:hRule="atLeast"/>
        </w:trPr>
        <w:tc>
          <w:tcPr>
            <w:tcW w:w="878" w:type="dxa"/>
            <w:vMerge/>
            <w:tcBorders>
              <w:top w:val="nil"/>
              <w:bottom w:val="double" w:sz="3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4" w:lineRule="exact"/>
              <w:ind w:left="79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44" w:lineRule="exact"/>
              <w:ind w:left="79"/>
              <w:rPr>
                <w:sz w:val="20"/>
              </w:rPr>
            </w:pPr>
            <w:r>
              <w:rPr>
                <w:sz w:val="20"/>
              </w:rPr>
              <w:t>стадиям,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Чайлд-Пью,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осложнениям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циррозов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печени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вирусной</w:t>
            </w:r>
          </w:p>
        </w:tc>
      </w:tr>
      <w:tr>
        <w:trPr>
          <w:trHeight w:val="171" w:hRule="atLeast"/>
        </w:trPr>
        <w:tc>
          <w:tcPr>
            <w:tcW w:w="878" w:type="dxa"/>
            <w:vMerge/>
            <w:tcBorders>
              <w:top w:val="nil"/>
              <w:bottom w:val="double" w:sz="3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2" w:lineRule="exact"/>
              <w:ind w:left="79"/>
              <w:rPr>
                <w:sz w:val="20"/>
              </w:rPr>
            </w:pPr>
            <w:r>
              <w:rPr>
                <w:sz w:val="20"/>
              </w:rPr>
              <w:t>циррозов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печени</w:t>
            </w:r>
          </w:p>
        </w:tc>
        <w:tc>
          <w:tcPr>
            <w:tcW w:w="119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52" w:lineRule="exact"/>
              <w:ind w:left="79"/>
              <w:rPr>
                <w:sz w:val="20"/>
              </w:rPr>
            </w:pPr>
            <w:r>
              <w:rPr>
                <w:sz w:val="20"/>
              </w:rPr>
              <w:t>этиологии.</w:t>
            </w: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52" w:lineRule="exact"/>
              <w:ind w:left="200"/>
              <w:rPr>
                <w:sz w:val="20"/>
              </w:rPr>
            </w:pPr>
            <w:r>
              <w:rPr>
                <w:spacing w:val="-1"/>
                <w:sz w:val="20"/>
              </w:rPr>
              <w:t>Иммунно-патогенетические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52" w:lineRule="exact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механизмы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52" w:lineRule="exact"/>
              <w:ind w:right="5"/>
              <w:jc w:val="right"/>
              <w:rPr>
                <w:sz w:val="20"/>
              </w:rPr>
            </w:pPr>
            <w:r>
              <w:rPr>
                <w:sz w:val="20"/>
              </w:rPr>
              <w:t>развития</w:t>
            </w:r>
          </w:p>
        </w:tc>
      </w:tr>
      <w:tr>
        <w:trPr>
          <w:trHeight w:val="220" w:hRule="atLeast"/>
        </w:trPr>
        <w:tc>
          <w:tcPr>
            <w:tcW w:w="878" w:type="dxa"/>
            <w:vMerge/>
            <w:tcBorders>
              <w:top w:val="nil"/>
              <w:bottom w:val="double" w:sz="3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double" w:sz="3" w:space="0" w:color="000000"/>
            </w:tcBorders>
          </w:tcPr>
          <w:p>
            <w:pPr>
              <w:pStyle w:val="TableParagraph"/>
              <w:spacing w:line="191" w:lineRule="exact"/>
              <w:ind w:left="79"/>
              <w:rPr>
                <w:sz w:val="20"/>
              </w:rPr>
            </w:pPr>
            <w:r>
              <w:rPr>
                <w:sz w:val="20"/>
              </w:rPr>
              <w:t>(ЦП).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Патогенез,</w:t>
            </w:r>
          </w:p>
        </w:tc>
        <w:tc>
          <w:tcPr>
            <w:tcW w:w="6335" w:type="dxa"/>
            <w:gridSpan w:val="4"/>
            <w:tcBorders>
              <w:top w:val="nil"/>
              <w:bottom w:val="double" w:sz="3" w:space="0" w:color="000000"/>
            </w:tcBorders>
          </w:tcPr>
          <w:p>
            <w:pPr>
              <w:pStyle w:val="TableParagraph"/>
              <w:spacing w:line="191" w:lineRule="exact"/>
              <w:ind w:left="79"/>
              <w:rPr>
                <w:sz w:val="20"/>
              </w:rPr>
            </w:pPr>
            <w:r>
              <w:rPr>
                <w:sz w:val="20"/>
              </w:rPr>
              <w:t>воспалительного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процесса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паренхиматозной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мезенхимальной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ткани</w:t>
            </w:r>
          </w:p>
        </w:tc>
      </w:tr>
      <w:tr>
        <w:trPr>
          <w:trHeight w:val="238" w:hRule="atLeast"/>
        </w:trPr>
        <w:tc>
          <w:tcPr>
            <w:tcW w:w="878" w:type="dxa"/>
            <w:vMerge w:val="restart"/>
            <w:tcBorders>
              <w:top w:val="double" w:sz="3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tcBorders>
              <w:top w:val="double" w:sz="3" w:space="0" w:color="000000"/>
              <w:bottom w:val="nil"/>
            </w:tcBorders>
          </w:tcPr>
          <w:p>
            <w:pPr>
              <w:pStyle w:val="TableParagraph"/>
              <w:spacing w:line="212" w:lineRule="exact" w:before="6"/>
              <w:ind w:left="79"/>
              <w:rPr>
                <w:sz w:val="20"/>
              </w:rPr>
            </w:pPr>
            <w:r>
              <w:rPr>
                <w:sz w:val="20"/>
              </w:rPr>
              <w:t>патоморфология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ЦП.</w:t>
            </w:r>
          </w:p>
        </w:tc>
        <w:tc>
          <w:tcPr>
            <w:tcW w:w="6335" w:type="dxa"/>
            <w:gridSpan w:val="4"/>
            <w:tcBorders>
              <w:top w:val="double" w:sz="3" w:space="0" w:color="000000"/>
              <w:bottom w:val="nil"/>
            </w:tcBorders>
          </w:tcPr>
          <w:p>
            <w:pPr>
              <w:pStyle w:val="TableParagraph"/>
              <w:spacing w:line="212" w:lineRule="exact" w:before="6"/>
              <w:ind w:left="79"/>
              <w:rPr>
                <w:sz w:val="20"/>
              </w:rPr>
            </w:pPr>
            <w:r>
              <w:rPr>
                <w:sz w:val="20"/>
              </w:rPr>
              <w:t>печени.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Основные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клинические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синдромы,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прогрессирование  по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Клиническое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течение</w:t>
            </w: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стадиям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болезни.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Клиническая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характеристика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стадий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циррозов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циррозов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печени.</w:t>
            </w: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печени.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Особенности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внепеченочных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проявлений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циррозов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печени.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Лабораторная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5532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Характеристикаосложненийциррозовпечени.Диагностика.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инструментальная</w:t>
            </w: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Специфическая: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динамике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серологических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маркеров</w:t>
            </w:r>
          </w:p>
        </w:tc>
      </w:tr>
      <w:tr>
        <w:trPr>
          <w:trHeight w:val="21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циррозов</w:t>
            </w: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циррозах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печени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вирусной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этиологии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(В,  С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D),  маркеры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печени.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Принципы</w:t>
            </w: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репликативной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активности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вируса,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уровень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вирусной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нагрузки.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терапии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ЦП.</w:t>
            </w: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Базисная,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патогенетическая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синдромальная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терапия.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Принципы</w:t>
            </w:r>
          </w:p>
        </w:tc>
      </w:tr>
      <w:tr>
        <w:trPr>
          <w:trHeight w:val="209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противовирусной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терапии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различные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стадии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циррозов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печени,</w:t>
            </w:r>
          </w:p>
        </w:tc>
      </w:tr>
      <w:tr>
        <w:trPr>
          <w:trHeight w:val="211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35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противовирусные  препараты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циррозах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печени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HBV,</w:t>
            </w:r>
          </w:p>
        </w:tc>
      </w:tr>
      <w:tr>
        <w:trPr>
          <w:trHeight w:val="224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92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line="205" w:lineRule="exact"/>
              <w:ind w:left="79"/>
              <w:rPr>
                <w:sz w:val="20"/>
              </w:rPr>
            </w:pPr>
            <w:r>
              <w:rPr>
                <w:sz w:val="20"/>
              </w:rPr>
              <w:t>HCV,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HDV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этиологии.</w:t>
            </w:r>
          </w:p>
        </w:tc>
        <w:tc>
          <w:tcPr>
            <w:tcW w:w="174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89"/>
        <w:ind w:left="2460" w:right="2378" w:firstLine="0"/>
        <w:jc w:val="center"/>
        <w:rPr>
          <w:b/>
          <w:sz w:val="28"/>
        </w:rPr>
      </w:pPr>
      <w:r>
        <w:rPr>
          <w:b/>
          <w:sz w:val="28"/>
        </w:rPr>
        <w:t>Примерная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тематика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симуляционного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модуля: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9"/>
        <w:gridCol w:w="807"/>
        <w:gridCol w:w="5422"/>
        <w:gridCol w:w="3034"/>
      </w:tblGrid>
      <w:tr>
        <w:trPr>
          <w:trHeight w:val="645" w:hRule="atLeast"/>
        </w:trPr>
        <w:tc>
          <w:tcPr>
            <w:tcW w:w="809" w:type="dxa"/>
          </w:tcPr>
          <w:p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807" w:type="dxa"/>
          </w:tcPr>
          <w:p>
            <w:pPr>
              <w:pStyle w:val="TableParagraph"/>
              <w:spacing w:line="317" w:lineRule="exact"/>
              <w:ind w:left="167" w:right="159"/>
              <w:jc w:val="center"/>
              <w:rPr>
                <w:sz w:val="28"/>
              </w:rPr>
            </w:pPr>
            <w:r>
              <w:rPr>
                <w:sz w:val="28"/>
              </w:rPr>
              <w:t>Час</w:t>
            </w:r>
          </w:p>
          <w:p>
            <w:pPr>
              <w:pStyle w:val="TableParagraph"/>
              <w:spacing w:line="308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ы</w:t>
            </w:r>
          </w:p>
        </w:tc>
        <w:tc>
          <w:tcPr>
            <w:tcW w:w="5422" w:type="dxa"/>
          </w:tcPr>
          <w:p>
            <w:pPr>
              <w:pStyle w:val="TableParagraph"/>
              <w:spacing w:line="317" w:lineRule="exact"/>
              <w:ind w:left="370" w:right="366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занятия</w:t>
            </w:r>
          </w:p>
        </w:tc>
        <w:tc>
          <w:tcPr>
            <w:tcW w:w="3034" w:type="dxa"/>
          </w:tcPr>
          <w:p>
            <w:pPr>
              <w:pStyle w:val="TableParagraph"/>
              <w:spacing w:line="317" w:lineRule="exact"/>
              <w:ind w:left="166" w:right="162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семинара</w:t>
            </w:r>
          </w:p>
        </w:tc>
      </w:tr>
      <w:tr>
        <w:trPr>
          <w:trHeight w:val="321" w:hRule="atLeast"/>
        </w:trPr>
        <w:tc>
          <w:tcPr>
            <w:tcW w:w="7038" w:type="dxa"/>
            <w:gridSpan w:val="3"/>
          </w:tcPr>
          <w:p>
            <w:pPr>
              <w:pStyle w:val="TableParagraph"/>
              <w:spacing w:line="301" w:lineRule="exact"/>
              <w:ind w:left="479"/>
              <w:rPr>
                <w:sz w:val="28"/>
              </w:rPr>
            </w:pPr>
            <w:r>
              <w:rPr>
                <w:sz w:val="28"/>
              </w:rPr>
              <w:t>Специальные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профессиональные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умения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навыки</w:t>
            </w:r>
          </w:p>
        </w:tc>
        <w:tc>
          <w:tcPr>
            <w:tcW w:w="3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45" w:hRule="atLeast"/>
        </w:trPr>
        <w:tc>
          <w:tcPr>
            <w:tcW w:w="809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2" w:type="dxa"/>
          </w:tcPr>
          <w:p>
            <w:pPr>
              <w:pStyle w:val="TableParagraph"/>
              <w:spacing w:line="315" w:lineRule="exact"/>
              <w:ind w:left="368" w:right="366"/>
              <w:jc w:val="center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«Методы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техника</w:t>
            </w:r>
          </w:p>
          <w:p>
            <w:pPr>
              <w:pStyle w:val="TableParagraph"/>
              <w:spacing w:line="308" w:lineRule="exact" w:before="2"/>
              <w:ind w:left="369" w:right="366"/>
              <w:jc w:val="center"/>
              <w:rPr>
                <w:sz w:val="28"/>
              </w:rPr>
            </w:pPr>
            <w:r>
              <w:rPr>
                <w:sz w:val="28"/>
              </w:rPr>
              <w:t>катетеризации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центральных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вен»</w:t>
            </w:r>
          </w:p>
        </w:tc>
        <w:tc>
          <w:tcPr>
            <w:tcW w:w="3034" w:type="dxa"/>
          </w:tcPr>
          <w:p>
            <w:pPr>
              <w:pStyle w:val="TableParagraph"/>
              <w:spacing w:line="315" w:lineRule="exact"/>
              <w:ind w:left="166" w:right="162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2;</w:t>
            </w:r>
          </w:p>
        </w:tc>
      </w:tr>
      <w:tr>
        <w:trPr>
          <w:trHeight w:val="642" w:hRule="atLeast"/>
        </w:trPr>
        <w:tc>
          <w:tcPr>
            <w:tcW w:w="809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2" w:type="dxa"/>
          </w:tcPr>
          <w:p>
            <w:pPr>
              <w:pStyle w:val="TableParagraph"/>
              <w:spacing w:line="315" w:lineRule="exact"/>
              <w:ind w:left="370" w:right="366"/>
              <w:jc w:val="center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«Сердечно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легочная</w:t>
            </w:r>
          </w:p>
          <w:p>
            <w:pPr>
              <w:pStyle w:val="TableParagraph"/>
              <w:spacing w:line="308" w:lineRule="exact"/>
              <w:ind w:left="371" w:right="366"/>
              <w:jc w:val="center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взрослых»</w:t>
            </w:r>
          </w:p>
        </w:tc>
        <w:tc>
          <w:tcPr>
            <w:tcW w:w="3034" w:type="dxa"/>
          </w:tcPr>
          <w:p>
            <w:pPr>
              <w:pStyle w:val="TableParagraph"/>
              <w:spacing w:line="315" w:lineRule="exact"/>
              <w:ind w:left="166" w:right="162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2;</w:t>
            </w:r>
          </w:p>
        </w:tc>
      </w:tr>
      <w:tr>
        <w:trPr>
          <w:trHeight w:val="645" w:hRule="atLeast"/>
        </w:trPr>
        <w:tc>
          <w:tcPr>
            <w:tcW w:w="809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2" w:type="dxa"/>
          </w:tcPr>
          <w:p>
            <w:pPr>
              <w:pStyle w:val="TableParagraph"/>
              <w:spacing w:line="315" w:lineRule="exact"/>
              <w:ind w:left="370" w:right="366"/>
              <w:jc w:val="center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«Сердечно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легочная</w:t>
            </w:r>
          </w:p>
          <w:p>
            <w:pPr>
              <w:pStyle w:val="TableParagraph"/>
              <w:spacing w:line="308" w:lineRule="exact" w:before="2"/>
              <w:ind w:left="371" w:right="366"/>
              <w:jc w:val="center"/>
              <w:rPr>
                <w:sz w:val="28"/>
              </w:rPr>
            </w:pPr>
            <w:r>
              <w:rPr>
                <w:sz w:val="28"/>
              </w:rPr>
              <w:t>реанимация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новорожденных»</w:t>
            </w:r>
          </w:p>
        </w:tc>
        <w:tc>
          <w:tcPr>
            <w:tcW w:w="3034" w:type="dxa"/>
          </w:tcPr>
          <w:p>
            <w:pPr>
              <w:pStyle w:val="TableParagraph"/>
              <w:spacing w:line="315" w:lineRule="exact"/>
              <w:ind w:left="166" w:right="162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2;</w:t>
            </w:r>
          </w:p>
        </w:tc>
      </w:tr>
      <w:tr>
        <w:trPr>
          <w:trHeight w:val="321" w:hRule="atLeast"/>
        </w:trPr>
        <w:tc>
          <w:tcPr>
            <w:tcW w:w="809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2" w:type="dxa"/>
          </w:tcPr>
          <w:p>
            <w:pPr>
              <w:pStyle w:val="TableParagraph"/>
              <w:spacing w:line="301" w:lineRule="exact"/>
              <w:ind w:left="374" w:right="366"/>
              <w:jc w:val="center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«Техника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интубации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трахеи»</w:t>
            </w:r>
          </w:p>
        </w:tc>
        <w:tc>
          <w:tcPr>
            <w:tcW w:w="3034" w:type="dxa"/>
          </w:tcPr>
          <w:p>
            <w:pPr>
              <w:pStyle w:val="TableParagraph"/>
              <w:spacing w:line="301" w:lineRule="exact"/>
              <w:ind w:left="166" w:right="162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2;</w:t>
            </w:r>
          </w:p>
        </w:tc>
      </w:tr>
      <w:tr>
        <w:trPr>
          <w:trHeight w:val="645" w:hRule="atLeast"/>
        </w:trPr>
        <w:tc>
          <w:tcPr>
            <w:tcW w:w="809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2" w:type="dxa"/>
          </w:tcPr>
          <w:p>
            <w:pPr>
              <w:pStyle w:val="TableParagraph"/>
              <w:spacing w:line="315" w:lineRule="exact"/>
              <w:ind w:left="368" w:right="366"/>
              <w:jc w:val="center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«Техника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</w:p>
          <w:p>
            <w:pPr>
              <w:pStyle w:val="TableParagraph"/>
              <w:spacing w:line="311" w:lineRule="exact"/>
              <w:ind w:left="372" w:right="366"/>
              <w:jc w:val="center"/>
              <w:rPr>
                <w:sz w:val="28"/>
              </w:rPr>
            </w:pPr>
            <w:r>
              <w:rPr>
                <w:sz w:val="28"/>
              </w:rPr>
              <w:t>дефибриляции»</w:t>
            </w:r>
          </w:p>
        </w:tc>
        <w:tc>
          <w:tcPr>
            <w:tcW w:w="3034" w:type="dxa"/>
          </w:tcPr>
          <w:p>
            <w:pPr>
              <w:pStyle w:val="TableParagraph"/>
              <w:spacing w:line="315" w:lineRule="exact"/>
              <w:ind w:left="166" w:right="162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2;</w:t>
            </w:r>
          </w:p>
        </w:tc>
      </w:tr>
    </w:tbl>
    <w:p>
      <w:pPr>
        <w:pStyle w:val="BodyText"/>
        <w:spacing w:before="8"/>
        <w:rPr>
          <w:b/>
          <w:sz w:val="27"/>
        </w:rPr>
      </w:pPr>
    </w:p>
    <w:p>
      <w:pPr>
        <w:pStyle w:val="Heading1"/>
        <w:spacing w:before="1"/>
      </w:pPr>
      <w:r>
        <w:rPr/>
        <w:t>Формы</w:t>
      </w:r>
      <w:r>
        <w:rPr>
          <w:spacing w:val="-5"/>
        </w:rPr>
        <w:t> </w:t>
      </w:r>
      <w:r>
        <w:rPr/>
        <w:t>текущего контроля: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665"/>
        <w:gridCol w:w="4351"/>
      </w:tblGrid>
      <w:tr>
        <w:trPr>
          <w:trHeight w:val="321" w:hRule="atLeast"/>
        </w:trPr>
        <w:tc>
          <w:tcPr>
            <w:tcW w:w="535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4665" w:type="dxa"/>
          </w:tcPr>
          <w:p>
            <w:pPr>
              <w:pStyle w:val="TableParagraph"/>
              <w:spacing w:line="301" w:lineRule="exact"/>
              <w:ind w:left="322" w:right="313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351" w:type="dxa"/>
          </w:tcPr>
          <w:p>
            <w:pPr>
              <w:pStyle w:val="TableParagraph"/>
              <w:spacing w:line="301" w:lineRule="exact"/>
              <w:ind w:left="322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323" w:hRule="atLeast"/>
        </w:trPr>
        <w:tc>
          <w:tcPr>
            <w:tcW w:w="535" w:type="dxa"/>
          </w:tcPr>
          <w:p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665" w:type="dxa"/>
          </w:tcPr>
          <w:p>
            <w:pPr>
              <w:pStyle w:val="TableParagraph"/>
              <w:spacing w:line="304" w:lineRule="exact"/>
              <w:ind w:left="322" w:right="314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4351" w:type="dxa"/>
          </w:tcPr>
          <w:p>
            <w:pPr>
              <w:pStyle w:val="TableParagraph"/>
              <w:spacing w:line="304" w:lineRule="exact"/>
              <w:ind w:left="963"/>
              <w:rPr>
                <w:sz w:val="28"/>
              </w:rPr>
            </w:pPr>
            <w:r>
              <w:rPr>
                <w:sz w:val="28"/>
              </w:rPr>
              <w:t>ПК-5,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ПК-6,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11</w:t>
            </w:r>
          </w:p>
        </w:tc>
      </w:tr>
      <w:tr>
        <w:trPr>
          <w:trHeight w:val="321" w:hRule="atLeast"/>
        </w:trPr>
        <w:tc>
          <w:tcPr>
            <w:tcW w:w="535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665" w:type="dxa"/>
          </w:tcPr>
          <w:p>
            <w:pPr>
              <w:pStyle w:val="TableParagraph"/>
              <w:spacing w:line="301" w:lineRule="exact"/>
              <w:ind w:left="322" w:right="317"/>
              <w:jc w:val="center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4351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ОК-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 7,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7,ПК- 11,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 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13</w:t>
            </w:r>
          </w:p>
        </w:tc>
      </w:tr>
      <w:tr>
        <w:trPr>
          <w:trHeight w:val="323" w:hRule="atLeast"/>
        </w:trPr>
        <w:tc>
          <w:tcPr>
            <w:tcW w:w="535" w:type="dxa"/>
          </w:tcPr>
          <w:p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4665" w:type="dxa"/>
          </w:tcPr>
          <w:p>
            <w:pPr>
              <w:pStyle w:val="TableParagraph"/>
              <w:spacing w:line="304" w:lineRule="exact"/>
              <w:ind w:left="322" w:right="314"/>
              <w:jc w:val="center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4351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ОПК-8,ПК-6,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ПК-11</w:t>
            </w:r>
          </w:p>
        </w:tc>
      </w:tr>
    </w:tbl>
    <w:p>
      <w:pPr>
        <w:spacing w:after="0" w:line="304" w:lineRule="exact"/>
        <w:rPr>
          <w:sz w:val="28"/>
        </w:rPr>
        <w:sectPr>
          <w:pgSz w:w="11900" w:h="16840"/>
          <w:pgMar w:top="1100" w:bottom="280" w:left="1040" w:right="0"/>
        </w:sectPr>
      </w:pPr>
    </w:p>
    <w:p>
      <w:pPr>
        <w:spacing w:before="67" w:after="9"/>
        <w:ind w:left="803" w:right="0" w:firstLine="0"/>
        <w:jc w:val="left"/>
        <w:rPr>
          <w:sz w:val="28"/>
        </w:rPr>
      </w:pPr>
      <w:r>
        <w:rPr>
          <w:b/>
          <w:sz w:val="28"/>
        </w:rPr>
        <w:t>Промежуточный</w:t>
      </w:r>
      <w:r>
        <w:rPr>
          <w:b/>
          <w:spacing w:val="63"/>
          <w:sz w:val="28"/>
        </w:rPr>
        <w:t> </w:t>
      </w:r>
      <w:r>
        <w:rPr>
          <w:b/>
          <w:sz w:val="28"/>
        </w:rPr>
        <w:t>контроль:</w:t>
      </w:r>
      <w:r>
        <w:rPr>
          <w:b/>
          <w:spacing w:val="65"/>
          <w:sz w:val="28"/>
        </w:rPr>
        <w:t> </w:t>
      </w:r>
      <w:r>
        <w:rPr>
          <w:b/>
          <w:sz w:val="28"/>
        </w:rPr>
        <w:t>модуль</w:t>
      </w:r>
      <w:r>
        <w:rPr>
          <w:b/>
          <w:spacing w:val="-3"/>
          <w:sz w:val="28"/>
        </w:rPr>
        <w:t> </w:t>
      </w:r>
      <w:r>
        <w:rPr>
          <w:sz w:val="28"/>
        </w:rPr>
        <w:t>«Фундаментальные</w:t>
      </w:r>
      <w:r>
        <w:rPr>
          <w:spacing w:val="-3"/>
          <w:sz w:val="28"/>
        </w:rPr>
        <w:t> </w:t>
      </w:r>
      <w:r>
        <w:rPr>
          <w:sz w:val="28"/>
        </w:rPr>
        <w:t>медицины»</w:t>
      </w: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665"/>
        <w:gridCol w:w="4351"/>
      </w:tblGrid>
      <w:tr>
        <w:trPr>
          <w:trHeight w:val="321" w:hRule="atLeast"/>
        </w:trPr>
        <w:tc>
          <w:tcPr>
            <w:tcW w:w="535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4665" w:type="dxa"/>
          </w:tcPr>
          <w:p>
            <w:pPr>
              <w:pStyle w:val="TableParagraph"/>
              <w:spacing w:line="301" w:lineRule="exact"/>
              <w:ind w:left="322" w:right="313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351" w:type="dxa"/>
          </w:tcPr>
          <w:p>
            <w:pPr>
              <w:pStyle w:val="TableParagraph"/>
              <w:spacing w:line="301" w:lineRule="exact"/>
              <w:ind w:left="322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535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665" w:type="dxa"/>
          </w:tcPr>
          <w:p>
            <w:pPr>
              <w:pStyle w:val="TableParagraph"/>
              <w:spacing w:line="301" w:lineRule="exact"/>
              <w:ind w:left="322" w:right="314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4351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ОК-7,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ОПК-8,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ПК-6,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ПК-11</w:t>
            </w:r>
          </w:p>
        </w:tc>
      </w:tr>
      <w:tr>
        <w:trPr>
          <w:trHeight w:val="323" w:hRule="atLeast"/>
        </w:trPr>
        <w:tc>
          <w:tcPr>
            <w:tcW w:w="535" w:type="dxa"/>
          </w:tcPr>
          <w:p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665" w:type="dxa"/>
          </w:tcPr>
          <w:p>
            <w:pPr>
              <w:pStyle w:val="TableParagraph"/>
              <w:spacing w:line="304" w:lineRule="exact"/>
              <w:ind w:left="322" w:right="317"/>
              <w:jc w:val="center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4351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ПК-5,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ПК-6,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ПК-11,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ОПК-8,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ОК-7</w:t>
            </w:r>
          </w:p>
        </w:tc>
      </w:tr>
      <w:tr>
        <w:trPr>
          <w:trHeight w:val="321" w:hRule="atLeast"/>
        </w:trPr>
        <w:tc>
          <w:tcPr>
            <w:tcW w:w="535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4665" w:type="dxa"/>
          </w:tcPr>
          <w:p>
            <w:pPr>
              <w:pStyle w:val="TableParagraph"/>
              <w:spacing w:line="301" w:lineRule="exact"/>
              <w:ind w:left="322" w:right="314"/>
              <w:jc w:val="center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4351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ОПК-8,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ПК-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11</w:t>
            </w:r>
          </w:p>
        </w:tc>
      </w:tr>
    </w:tbl>
    <w:p>
      <w:pPr>
        <w:pStyle w:val="BodyText"/>
        <w:spacing w:before="4"/>
        <w:rPr>
          <w:sz w:val="27"/>
        </w:rPr>
      </w:pPr>
    </w:p>
    <w:p>
      <w:pPr>
        <w:spacing w:before="0" w:after="7"/>
        <w:ind w:left="803" w:right="0" w:firstLine="0"/>
        <w:jc w:val="left"/>
        <w:rPr>
          <w:sz w:val="28"/>
        </w:rPr>
      </w:pPr>
      <w:r>
        <w:rPr>
          <w:b/>
          <w:sz w:val="28"/>
        </w:rPr>
        <w:t>Промежуточный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контроль: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модуль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«</w:t>
      </w:r>
      <w:r>
        <w:rPr>
          <w:sz w:val="28"/>
        </w:rPr>
        <w:t>Специальные</w:t>
      </w:r>
      <w:r>
        <w:rPr>
          <w:spacing w:val="-4"/>
          <w:sz w:val="28"/>
        </w:rPr>
        <w:t> </w:t>
      </w:r>
      <w:r>
        <w:rPr>
          <w:sz w:val="28"/>
        </w:rPr>
        <w:t>медицины»</w:t>
      </w: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665"/>
        <w:gridCol w:w="4351"/>
      </w:tblGrid>
      <w:tr>
        <w:trPr>
          <w:trHeight w:val="323" w:hRule="atLeast"/>
        </w:trPr>
        <w:tc>
          <w:tcPr>
            <w:tcW w:w="535" w:type="dxa"/>
          </w:tcPr>
          <w:p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4665" w:type="dxa"/>
          </w:tcPr>
          <w:p>
            <w:pPr>
              <w:pStyle w:val="TableParagraph"/>
              <w:spacing w:line="304" w:lineRule="exact"/>
              <w:ind w:left="322" w:right="313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351" w:type="dxa"/>
          </w:tcPr>
          <w:p>
            <w:pPr>
              <w:pStyle w:val="TableParagraph"/>
              <w:spacing w:line="304" w:lineRule="exact"/>
              <w:ind w:left="322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535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665" w:type="dxa"/>
          </w:tcPr>
          <w:p>
            <w:pPr>
              <w:pStyle w:val="TableParagraph"/>
              <w:spacing w:line="301" w:lineRule="exact"/>
              <w:ind w:left="322" w:right="314"/>
              <w:jc w:val="center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4351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ПК-5,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ОК-7,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ОПК-8,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ПК-6,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ПК-11</w:t>
            </w:r>
          </w:p>
        </w:tc>
      </w:tr>
      <w:tr>
        <w:trPr>
          <w:trHeight w:val="321" w:hRule="atLeast"/>
        </w:trPr>
        <w:tc>
          <w:tcPr>
            <w:tcW w:w="535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665" w:type="dxa"/>
          </w:tcPr>
          <w:p>
            <w:pPr>
              <w:pStyle w:val="TableParagraph"/>
              <w:spacing w:line="301" w:lineRule="exact"/>
              <w:ind w:left="322" w:right="317"/>
              <w:jc w:val="center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4351" w:type="dxa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ОК-7,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ПК-7,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ПК-11,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  <w:tr>
        <w:trPr>
          <w:trHeight w:val="323" w:hRule="atLeast"/>
        </w:trPr>
        <w:tc>
          <w:tcPr>
            <w:tcW w:w="535" w:type="dxa"/>
          </w:tcPr>
          <w:p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4665" w:type="dxa"/>
          </w:tcPr>
          <w:p>
            <w:pPr>
              <w:pStyle w:val="TableParagraph"/>
              <w:spacing w:line="304" w:lineRule="exact"/>
              <w:ind w:left="322" w:right="314"/>
              <w:jc w:val="center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4351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ОПК-8,ПК-6,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ПК-11</w:t>
            </w:r>
          </w:p>
        </w:tc>
      </w:tr>
    </w:tbl>
    <w:p>
      <w:pPr>
        <w:pStyle w:val="BodyText"/>
        <w:spacing w:before="8"/>
        <w:rPr>
          <w:sz w:val="27"/>
        </w:rPr>
      </w:pPr>
    </w:p>
    <w:p>
      <w:pPr>
        <w:pStyle w:val="Heading1"/>
        <w:spacing w:before="1"/>
      </w:pPr>
      <w:r>
        <w:rPr/>
        <w:t>Формы</w:t>
      </w:r>
      <w:r>
        <w:rPr>
          <w:spacing w:val="-3"/>
        </w:rPr>
        <w:t> </w:t>
      </w:r>
      <w:r>
        <w:rPr/>
        <w:t>итогового</w:t>
      </w:r>
      <w:r>
        <w:rPr>
          <w:spacing w:val="-2"/>
        </w:rPr>
        <w:t> </w:t>
      </w:r>
      <w:r>
        <w:rPr/>
        <w:t>контроля</w:t>
      </w:r>
    </w:p>
    <w:tbl>
      <w:tblPr>
        <w:tblW w:w="0" w:type="auto"/>
        <w:jc w:val="left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665"/>
        <w:gridCol w:w="4351"/>
      </w:tblGrid>
      <w:tr>
        <w:trPr>
          <w:trHeight w:val="321" w:hRule="atLeast"/>
        </w:trPr>
        <w:tc>
          <w:tcPr>
            <w:tcW w:w="535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</w:tc>
        <w:tc>
          <w:tcPr>
            <w:tcW w:w="4665" w:type="dxa"/>
          </w:tcPr>
          <w:p>
            <w:pPr>
              <w:pStyle w:val="TableParagraph"/>
              <w:spacing w:line="301" w:lineRule="exact"/>
              <w:ind w:left="322" w:right="317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351" w:type="dxa"/>
          </w:tcPr>
          <w:p>
            <w:pPr>
              <w:pStyle w:val="TableParagraph"/>
              <w:spacing w:line="301" w:lineRule="exact"/>
              <w:ind w:left="322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645" w:hRule="atLeast"/>
        </w:trPr>
        <w:tc>
          <w:tcPr>
            <w:tcW w:w="535" w:type="dxa"/>
          </w:tcPr>
          <w:p>
            <w:pPr>
              <w:pStyle w:val="TableParagraph"/>
              <w:spacing w:before="156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4665" w:type="dxa"/>
          </w:tcPr>
          <w:p>
            <w:pPr>
              <w:pStyle w:val="TableParagraph"/>
              <w:spacing w:line="317" w:lineRule="exact"/>
              <w:ind w:left="322" w:right="317"/>
              <w:jc w:val="center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зачет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всем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модулям</w:t>
            </w:r>
          </w:p>
          <w:p>
            <w:pPr>
              <w:pStyle w:val="TableParagraph"/>
              <w:spacing w:line="308" w:lineRule="exact"/>
              <w:ind w:left="322" w:right="315"/>
              <w:jc w:val="center"/>
              <w:rPr>
                <w:sz w:val="28"/>
              </w:rPr>
            </w:pPr>
            <w:r>
              <w:rPr>
                <w:sz w:val="28"/>
              </w:rPr>
              <w:t>цикла</w:t>
            </w:r>
          </w:p>
        </w:tc>
        <w:tc>
          <w:tcPr>
            <w:tcW w:w="4351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ОПК-8,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ПК-11,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ПК-5,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ОК-7,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ПК-6,ПК-11</w:t>
            </w:r>
          </w:p>
        </w:tc>
      </w:tr>
      <w:tr>
        <w:trPr>
          <w:trHeight w:val="645" w:hRule="atLeast"/>
        </w:trPr>
        <w:tc>
          <w:tcPr>
            <w:tcW w:w="535" w:type="dxa"/>
          </w:tcPr>
          <w:p>
            <w:pPr>
              <w:pStyle w:val="TableParagraph"/>
              <w:spacing w:before="153"/>
              <w:ind w:left="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4665" w:type="dxa"/>
          </w:tcPr>
          <w:p>
            <w:pPr>
              <w:pStyle w:val="TableParagraph"/>
              <w:spacing w:before="153"/>
              <w:ind w:left="322" w:right="315"/>
              <w:jc w:val="center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  <w:tc>
          <w:tcPr>
            <w:tcW w:w="4351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ОК-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1,ОК-7,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ОПК-8,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ПК-5,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ПК-6,</w:t>
            </w:r>
          </w:p>
          <w:p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ПК-11</w:t>
            </w:r>
          </w:p>
        </w:tc>
      </w:tr>
    </w:tbl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2054" w:val="left" w:leader="none"/>
        </w:tabs>
        <w:spacing w:line="240" w:lineRule="auto" w:before="1" w:after="0"/>
        <w:ind w:left="3460" w:right="1545" w:hanging="1829"/>
        <w:jc w:val="left"/>
        <w:rPr>
          <w:b/>
          <w:sz w:val="28"/>
        </w:rPr>
      </w:pPr>
      <w:r>
        <w:rPr>
          <w:b/>
          <w:sz w:val="28"/>
        </w:rPr>
        <w:t>ОРГАНИЗАЦИОННО-ПЕДАГОГИЧЕСКИЕ УСЛОВИЯ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ПРОГРАММЫ</w:t>
      </w:r>
    </w:p>
    <w:p>
      <w:pPr>
        <w:pStyle w:val="Heading1"/>
        <w:numPr>
          <w:ilvl w:val="1"/>
          <w:numId w:val="10"/>
        </w:numPr>
        <w:tabs>
          <w:tab w:pos="2225" w:val="left" w:leader="none"/>
        </w:tabs>
        <w:spacing w:line="240" w:lineRule="auto" w:before="0" w:after="0"/>
        <w:ind w:left="2864" w:right="1507" w:hanging="1273"/>
        <w:jc w:val="both"/>
      </w:pPr>
      <w:r>
        <w:rPr/>
        <w:t>Законодательные и нормативно-правовые документы в</w:t>
      </w:r>
      <w:r>
        <w:rPr>
          <w:spacing w:val="-68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профилем</w:t>
      </w:r>
      <w:r>
        <w:rPr>
          <w:spacing w:val="-1"/>
        </w:rPr>
        <w:t> </w:t>
      </w:r>
      <w:r>
        <w:rPr/>
        <w:t>специальности</w:t>
      </w:r>
    </w:p>
    <w:p>
      <w:pPr>
        <w:pStyle w:val="ListParagraph"/>
        <w:numPr>
          <w:ilvl w:val="0"/>
          <w:numId w:val="11"/>
        </w:numPr>
        <w:tabs>
          <w:tab w:pos="1524" w:val="left" w:leader="none"/>
        </w:tabs>
        <w:spacing w:line="316" w:lineRule="exact" w:before="0" w:after="0"/>
        <w:ind w:left="1523" w:right="0" w:hanging="721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52"/>
          <w:sz w:val="28"/>
        </w:rPr>
        <w:t> </w:t>
      </w:r>
      <w:r>
        <w:rPr>
          <w:sz w:val="28"/>
        </w:rPr>
        <w:t>закон</w:t>
      </w:r>
      <w:r>
        <w:rPr>
          <w:spacing w:val="49"/>
          <w:sz w:val="28"/>
        </w:rPr>
        <w:t> </w:t>
      </w:r>
      <w:r>
        <w:rPr>
          <w:sz w:val="28"/>
        </w:rPr>
        <w:t>Российской</w:t>
      </w:r>
      <w:r>
        <w:rPr>
          <w:spacing w:val="52"/>
          <w:sz w:val="28"/>
        </w:rPr>
        <w:t> </w:t>
      </w:r>
      <w:r>
        <w:rPr>
          <w:sz w:val="28"/>
        </w:rPr>
        <w:t>Федерации</w:t>
      </w:r>
      <w:r>
        <w:rPr>
          <w:spacing w:val="53"/>
          <w:sz w:val="28"/>
        </w:rPr>
        <w:t> </w:t>
      </w:r>
      <w:r>
        <w:rPr>
          <w:sz w:val="28"/>
        </w:rPr>
        <w:t>от</w:t>
      </w:r>
      <w:r>
        <w:rPr>
          <w:spacing w:val="51"/>
          <w:sz w:val="28"/>
        </w:rPr>
        <w:t> </w:t>
      </w:r>
      <w:r>
        <w:rPr>
          <w:sz w:val="28"/>
        </w:rPr>
        <w:t>29</w:t>
      </w:r>
      <w:r>
        <w:rPr>
          <w:spacing w:val="52"/>
          <w:sz w:val="28"/>
        </w:rPr>
        <w:t> </w:t>
      </w:r>
      <w:r>
        <w:rPr>
          <w:sz w:val="28"/>
        </w:rPr>
        <w:t>декабря</w:t>
      </w:r>
      <w:r>
        <w:rPr>
          <w:spacing w:val="50"/>
          <w:sz w:val="28"/>
        </w:rPr>
        <w:t> </w:t>
      </w:r>
      <w:r>
        <w:rPr>
          <w:sz w:val="28"/>
        </w:rPr>
        <w:t>2012</w:t>
      </w:r>
      <w:r>
        <w:rPr>
          <w:spacing w:val="52"/>
          <w:sz w:val="28"/>
        </w:rPr>
        <w:t> </w:t>
      </w:r>
      <w:r>
        <w:rPr>
          <w:sz w:val="28"/>
        </w:rPr>
        <w:t>г.</w:t>
      </w:r>
      <w:r>
        <w:rPr>
          <w:spacing w:val="48"/>
          <w:sz w:val="28"/>
        </w:rPr>
        <w:t> </w:t>
      </w:r>
      <w:r>
        <w:rPr>
          <w:sz w:val="28"/>
        </w:rPr>
        <w:t>№</w:t>
      </w:r>
    </w:p>
    <w:p>
      <w:pPr>
        <w:pStyle w:val="BodyText"/>
        <w:spacing w:line="322" w:lineRule="exact" w:before="1"/>
        <w:ind w:left="803"/>
        <w:jc w:val="both"/>
      </w:pPr>
      <w:r>
        <w:rPr/>
        <w:t>273-ФЗ</w:t>
      </w:r>
      <w:r>
        <w:rPr>
          <w:spacing w:val="-2"/>
        </w:rPr>
        <w:t> </w:t>
      </w:r>
      <w:r>
        <w:rPr/>
        <w:t>"Об</w:t>
      </w:r>
      <w:r>
        <w:rPr>
          <w:spacing w:val="-4"/>
        </w:rPr>
        <w:t> </w:t>
      </w:r>
      <w:r>
        <w:rPr/>
        <w:t>образовании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Федерации".</w:t>
      </w:r>
    </w:p>
    <w:p>
      <w:pPr>
        <w:pStyle w:val="ListParagraph"/>
        <w:numPr>
          <w:ilvl w:val="0"/>
          <w:numId w:val="11"/>
        </w:numPr>
        <w:tabs>
          <w:tab w:pos="1524" w:val="left" w:leader="none"/>
        </w:tabs>
        <w:spacing w:line="240" w:lineRule="auto" w:before="0" w:after="0"/>
        <w:ind w:left="803" w:right="715" w:firstLine="0"/>
        <w:jc w:val="both"/>
        <w:rPr>
          <w:sz w:val="28"/>
        </w:rPr>
      </w:pPr>
      <w:r>
        <w:rPr>
          <w:sz w:val="28"/>
        </w:rPr>
        <w:t>Федеральный закон Российской Федерации от 21 ноября 2011 г. N 323-</w:t>
      </w:r>
      <w:r>
        <w:rPr>
          <w:spacing w:val="1"/>
          <w:sz w:val="28"/>
        </w:rPr>
        <w:t> </w:t>
      </w:r>
      <w:r>
        <w:rPr>
          <w:sz w:val="28"/>
        </w:rPr>
        <w:t>ФЗ</w:t>
      </w:r>
      <w:r>
        <w:rPr>
          <w:spacing w:val="-1"/>
          <w:sz w:val="28"/>
        </w:rPr>
        <w:t> </w:t>
      </w:r>
      <w:r>
        <w:rPr>
          <w:sz w:val="28"/>
        </w:rPr>
        <w:t>"Об</w:t>
      </w:r>
      <w:r>
        <w:rPr>
          <w:spacing w:val="-1"/>
          <w:sz w:val="28"/>
        </w:rPr>
        <w:t> </w:t>
      </w:r>
      <w:r>
        <w:rPr>
          <w:sz w:val="28"/>
        </w:rPr>
        <w:t>основах</w:t>
      </w:r>
      <w:r>
        <w:rPr>
          <w:spacing w:val="-1"/>
          <w:sz w:val="28"/>
        </w:rPr>
        <w:t> </w:t>
      </w:r>
      <w:r>
        <w:rPr>
          <w:sz w:val="28"/>
        </w:rPr>
        <w:t>охраны</w:t>
      </w:r>
      <w:r>
        <w:rPr>
          <w:spacing w:val="-1"/>
          <w:sz w:val="28"/>
        </w:rPr>
        <w:t> </w:t>
      </w:r>
      <w:r>
        <w:rPr>
          <w:sz w:val="28"/>
        </w:rPr>
        <w:t>здоровья</w:t>
      </w:r>
      <w:r>
        <w:rPr>
          <w:spacing w:val="-1"/>
          <w:sz w:val="28"/>
        </w:rPr>
        <w:t> </w:t>
      </w:r>
      <w:r>
        <w:rPr>
          <w:sz w:val="28"/>
        </w:rPr>
        <w:t>граждан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Федерации".</w:t>
      </w:r>
    </w:p>
    <w:p>
      <w:pPr>
        <w:pStyle w:val="ListParagraph"/>
        <w:numPr>
          <w:ilvl w:val="0"/>
          <w:numId w:val="11"/>
        </w:numPr>
        <w:tabs>
          <w:tab w:pos="1524" w:val="left" w:leader="none"/>
        </w:tabs>
        <w:spacing w:line="240" w:lineRule="auto" w:before="0" w:after="0"/>
        <w:ind w:left="803" w:right="716" w:firstLine="0"/>
        <w:jc w:val="both"/>
        <w:rPr>
          <w:sz w:val="28"/>
        </w:rPr>
      </w:pPr>
      <w:r>
        <w:rPr>
          <w:sz w:val="28"/>
        </w:rPr>
        <w:t>Приказ Министерства образования и науки РФ от 1 июля 2013 г. N 499</w:t>
      </w:r>
      <w:r>
        <w:rPr>
          <w:spacing w:val="1"/>
          <w:sz w:val="28"/>
        </w:rPr>
        <w:t> </w:t>
      </w:r>
      <w:r>
        <w:rPr>
          <w:sz w:val="28"/>
        </w:rPr>
        <w:t>"Об утверждении Порядка организации и осуществления образовательной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дополнительным</w:t>
      </w:r>
      <w:r>
        <w:rPr>
          <w:spacing w:val="-3"/>
          <w:sz w:val="28"/>
        </w:rPr>
        <w:t> </w:t>
      </w:r>
      <w:r>
        <w:rPr>
          <w:sz w:val="28"/>
        </w:rPr>
        <w:t>профессиональным</w:t>
      </w:r>
      <w:r>
        <w:rPr>
          <w:spacing w:val="-2"/>
          <w:sz w:val="28"/>
        </w:rPr>
        <w:t> </w:t>
      </w:r>
      <w:r>
        <w:rPr>
          <w:sz w:val="28"/>
        </w:rPr>
        <w:t>программам".</w:t>
      </w:r>
    </w:p>
    <w:p>
      <w:pPr>
        <w:pStyle w:val="ListParagraph"/>
        <w:numPr>
          <w:ilvl w:val="0"/>
          <w:numId w:val="11"/>
        </w:numPr>
        <w:tabs>
          <w:tab w:pos="1524" w:val="left" w:leader="none"/>
        </w:tabs>
        <w:spacing w:line="240" w:lineRule="auto" w:before="0" w:after="0"/>
        <w:ind w:left="803" w:right="716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-67"/>
          <w:sz w:val="28"/>
        </w:rPr>
        <w:t> </w:t>
      </w:r>
      <w:r>
        <w:rPr>
          <w:sz w:val="28"/>
        </w:rPr>
        <w:t>августа 2012 г. N 66н "Об утверждении Порядка и сроков совершенствования</w:t>
      </w:r>
      <w:r>
        <w:rPr>
          <w:spacing w:val="-67"/>
          <w:sz w:val="28"/>
        </w:rPr>
        <w:t> </w:t>
      </w:r>
      <w:r>
        <w:rPr>
          <w:sz w:val="28"/>
        </w:rPr>
        <w:t>медицинскими</w:t>
      </w:r>
      <w:r>
        <w:rPr>
          <w:spacing w:val="1"/>
          <w:sz w:val="28"/>
        </w:rPr>
        <w:t> </w:t>
      </w:r>
      <w:r>
        <w:rPr>
          <w:sz w:val="28"/>
        </w:rPr>
        <w:t>работниками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фармацевтическими</w:t>
      </w:r>
      <w:r>
        <w:rPr>
          <w:spacing w:val="1"/>
          <w:sz w:val="28"/>
        </w:rPr>
        <w:t> </w:t>
      </w:r>
      <w:r>
        <w:rPr>
          <w:sz w:val="28"/>
        </w:rPr>
        <w:t>работниками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 знаний и навыков путем обучения по дополнительным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> </w:t>
      </w:r>
      <w:r>
        <w:rPr>
          <w:sz w:val="28"/>
        </w:rPr>
        <w:t>образовательным</w:t>
      </w:r>
      <w:r>
        <w:rPr>
          <w:spacing w:val="1"/>
          <w:sz w:val="28"/>
        </w:rPr>
        <w:t> </w:t>
      </w:r>
      <w:r>
        <w:rPr>
          <w:sz w:val="28"/>
        </w:rPr>
        <w:t>программам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-1"/>
          <w:sz w:val="28"/>
        </w:rPr>
        <w:t> </w:t>
      </w:r>
      <w:r>
        <w:rPr>
          <w:sz w:val="28"/>
        </w:rPr>
        <w:t>организациях".</w:t>
      </w:r>
    </w:p>
    <w:p>
      <w:pPr>
        <w:pStyle w:val="ListParagraph"/>
        <w:numPr>
          <w:ilvl w:val="0"/>
          <w:numId w:val="11"/>
        </w:numPr>
        <w:tabs>
          <w:tab w:pos="1524" w:val="left" w:leader="none"/>
        </w:tabs>
        <w:spacing w:line="240" w:lineRule="auto" w:before="0" w:after="0"/>
        <w:ind w:left="803" w:right="716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8</w:t>
      </w:r>
      <w:r>
        <w:rPr>
          <w:spacing w:val="-67"/>
          <w:sz w:val="28"/>
        </w:rPr>
        <w:t> </w:t>
      </w:r>
      <w:r>
        <w:rPr>
          <w:sz w:val="28"/>
        </w:rPr>
        <w:t>октября 2015 г. №707н «Об утверждений Квалификационных требований к</w:t>
      </w:r>
      <w:r>
        <w:rPr>
          <w:spacing w:val="1"/>
          <w:sz w:val="28"/>
        </w:rPr>
        <w:t> </w:t>
      </w:r>
      <w:r>
        <w:rPr>
          <w:sz w:val="28"/>
        </w:rPr>
        <w:t>медицинским и фармацевтическим работникам с высшим образованием по</w:t>
      </w:r>
      <w:r>
        <w:rPr>
          <w:spacing w:val="1"/>
          <w:sz w:val="28"/>
        </w:rPr>
        <w:t> </w:t>
      </w:r>
      <w:r>
        <w:rPr>
          <w:sz w:val="28"/>
        </w:rPr>
        <w:t>направлениям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«Здравоохранение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медицинские</w:t>
      </w:r>
      <w:r>
        <w:rPr>
          <w:spacing w:val="1"/>
          <w:sz w:val="28"/>
        </w:rPr>
        <w:t> </w:t>
      </w:r>
      <w:r>
        <w:rPr>
          <w:sz w:val="28"/>
        </w:rPr>
        <w:t>науки»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-67"/>
          <w:sz w:val="28"/>
        </w:rPr>
        <w:t> </w:t>
      </w:r>
      <w:r>
        <w:rPr>
          <w:sz w:val="28"/>
        </w:rPr>
        <w:t>изменениями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дополнениями от</w:t>
      </w:r>
      <w:r>
        <w:rPr>
          <w:spacing w:val="-2"/>
          <w:sz w:val="28"/>
        </w:rPr>
        <w:t> </w:t>
      </w:r>
      <w:r>
        <w:rPr>
          <w:sz w:val="28"/>
        </w:rPr>
        <w:t>15</w:t>
      </w:r>
      <w:r>
        <w:rPr>
          <w:spacing w:val="-2"/>
          <w:sz w:val="28"/>
        </w:rPr>
        <w:t> </w:t>
      </w:r>
      <w:r>
        <w:rPr>
          <w:sz w:val="28"/>
        </w:rPr>
        <w:t>июня 2017</w:t>
      </w:r>
      <w:r>
        <w:rPr>
          <w:spacing w:val="-1"/>
          <w:sz w:val="28"/>
        </w:rPr>
        <w:t> </w:t>
      </w:r>
      <w:r>
        <w:rPr>
          <w:sz w:val="28"/>
        </w:rPr>
        <w:t>г.".</w:t>
      </w:r>
    </w:p>
    <w:p>
      <w:pPr>
        <w:pStyle w:val="ListParagraph"/>
        <w:numPr>
          <w:ilvl w:val="0"/>
          <w:numId w:val="11"/>
        </w:numPr>
        <w:tabs>
          <w:tab w:pos="1524" w:val="left" w:leader="none"/>
        </w:tabs>
        <w:spacing w:line="240" w:lineRule="auto" w:before="0" w:after="0"/>
        <w:ind w:left="803" w:right="716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Минздравсоцразвития</w:t>
      </w:r>
      <w:r>
        <w:rPr>
          <w:spacing w:val="1"/>
          <w:sz w:val="28"/>
        </w:rPr>
        <w:t> </w:t>
      </w:r>
      <w:r>
        <w:rPr>
          <w:sz w:val="28"/>
        </w:rPr>
        <w:t>РФ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23.07.2010</w:t>
      </w:r>
      <w:r>
        <w:rPr>
          <w:spacing w:val="1"/>
          <w:sz w:val="28"/>
        </w:rPr>
        <w:t> </w:t>
      </w:r>
      <w:r>
        <w:rPr>
          <w:sz w:val="28"/>
        </w:rPr>
        <w:t>N</w:t>
      </w:r>
      <w:r>
        <w:rPr>
          <w:spacing w:val="1"/>
          <w:sz w:val="28"/>
        </w:rPr>
        <w:t> </w:t>
      </w:r>
      <w:r>
        <w:rPr>
          <w:sz w:val="28"/>
        </w:rPr>
        <w:t>541н</w:t>
      </w:r>
      <w:r>
        <w:rPr>
          <w:spacing w:val="1"/>
          <w:sz w:val="28"/>
        </w:rPr>
        <w:t> </w:t>
      </w:r>
      <w:r>
        <w:rPr>
          <w:sz w:val="28"/>
        </w:rPr>
        <w:t>"Об</w:t>
      </w:r>
      <w:r>
        <w:rPr>
          <w:spacing w:val="-67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единого</w:t>
      </w:r>
      <w:r>
        <w:rPr>
          <w:spacing w:val="1"/>
          <w:sz w:val="28"/>
        </w:rPr>
        <w:t> </w:t>
      </w:r>
      <w:r>
        <w:rPr>
          <w:sz w:val="28"/>
        </w:rPr>
        <w:t>квалификационного</w:t>
      </w:r>
      <w:r>
        <w:rPr>
          <w:spacing w:val="1"/>
          <w:sz w:val="28"/>
        </w:rPr>
        <w:t> </w:t>
      </w:r>
      <w:r>
        <w:rPr>
          <w:sz w:val="28"/>
        </w:rPr>
        <w:t>справочника</w:t>
      </w:r>
      <w:r>
        <w:rPr>
          <w:spacing w:val="1"/>
          <w:sz w:val="28"/>
        </w:rPr>
        <w:t> </w:t>
      </w:r>
      <w:r>
        <w:rPr>
          <w:sz w:val="28"/>
        </w:rPr>
        <w:t>должностей</w:t>
      </w:r>
      <w:r>
        <w:rPr>
          <w:spacing w:val="-67"/>
          <w:sz w:val="28"/>
        </w:rPr>
        <w:t> </w:t>
      </w:r>
      <w:r>
        <w:rPr>
          <w:sz w:val="28"/>
        </w:rPr>
        <w:t>руководителей,</w:t>
      </w:r>
      <w:r>
        <w:rPr>
          <w:spacing w:val="1"/>
          <w:sz w:val="28"/>
        </w:rPr>
        <w:t> </w:t>
      </w:r>
      <w:r>
        <w:rPr>
          <w:sz w:val="28"/>
        </w:rPr>
        <w:t>специалистов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служащих,</w:t>
      </w:r>
      <w:r>
        <w:rPr>
          <w:spacing w:val="1"/>
          <w:sz w:val="28"/>
        </w:rPr>
        <w:t> </w:t>
      </w:r>
      <w:r>
        <w:rPr>
          <w:sz w:val="28"/>
        </w:rPr>
        <w:t>раздел</w:t>
      </w:r>
      <w:r>
        <w:rPr>
          <w:spacing w:val="1"/>
          <w:sz w:val="28"/>
        </w:rPr>
        <w:t> </w:t>
      </w:r>
      <w:r>
        <w:rPr>
          <w:sz w:val="28"/>
        </w:rPr>
        <w:t>"Квалификационные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-3"/>
          <w:sz w:val="28"/>
        </w:rPr>
        <w:t> </w:t>
      </w:r>
      <w:r>
        <w:rPr>
          <w:sz w:val="28"/>
        </w:rPr>
        <w:t>должностей</w:t>
      </w:r>
      <w:r>
        <w:rPr>
          <w:spacing w:val="-1"/>
          <w:sz w:val="28"/>
        </w:rPr>
        <w:t> </w:t>
      </w:r>
      <w:r>
        <w:rPr>
          <w:sz w:val="28"/>
        </w:rPr>
        <w:t>работников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сфере</w:t>
      </w:r>
      <w:r>
        <w:rPr>
          <w:spacing w:val="-4"/>
          <w:sz w:val="28"/>
        </w:rPr>
        <w:t> </w:t>
      </w:r>
      <w:r>
        <w:rPr>
          <w:sz w:val="28"/>
        </w:rPr>
        <w:t>Здравоохранения".</w:t>
      </w:r>
    </w:p>
    <w:p>
      <w:pPr>
        <w:spacing w:after="0" w:line="240" w:lineRule="auto"/>
        <w:jc w:val="both"/>
        <w:rPr>
          <w:sz w:val="28"/>
        </w:rPr>
        <w:sectPr>
          <w:pgSz w:w="11900" w:h="16840"/>
          <w:pgMar w:top="1340" w:bottom="280" w:left="1040" w:right="0"/>
        </w:sectPr>
      </w:pPr>
    </w:p>
    <w:p>
      <w:pPr>
        <w:pStyle w:val="ListParagraph"/>
        <w:numPr>
          <w:ilvl w:val="0"/>
          <w:numId w:val="11"/>
        </w:numPr>
        <w:tabs>
          <w:tab w:pos="1524" w:val="left" w:leader="none"/>
        </w:tabs>
        <w:spacing w:line="240" w:lineRule="auto" w:before="65" w:after="0"/>
        <w:ind w:left="802" w:right="715" w:firstLine="0"/>
        <w:jc w:val="both"/>
        <w:rPr>
          <w:sz w:val="28"/>
        </w:rPr>
      </w:pPr>
      <w:r>
        <w:rPr>
          <w:sz w:val="28"/>
        </w:rPr>
        <w:t>Распоряжение Правительства Российской Федерации от 7 февраля 2011</w:t>
      </w:r>
      <w:r>
        <w:rPr>
          <w:spacing w:val="-67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N</w:t>
      </w:r>
      <w:r>
        <w:rPr>
          <w:spacing w:val="1"/>
          <w:sz w:val="28"/>
        </w:rPr>
        <w:t> </w:t>
      </w:r>
      <w:r>
        <w:rPr>
          <w:sz w:val="28"/>
        </w:rPr>
        <w:t>163</w:t>
      </w:r>
      <w:r>
        <w:rPr>
          <w:spacing w:val="1"/>
          <w:sz w:val="28"/>
        </w:rPr>
        <w:t> </w:t>
      </w:r>
      <w:r>
        <w:rPr>
          <w:sz w:val="28"/>
        </w:rPr>
        <w:t>р</w:t>
      </w:r>
      <w:r>
        <w:rPr>
          <w:spacing w:val="1"/>
          <w:sz w:val="28"/>
        </w:rPr>
        <w:t> </w:t>
      </w:r>
      <w:r>
        <w:rPr>
          <w:sz w:val="28"/>
        </w:rPr>
        <w:t>«О</w:t>
      </w:r>
      <w:r>
        <w:rPr>
          <w:spacing w:val="1"/>
          <w:sz w:val="28"/>
        </w:rPr>
        <w:t> </w:t>
      </w:r>
      <w:r>
        <w:rPr>
          <w:sz w:val="28"/>
        </w:rPr>
        <w:t>Концепции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1"/>
          <w:sz w:val="28"/>
        </w:rPr>
        <w:t> </w:t>
      </w:r>
      <w:r>
        <w:rPr>
          <w:sz w:val="28"/>
        </w:rPr>
        <w:t>целевой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2011-2015 годы».</w:t>
      </w:r>
    </w:p>
    <w:p>
      <w:pPr>
        <w:pStyle w:val="ListParagraph"/>
        <w:numPr>
          <w:ilvl w:val="0"/>
          <w:numId w:val="11"/>
        </w:numPr>
        <w:tabs>
          <w:tab w:pos="1523" w:val="left" w:leader="none"/>
        </w:tabs>
        <w:spacing w:line="322" w:lineRule="exact" w:before="2" w:after="0"/>
        <w:ind w:left="1522" w:right="0" w:hanging="721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61"/>
          <w:sz w:val="28"/>
        </w:rPr>
        <w:t> </w:t>
      </w:r>
      <w:r>
        <w:rPr>
          <w:sz w:val="28"/>
        </w:rPr>
        <w:t>Правительства</w:t>
      </w:r>
      <w:r>
        <w:rPr>
          <w:spacing w:val="29"/>
          <w:sz w:val="28"/>
        </w:rPr>
        <w:t> </w:t>
      </w:r>
      <w:r>
        <w:rPr>
          <w:sz w:val="28"/>
        </w:rPr>
        <w:t>Российской</w:t>
      </w:r>
      <w:r>
        <w:rPr>
          <w:spacing w:val="31"/>
          <w:sz w:val="28"/>
        </w:rPr>
        <w:t> </w:t>
      </w:r>
      <w:r>
        <w:rPr>
          <w:sz w:val="28"/>
        </w:rPr>
        <w:t>Федерации</w:t>
      </w:r>
      <w:r>
        <w:rPr>
          <w:spacing w:val="28"/>
          <w:sz w:val="28"/>
        </w:rPr>
        <w:t> </w:t>
      </w:r>
      <w:r>
        <w:rPr>
          <w:sz w:val="28"/>
        </w:rPr>
        <w:t>от</w:t>
      </w:r>
      <w:r>
        <w:rPr>
          <w:spacing w:val="27"/>
          <w:sz w:val="28"/>
        </w:rPr>
        <w:t> </w:t>
      </w:r>
      <w:r>
        <w:rPr>
          <w:sz w:val="28"/>
        </w:rPr>
        <w:t>15.04.2013</w:t>
      </w:r>
      <w:r>
        <w:rPr>
          <w:spacing w:val="31"/>
          <w:sz w:val="28"/>
        </w:rPr>
        <w:t> </w:t>
      </w:r>
      <w:r>
        <w:rPr>
          <w:sz w:val="28"/>
        </w:rPr>
        <w:t>г.</w:t>
      </w:r>
    </w:p>
    <w:p>
      <w:pPr>
        <w:pStyle w:val="BodyText"/>
        <w:ind w:left="802" w:right="716"/>
        <w:jc w:val="both"/>
      </w:pPr>
      <w:r>
        <w:rPr/>
        <w:t>№</w:t>
      </w:r>
      <w:r>
        <w:rPr>
          <w:spacing w:val="1"/>
        </w:rPr>
        <w:t> </w:t>
      </w:r>
      <w:r>
        <w:rPr/>
        <w:t>614-р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</w:t>
      </w:r>
      <w:r>
        <w:rPr>
          <w:spacing w:val="-1"/>
        </w:rPr>
        <w:t> </w:t>
      </w:r>
      <w:r>
        <w:rPr/>
        <w:t>медицинскими</w:t>
      </w:r>
      <w:r>
        <w:rPr>
          <w:spacing w:val="-1"/>
        </w:rPr>
        <w:t> </w:t>
      </w:r>
      <w:r>
        <w:rPr/>
        <w:t>кадрами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года».</w:t>
      </w:r>
    </w:p>
    <w:p>
      <w:pPr>
        <w:pStyle w:val="ListParagraph"/>
        <w:numPr>
          <w:ilvl w:val="0"/>
          <w:numId w:val="11"/>
        </w:numPr>
        <w:tabs>
          <w:tab w:pos="1523" w:val="left" w:leader="none"/>
        </w:tabs>
        <w:spacing w:line="240" w:lineRule="auto" w:before="0" w:after="0"/>
        <w:ind w:left="802" w:right="715" w:firstLine="0"/>
        <w:jc w:val="both"/>
        <w:rPr>
          <w:sz w:val="28"/>
        </w:rPr>
      </w:pPr>
      <w:r>
        <w:rPr>
          <w:sz w:val="28"/>
        </w:rPr>
        <w:t>Приказ Минздрава Российской Федерации № 700н от 07.10.2015 "О</w:t>
      </w:r>
      <w:r>
        <w:rPr>
          <w:spacing w:val="1"/>
          <w:sz w:val="28"/>
        </w:rPr>
        <w:t> </w:t>
      </w:r>
      <w:r>
        <w:rPr>
          <w:sz w:val="28"/>
        </w:rPr>
        <w:t>номенклатуре специальностей специалистов, имеющих высшее медицинское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фармацевтическое</w:t>
      </w:r>
      <w:r>
        <w:rPr>
          <w:spacing w:val="-3"/>
          <w:sz w:val="28"/>
        </w:rPr>
        <w:t> </w:t>
      </w:r>
      <w:r>
        <w:rPr>
          <w:sz w:val="28"/>
        </w:rPr>
        <w:t>образование".</w:t>
      </w:r>
    </w:p>
    <w:p>
      <w:pPr>
        <w:pStyle w:val="ListParagraph"/>
        <w:numPr>
          <w:ilvl w:val="0"/>
          <w:numId w:val="11"/>
        </w:numPr>
        <w:tabs>
          <w:tab w:pos="1523" w:val="left" w:leader="none"/>
        </w:tabs>
        <w:spacing w:line="240" w:lineRule="auto" w:before="0" w:after="0"/>
        <w:ind w:left="802" w:right="717" w:firstLine="0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аккредитации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учреждений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организаций</w:t>
      </w:r>
      <w:r>
        <w:rPr>
          <w:spacing w:val="-1"/>
          <w:sz w:val="28"/>
        </w:rPr>
        <w:t> </w:t>
      </w:r>
      <w:r>
        <w:rPr>
          <w:sz w:val="28"/>
        </w:rPr>
        <w:t>(Приказ</w:t>
      </w:r>
      <w:r>
        <w:rPr>
          <w:spacing w:val="-1"/>
          <w:sz w:val="28"/>
        </w:rPr>
        <w:t> </w:t>
      </w:r>
      <w:r>
        <w:rPr>
          <w:sz w:val="28"/>
        </w:rPr>
        <w:t>Минобрнауки</w:t>
      </w:r>
      <w:r>
        <w:rPr>
          <w:spacing w:val="-1"/>
          <w:sz w:val="28"/>
        </w:rPr>
        <w:t> </w:t>
      </w:r>
      <w:r>
        <w:rPr>
          <w:sz w:val="28"/>
        </w:rPr>
        <w:t>РФ</w:t>
      </w:r>
      <w:r>
        <w:rPr>
          <w:spacing w:val="-2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25.07.2012г.</w:t>
      </w:r>
      <w:r>
        <w:rPr>
          <w:spacing w:val="-1"/>
          <w:sz w:val="28"/>
        </w:rPr>
        <w:t> </w:t>
      </w:r>
      <w:r>
        <w:rPr>
          <w:sz w:val="28"/>
        </w:rPr>
        <w:t>№ 941).</w:t>
      </w:r>
    </w:p>
    <w:p>
      <w:pPr>
        <w:pStyle w:val="BodyText"/>
        <w:spacing w:before="6"/>
        <w:rPr>
          <w:sz w:val="24"/>
        </w:rPr>
      </w:pPr>
    </w:p>
    <w:p>
      <w:pPr>
        <w:pStyle w:val="Heading1"/>
        <w:ind w:left="802" w:right="716"/>
        <w:jc w:val="both"/>
      </w:pPr>
      <w:r>
        <w:rPr/>
        <w:t>ГОС,</w:t>
      </w:r>
      <w:r>
        <w:rPr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«Инфекционные</w:t>
      </w:r>
      <w:r>
        <w:rPr>
          <w:spacing w:val="1"/>
        </w:rPr>
        <w:t> </w:t>
      </w:r>
      <w:r>
        <w:rPr/>
        <w:t>болезни»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ListParagraph"/>
        <w:numPr>
          <w:ilvl w:val="0"/>
          <w:numId w:val="11"/>
        </w:numPr>
        <w:tabs>
          <w:tab w:pos="1714" w:val="left" w:leader="none"/>
        </w:tabs>
        <w:spacing w:line="240" w:lineRule="auto" w:before="0" w:after="0"/>
        <w:ind w:left="803" w:right="986" w:firstLine="0"/>
        <w:jc w:val="both"/>
        <w:rPr>
          <w:sz w:val="28"/>
        </w:rPr>
      </w:pPr>
      <w:r>
        <w:rPr>
          <w:sz w:val="28"/>
        </w:rPr>
        <w:t>Приказ Министерства образования и науки РФ от 25 августа 2014 г.</w:t>
      </w:r>
      <w:r>
        <w:rPr>
          <w:spacing w:val="-67"/>
          <w:sz w:val="28"/>
        </w:rPr>
        <w:t> </w:t>
      </w:r>
      <w:r>
        <w:rPr>
          <w:sz w:val="28"/>
        </w:rPr>
        <w:t>N 1044"Об утверждении федерального государственного образовательного</w:t>
      </w:r>
      <w:r>
        <w:rPr>
          <w:spacing w:val="-67"/>
          <w:sz w:val="28"/>
        </w:rPr>
        <w:t> </w:t>
      </w:r>
      <w:r>
        <w:rPr>
          <w:sz w:val="28"/>
        </w:rPr>
        <w:t>стандарта высшего образования по специальности 31.08.35 Инфекционные</w:t>
      </w:r>
      <w:r>
        <w:rPr>
          <w:spacing w:val="-67"/>
          <w:sz w:val="28"/>
        </w:rPr>
        <w:t> </w:t>
      </w:r>
      <w:r>
        <w:rPr>
          <w:sz w:val="28"/>
        </w:rPr>
        <w:t>болезни</w:t>
      </w:r>
      <w:r>
        <w:rPr>
          <w:spacing w:val="-1"/>
          <w:sz w:val="28"/>
        </w:rPr>
        <w:t> </w:t>
      </w:r>
      <w:r>
        <w:rPr>
          <w:sz w:val="28"/>
        </w:rPr>
        <w:t>(уровень</w:t>
      </w:r>
      <w:r>
        <w:rPr>
          <w:spacing w:val="-3"/>
          <w:sz w:val="28"/>
        </w:rPr>
        <w:t> </w:t>
      </w:r>
      <w:r>
        <w:rPr>
          <w:sz w:val="28"/>
        </w:rPr>
        <w:t>подготовки кадров</w:t>
      </w:r>
      <w:r>
        <w:rPr>
          <w:spacing w:val="-3"/>
          <w:sz w:val="28"/>
        </w:rPr>
        <w:t> </w:t>
      </w:r>
      <w:r>
        <w:rPr>
          <w:sz w:val="28"/>
        </w:rPr>
        <w:t>высшей квалификации)"</w:t>
      </w:r>
    </w:p>
    <w:p>
      <w:pPr>
        <w:pStyle w:val="ListParagraph"/>
        <w:numPr>
          <w:ilvl w:val="0"/>
          <w:numId w:val="11"/>
        </w:numPr>
        <w:tabs>
          <w:tab w:pos="1713" w:val="left" w:leader="none"/>
          <w:tab w:pos="1714" w:val="left" w:leader="none"/>
        </w:tabs>
        <w:spacing w:line="240" w:lineRule="auto" w:before="0" w:after="0"/>
        <w:ind w:left="803" w:right="1141" w:firstLine="0"/>
        <w:jc w:val="left"/>
        <w:rPr>
          <w:sz w:val="28"/>
        </w:rPr>
      </w:pPr>
      <w:r>
        <w:rPr>
          <w:sz w:val="28"/>
        </w:rPr>
        <w:t>Приказ Министерства здравоохранения Российской Федерации</w:t>
      </w:r>
      <w:r>
        <w:rPr>
          <w:spacing w:val="1"/>
          <w:sz w:val="28"/>
        </w:rPr>
        <w:t> </w:t>
      </w:r>
      <w:r>
        <w:rPr>
          <w:sz w:val="28"/>
        </w:rPr>
        <w:t>(Минздрав России) от 2 апреля 2013 г. N 183н г. Москва "Об утверждении</w:t>
      </w:r>
      <w:r>
        <w:rPr>
          <w:spacing w:val="-67"/>
          <w:sz w:val="28"/>
        </w:rPr>
        <w:t> </w:t>
      </w:r>
      <w:r>
        <w:rPr>
          <w:sz w:val="28"/>
        </w:rPr>
        <w:t>правил клинического использования донорской крови и (или) ее</w:t>
      </w:r>
      <w:r>
        <w:rPr>
          <w:spacing w:val="1"/>
          <w:sz w:val="28"/>
        </w:rPr>
        <w:t> </w:t>
      </w:r>
      <w:r>
        <w:rPr>
          <w:sz w:val="28"/>
        </w:rPr>
        <w:t>компонентов"</w:t>
      </w:r>
      <w:r>
        <w:rPr>
          <w:spacing w:val="-1"/>
          <w:sz w:val="28"/>
        </w:rPr>
        <w:t> </w:t>
      </w:r>
      <w:r>
        <w:rPr>
          <w:sz w:val="28"/>
        </w:rPr>
        <w:t>Зарегистрирован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Минюсте</w:t>
      </w:r>
      <w:r>
        <w:rPr>
          <w:spacing w:val="-1"/>
          <w:sz w:val="28"/>
        </w:rPr>
        <w:t> </w:t>
      </w:r>
      <w:r>
        <w:rPr>
          <w:sz w:val="28"/>
        </w:rPr>
        <w:t>РФ</w:t>
      </w:r>
      <w:r>
        <w:rPr>
          <w:spacing w:val="-3"/>
          <w:sz w:val="28"/>
        </w:rPr>
        <w:t> </w:t>
      </w:r>
      <w:r>
        <w:rPr>
          <w:sz w:val="28"/>
        </w:rPr>
        <w:t>12</w:t>
      </w:r>
      <w:r>
        <w:rPr>
          <w:spacing w:val="-1"/>
          <w:sz w:val="28"/>
        </w:rPr>
        <w:t> </w:t>
      </w:r>
      <w:r>
        <w:rPr>
          <w:sz w:val="28"/>
        </w:rPr>
        <w:t>августа</w:t>
      </w:r>
      <w:r>
        <w:rPr>
          <w:spacing w:val="-2"/>
          <w:sz w:val="28"/>
        </w:rPr>
        <w:t> </w:t>
      </w:r>
      <w:r>
        <w:rPr>
          <w:sz w:val="28"/>
        </w:rPr>
        <w:t>2013 г.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40"/>
        </w:rPr>
      </w:pPr>
    </w:p>
    <w:p>
      <w:pPr>
        <w:pStyle w:val="ListParagraph"/>
        <w:numPr>
          <w:ilvl w:val="1"/>
          <w:numId w:val="12"/>
        </w:numPr>
        <w:tabs>
          <w:tab w:pos="1871" w:val="left" w:leader="none"/>
          <w:tab w:pos="1872" w:val="left" w:leader="none"/>
        </w:tabs>
        <w:spacing w:line="240" w:lineRule="auto" w:before="0" w:after="0"/>
        <w:ind w:left="1871" w:right="0" w:hanging="901"/>
        <w:jc w:val="left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ИНФОРМАЦИОННОЕ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</w:p>
    <w:p>
      <w:pPr>
        <w:spacing w:before="139"/>
        <w:ind w:left="2460" w:right="1956" w:firstLine="0"/>
        <w:jc w:val="center"/>
        <w:rPr>
          <w:b/>
          <w:sz w:val="24"/>
        </w:rPr>
      </w:pPr>
      <w:r>
        <w:rPr>
          <w:b/>
          <w:sz w:val="24"/>
        </w:rPr>
        <w:t>ДИСЦИПЛИНЫ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before="0"/>
        <w:ind w:left="1239" w:right="0" w:firstLine="0"/>
        <w:jc w:val="left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основная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литература: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524" w:val="left" w:leader="none"/>
        </w:tabs>
        <w:spacing w:line="268" w:lineRule="auto" w:before="1" w:after="0"/>
        <w:ind w:left="803" w:right="903" w:firstLine="0"/>
        <w:jc w:val="both"/>
        <w:rPr>
          <w:sz w:val="24"/>
        </w:rPr>
      </w:pPr>
      <w:r>
        <w:rPr>
          <w:sz w:val="24"/>
        </w:rPr>
        <w:t>Атлас инфекционных болезней: учебное пособие для мед. вузов/ под ред. В.И.</w:t>
      </w:r>
      <w:r>
        <w:rPr>
          <w:spacing w:val="1"/>
          <w:sz w:val="24"/>
        </w:rPr>
        <w:t> </w:t>
      </w:r>
      <w:r>
        <w:rPr>
          <w:sz w:val="24"/>
        </w:rPr>
        <w:t>Лучшева,</w:t>
      </w:r>
      <w:r>
        <w:rPr>
          <w:spacing w:val="-1"/>
          <w:sz w:val="24"/>
        </w:rPr>
        <w:t> </w:t>
      </w:r>
      <w:r>
        <w:rPr>
          <w:sz w:val="24"/>
        </w:rPr>
        <w:t>С.Н.</w:t>
      </w:r>
      <w:r>
        <w:rPr>
          <w:spacing w:val="-1"/>
          <w:sz w:val="24"/>
        </w:rPr>
        <w:t> </w:t>
      </w:r>
      <w:r>
        <w:rPr>
          <w:sz w:val="24"/>
        </w:rPr>
        <w:t>Жарова,</w:t>
      </w:r>
      <w:r>
        <w:rPr>
          <w:spacing w:val="2"/>
          <w:sz w:val="24"/>
        </w:rPr>
        <w:t> </w:t>
      </w:r>
      <w:r>
        <w:rPr>
          <w:sz w:val="24"/>
        </w:rPr>
        <w:t>В.В.</w:t>
      </w:r>
      <w:r>
        <w:rPr>
          <w:spacing w:val="1"/>
          <w:sz w:val="24"/>
        </w:rPr>
        <w:t> </w:t>
      </w:r>
      <w:r>
        <w:rPr>
          <w:sz w:val="24"/>
        </w:rPr>
        <w:t>Никифорова.</w:t>
      </w:r>
      <w:r>
        <w:rPr>
          <w:spacing w:val="-1"/>
          <w:sz w:val="24"/>
        </w:rPr>
        <w:t> </w:t>
      </w:r>
      <w:r>
        <w:rPr>
          <w:sz w:val="24"/>
        </w:rPr>
        <w:t>– М.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ГЭОТАР-Медиа, 2014.</w:t>
      </w:r>
      <w:r>
        <w:rPr>
          <w:spacing w:val="-1"/>
          <w:sz w:val="24"/>
        </w:rPr>
        <w:t> </w:t>
      </w:r>
      <w:r>
        <w:rPr>
          <w:sz w:val="24"/>
        </w:rPr>
        <w:t>– 192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524" w:val="left" w:leader="none"/>
        </w:tabs>
        <w:spacing w:line="268" w:lineRule="auto" w:before="13" w:after="0"/>
        <w:ind w:left="803" w:right="902" w:firstLine="0"/>
        <w:jc w:val="both"/>
        <w:rPr>
          <w:sz w:val="24"/>
        </w:rPr>
      </w:pPr>
      <w:r>
        <w:rPr>
          <w:sz w:val="24"/>
        </w:rPr>
        <w:t>Инфекционные болезни: национальное руководство + CD / Под ред. Н.Д. Ющука,</w:t>
      </w:r>
      <w:r>
        <w:rPr>
          <w:spacing w:val="-57"/>
          <w:sz w:val="24"/>
        </w:rPr>
        <w:t> </w:t>
      </w:r>
      <w:r>
        <w:rPr>
          <w:sz w:val="24"/>
        </w:rPr>
        <w:t>Ю.Я.</w:t>
      </w:r>
      <w:r>
        <w:rPr>
          <w:spacing w:val="-1"/>
          <w:sz w:val="24"/>
        </w:rPr>
        <w:t> </w:t>
      </w:r>
      <w:r>
        <w:rPr>
          <w:sz w:val="24"/>
        </w:rPr>
        <w:t>Венгерова. 2010. -</w:t>
      </w:r>
      <w:r>
        <w:rPr>
          <w:spacing w:val="1"/>
          <w:sz w:val="24"/>
        </w:rPr>
        <w:t> </w:t>
      </w:r>
      <w:r>
        <w:rPr>
          <w:sz w:val="24"/>
        </w:rPr>
        <w:t>1056 с.</w:t>
      </w:r>
    </w:p>
    <w:p>
      <w:pPr>
        <w:pStyle w:val="ListParagraph"/>
        <w:numPr>
          <w:ilvl w:val="0"/>
          <w:numId w:val="13"/>
        </w:numPr>
        <w:tabs>
          <w:tab w:pos="1524" w:val="left" w:leader="none"/>
        </w:tabs>
        <w:spacing w:line="268" w:lineRule="auto" w:before="10" w:after="0"/>
        <w:ind w:left="803" w:right="900" w:firstLine="0"/>
        <w:jc w:val="both"/>
        <w:rPr>
          <w:sz w:val="24"/>
        </w:rPr>
      </w:pPr>
      <w:r>
        <w:rPr>
          <w:sz w:val="24"/>
        </w:rPr>
        <w:t>ВИЧ-инфекция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СПИД:</w:t>
      </w:r>
      <w:r>
        <w:rPr>
          <w:spacing w:val="1"/>
          <w:sz w:val="24"/>
        </w:rPr>
        <w:t> </w:t>
      </w:r>
      <w:r>
        <w:rPr>
          <w:sz w:val="24"/>
        </w:rPr>
        <w:t>Национальное</w:t>
      </w:r>
      <w:r>
        <w:rPr>
          <w:spacing w:val="1"/>
          <w:sz w:val="24"/>
        </w:rPr>
        <w:t> </w:t>
      </w:r>
      <w:r>
        <w:rPr>
          <w:sz w:val="24"/>
        </w:rPr>
        <w:t>руководство.</w:t>
      </w:r>
      <w:r>
        <w:rPr>
          <w:spacing w:val="1"/>
          <w:sz w:val="24"/>
        </w:rPr>
        <w:t> </w:t>
      </w:r>
      <w:r>
        <w:rPr>
          <w:sz w:val="24"/>
        </w:rPr>
        <w:t>Краткое</w:t>
      </w:r>
      <w:r>
        <w:rPr>
          <w:spacing w:val="1"/>
          <w:sz w:val="24"/>
        </w:rPr>
        <w:t> </w:t>
      </w:r>
      <w:r>
        <w:rPr>
          <w:sz w:val="24"/>
        </w:rPr>
        <w:t>издание:</w:t>
      </w:r>
      <w:r>
        <w:rPr>
          <w:spacing w:val="-57"/>
          <w:sz w:val="24"/>
        </w:rPr>
        <w:t> </w:t>
      </w:r>
      <w:r>
        <w:rPr>
          <w:sz w:val="24"/>
        </w:rPr>
        <w:t>руководство / [Л.Ю. Афонина и др.]; под   ред. В.В. Покровского; Ассоц. мед. обществ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качеству.</w:t>
      </w:r>
      <w:r>
        <w:rPr>
          <w:spacing w:val="-1"/>
          <w:sz w:val="24"/>
        </w:rPr>
        <w:t> </w:t>
      </w:r>
      <w:r>
        <w:rPr>
          <w:sz w:val="24"/>
        </w:rPr>
        <w:t>– М.: ГЭОТАР-Медиа, 2014. – 521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524" w:val="left" w:leader="none"/>
        </w:tabs>
        <w:spacing w:line="271" w:lineRule="auto" w:before="14" w:after="0"/>
        <w:ind w:left="803" w:right="902" w:firstLine="0"/>
        <w:jc w:val="both"/>
        <w:rPr>
          <w:sz w:val="24"/>
        </w:rPr>
      </w:pPr>
      <w:r>
        <w:rPr>
          <w:sz w:val="24"/>
        </w:rPr>
        <w:t>ВИЧ-инфекция и СПИД : национальное руководство / под ред. акад. РАМН В.В.</w:t>
      </w:r>
      <w:r>
        <w:rPr>
          <w:spacing w:val="1"/>
          <w:sz w:val="24"/>
        </w:rPr>
        <w:t> </w:t>
      </w:r>
      <w:r>
        <w:rPr>
          <w:sz w:val="24"/>
        </w:rPr>
        <w:t>Покровского.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М. : ГЭОТАР-Медиа, 2013. -</w:t>
      </w:r>
      <w:r>
        <w:rPr>
          <w:spacing w:val="-1"/>
          <w:sz w:val="24"/>
        </w:rPr>
        <w:t> </w:t>
      </w:r>
      <w:r>
        <w:rPr>
          <w:sz w:val="24"/>
        </w:rPr>
        <w:t>608 с.</w:t>
      </w:r>
    </w:p>
    <w:p>
      <w:pPr>
        <w:pStyle w:val="ListParagraph"/>
        <w:numPr>
          <w:ilvl w:val="0"/>
          <w:numId w:val="13"/>
        </w:numPr>
        <w:tabs>
          <w:tab w:pos="1524" w:val="left" w:leader="none"/>
        </w:tabs>
        <w:spacing w:line="271" w:lineRule="auto" w:before="7" w:after="0"/>
        <w:ind w:left="803" w:right="900" w:firstLine="0"/>
        <w:jc w:val="both"/>
        <w:rPr>
          <w:sz w:val="24"/>
        </w:rPr>
      </w:pPr>
      <w:r>
        <w:rPr>
          <w:sz w:val="24"/>
        </w:rPr>
        <w:t>ВИЧ-инфекция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хронические</w:t>
      </w:r>
      <w:r>
        <w:rPr>
          <w:spacing w:val="1"/>
          <w:sz w:val="24"/>
        </w:rPr>
        <w:t> </w:t>
      </w:r>
      <w:r>
        <w:rPr>
          <w:sz w:val="24"/>
        </w:rPr>
        <w:t>гепатиты/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1"/>
          <w:sz w:val="24"/>
        </w:rPr>
        <w:t> </w:t>
      </w:r>
      <w:r>
        <w:rPr>
          <w:sz w:val="24"/>
        </w:rPr>
        <w:t>ред.</w:t>
      </w:r>
      <w:r>
        <w:rPr>
          <w:spacing w:val="1"/>
          <w:sz w:val="24"/>
        </w:rPr>
        <w:t> </w:t>
      </w:r>
      <w:r>
        <w:rPr>
          <w:sz w:val="24"/>
        </w:rPr>
        <w:t>Н.А.</w:t>
      </w:r>
      <w:r>
        <w:rPr>
          <w:spacing w:val="1"/>
          <w:sz w:val="24"/>
        </w:rPr>
        <w:t> </w:t>
      </w:r>
      <w:r>
        <w:rPr>
          <w:sz w:val="24"/>
        </w:rPr>
        <w:t>Белякова,</w:t>
      </w:r>
      <w:r>
        <w:rPr>
          <w:spacing w:val="1"/>
          <w:sz w:val="24"/>
        </w:rPr>
        <w:t> </w:t>
      </w:r>
      <w:r>
        <w:rPr>
          <w:sz w:val="24"/>
        </w:rPr>
        <w:t>А.Г.</w:t>
      </w:r>
      <w:r>
        <w:rPr>
          <w:spacing w:val="1"/>
          <w:sz w:val="24"/>
        </w:rPr>
        <w:t> </w:t>
      </w:r>
      <w:r>
        <w:rPr>
          <w:sz w:val="24"/>
        </w:rPr>
        <w:t>Рахмановой, В.В. Рассохина. Тематический архив. - СПб. Балтийский образовательный</w:t>
      </w:r>
      <w:r>
        <w:rPr>
          <w:spacing w:val="1"/>
          <w:sz w:val="24"/>
        </w:rPr>
        <w:t> </w:t>
      </w:r>
      <w:r>
        <w:rPr>
          <w:sz w:val="24"/>
        </w:rPr>
        <w:t>центр, 2014. -</w:t>
      </w:r>
      <w:r>
        <w:rPr>
          <w:spacing w:val="-1"/>
          <w:sz w:val="24"/>
        </w:rPr>
        <w:t> </w:t>
      </w:r>
      <w:r>
        <w:rPr>
          <w:sz w:val="24"/>
        </w:rPr>
        <w:t>272 с.</w:t>
      </w:r>
    </w:p>
    <w:p>
      <w:pPr>
        <w:pStyle w:val="ListParagraph"/>
        <w:numPr>
          <w:ilvl w:val="0"/>
          <w:numId w:val="13"/>
        </w:numPr>
        <w:tabs>
          <w:tab w:pos="1524" w:val="left" w:leader="none"/>
        </w:tabs>
        <w:spacing w:line="268" w:lineRule="auto" w:before="8" w:after="0"/>
        <w:ind w:left="803" w:right="902" w:firstLine="0"/>
        <w:jc w:val="both"/>
        <w:rPr>
          <w:sz w:val="24"/>
        </w:rPr>
      </w:pPr>
      <w:r>
        <w:rPr>
          <w:sz w:val="24"/>
        </w:rPr>
        <w:t>Инфекционные</w:t>
      </w:r>
      <w:r>
        <w:rPr>
          <w:spacing w:val="1"/>
          <w:sz w:val="24"/>
        </w:rPr>
        <w:t> </w:t>
      </w:r>
      <w:r>
        <w:rPr>
          <w:sz w:val="24"/>
        </w:rPr>
        <w:t>болезни.</w:t>
      </w:r>
      <w:r>
        <w:rPr>
          <w:spacing w:val="1"/>
          <w:sz w:val="24"/>
        </w:rPr>
        <w:t> </w:t>
      </w:r>
      <w:r>
        <w:rPr>
          <w:sz w:val="24"/>
        </w:rPr>
        <w:t>Атлас:</w:t>
      </w:r>
      <w:r>
        <w:rPr>
          <w:spacing w:val="1"/>
          <w:sz w:val="24"/>
        </w:rPr>
        <w:t> </w:t>
      </w:r>
      <w:r>
        <w:rPr>
          <w:sz w:val="24"/>
        </w:rPr>
        <w:t>руководство.</w:t>
      </w:r>
      <w:r>
        <w:rPr>
          <w:spacing w:val="1"/>
          <w:sz w:val="24"/>
        </w:rPr>
        <w:t> </w:t>
      </w:r>
      <w:r>
        <w:rPr>
          <w:sz w:val="24"/>
        </w:rPr>
        <w:t>Учайкин</w:t>
      </w:r>
      <w:r>
        <w:rPr>
          <w:spacing w:val="1"/>
          <w:sz w:val="24"/>
        </w:rPr>
        <w:t> </w:t>
      </w:r>
      <w:r>
        <w:rPr>
          <w:sz w:val="24"/>
        </w:rPr>
        <w:t>В.Ф.,</w:t>
      </w:r>
      <w:r>
        <w:rPr>
          <w:spacing w:val="1"/>
          <w:sz w:val="24"/>
        </w:rPr>
        <w:t> </w:t>
      </w:r>
      <w:r>
        <w:rPr>
          <w:sz w:val="24"/>
        </w:rPr>
        <w:t>Харламова</w:t>
      </w:r>
      <w:r>
        <w:rPr>
          <w:spacing w:val="1"/>
          <w:sz w:val="24"/>
        </w:rPr>
        <w:t> </w:t>
      </w:r>
      <w:r>
        <w:rPr>
          <w:sz w:val="24"/>
        </w:rPr>
        <w:t>Ф.С.,</w:t>
      </w:r>
      <w:r>
        <w:rPr>
          <w:spacing w:val="-57"/>
          <w:sz w:val="24"/>
        </w:rPr>
        <w:t> </w:t>
      </w:r>
      <w:r>
        <w:rPr>
          <w:sz w:val="24"/>
        </w:rPr>
        <w:t>Шамшева</w:t>
      </w:r>
      <w:r>
        <w:rPr>
          <w:spacing w:val="-2"/>
          <w:sz w:val="24"/>
        </w:rPr>
        <w:t> </w:t>
      </w:r>
      <w:r>
        <w:rPr>
          <w:sz w:val="24"/>
        </w:rPr>
        <w:t>О.В., Полеско И.В. 2010. -</w:t>
      </w:r>
      <w:r>
        <w:rPr>
          <w:spacing w:val="-1"/>
          <w:sz w:val="24"/>
        </w:rPr>
        <w:t> </w:t>
      </w:r>
      <w:r>
        <w:rPr>
          <w:sz w:val="24"/>
        </w:rPr>
        <w:t>384</w:t>
      </w:r>
      <w:r>
        <w:rPr>
          <w:spacing w:val="2"/>
          <w:sz w:val="24"/>
        </w:rPr>
        <w:t> </w:t>
      </w:r>
      <w:r>
        <w:rPr>
          <w:sz w:val="24"/>
        </w:rPr>
        <w:t>с.: ил.</w:t>
      </w:r>
    </w:p>
    <w:p>
      <w:pPr>
        <w:spacing w:after="0" w:line="268" w:lineRule="auto"/>
        <w:jc w:val="both"/>
        <w:rPr>
          <w:sz w:val="24"/>
        </w:rPr>
        <w:sectPr>
          <w:pgSz w:w="11900" w:h="16840"/>
          <w:pgMar w:top="1020" w:bottom="280" w:left="1040" w:right="0"/>
        </w:sectPr>
      </w:pPr>
    </w:p>
    <w:p>
      <w:pPr>
        <w:pStyle w:val="ListParagraph"/>
        <w:numPr>
          <w:ilvl w:val="0"/>
          <w:numId w:val="13"/>
        </w:numPr>
        <w:tabs>
          <w:tab w:pos="1524" w:val="left" w:leader="none"/>
        </w:tabs>
        <w:spacing w:line="271" w:lineRule="auto" w:before="67" w:after="0"/>
        <w:ind w:left="803" w:right="900" w:firstLine="0"/>
        <w:jc w:val="both"/>
        <w:rPr>
          <w:sz w:val="24"/>
        </w:rPr>
      </w:pPr>
      <w:r>
        <w:rPr>
          <w:sz w:val="24"/>
        </w:rPr>
        <w:t>Инфекционные</w:t>
      </w:r>
      <w:r>
        <w:rPr>
          <w:spacing w:val="1"/>
          <w:sz w:val="24"/>
        </w:rPr>
        <w:t> </w:t>
      </w:r>
      <w:r>
        <w:rPr>
          <w:sz w:val="24"/>
        </w:rPr>
        <w:t>болезни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учебник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[Аликеева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К.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др.]</w:t>
      </w:r>
      <w:r>
        <w:rPr>
          <w:spacing w:val="1"/>
          <w:sz w:val="24"/>
        </w:rPr>
        <w:t> 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1"/>
          <w:sz w:val="24"/>
        </w:rPr>
        <w:t> </w:t>
      </w:r>
      <w:r>
        <w:rPr>
          <w:sz w:val="24"/>
        </w:rPr>
        <w:t>ред.</w:t>
      </w:r>
      <w:r>
        <w:rPr>
          <w:spacing w:val="1"/>
          <w:sz w:val="24"/>
        </w:rPr>
        <w:t> </w:t>
      </w:r>
      <w:r>
        <w:rPr>
          <w:sz w:val="24"/>
        </w:rPr>
        <w:t>Н.</w:t>
      </w:r>
      <w:r>
        <w:rPr>
          <w:spacing w:val="60"/>
          <w:sz w:val="24"/>
        </w:rPr>
        <w:t> </w:t>
      </w:r>
      <w:r>
        <w:rPr>
          <w:sz w:val="24"/>
        </w:rPr>
        <w:t>Д.</w:t>
      </w:r>
      <w:r>
        <w:rPr>
          <w:spacing w:val="-57"/>
          <w:sz w:val="24"/>
        </w:rPr>
        <w:t> </w:t>
      </w:r>
      <w:r>
        <w:rPr>
          <w:sz w:val="24"/>
        </w:rPr>
        <w:t>Ющука,</w:t>
      </w:r>
      <w:r>
        <w:rPr>
          <w:spacing w:val="2"/>
          <w:sz w:val="24"/>
        </w:rPr>
        <w:t> </w:t>
      </w:r>
      <w:r>
        <w:rPr>
          <w:sz w:val="24"/>
        </w:rPr>
        <w:t>Ю.</w:t>
      </w:r>
      <w:r>
        <w:rPr>
          <w:spacing w:val="3"/>
          <w:sz w:val="24"/>
        </w:rPr>
        <w:t> </w:t>
      </w:r>
      <w:r>
        <w:rPr>
          <w:sz w:val="24"/>
        </w:rPr>
        <w:t>Я.</w:t>
      </w:r>
      <w:r>
        <w:rPr>
          <w:spacing w:val="3"/>
          <w:sz w:val="24"/>
        </w:rPr>
        <w:t> </w:t>
      </w:r>
      <w:r>
        <w:rPr>
          <w:sz w:val="24"/>
        </w:rPr>
        <w:t>Венгерова.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2-е</w:t>
      </w:r>
      <w:r>
        <w:rPr>
          <w:spacing w:val="2"/>
          <w:sz w:val="24"/>
        </w:rPr>
        <w:t> </w:t>
      </w:r>
      <w:r>
        <w:rPr>
          <w:sz w:val="24"/>
        </w:rPr>
        <w:t>изд.,</w:t>
      </w:r>
      <w:r>
        <w:rPr>
          <w:spacing w:val="1"/>
          <w:sz w:val="24"/>
        </w:rPr>
        <w:t> </w:t>
      </w:r>
      <w:r>
        <w:rPr>
          <w:sz w:val="24"/>
        </w:rPr>
        <w:t>перераб.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доп.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М.</w:t>
      </w:r>
      <w:r>
        <w:rPr>
          <w:spacing w:val="2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ГЭОТАР-Медиа,</w:t>
      </w:r>
      <w:r>
        <w:rPr>
          <w:spacing w:val="3"/>
          <w:sz w:val="24"/>
        </w:rPr>
        <w:t> </w:t>
      </w:r>
      <w:r>
        <w:rPr>
          <w:sz w:val="24"/>
        </w:rPr>
        <w:t>2013.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704</w:t>
      </w:r>
      <w:r>
        <w:rPr>
          <w:spacing w:val="3"/>
          <w:sz w:val="24"/>
        </w:rPr>
        <w:t> </w:t>
      </w:r>
      <w:r>
        <w:rPr>
          <w:sz w:val="24"/>
        </w:rPr>
        <w:t>с.</w:t>
      </w:r>
    </w:p>
    <w:p>
      <w:pPr>
        <w:spacing w:line="274" w:lineRule="exact" w:before="0"/>
        <w:ind w:left="803" w:right="0" w:firstLine="0"/>
        <w:jc w:val="both"/>
        <w:rPr>
          <w:sz w:val="24"/>
        </w:rPr>
      </w:pPr>
      <w:r>
        <w:rPr>
          <w:sz w:val="24"/>
        </w:rPr>
        <w:t>: ил.</w:t>
      </w:r>
    </w:p>
    <w:p>
      <w:pPr>
        <w:pStyle w:val="ListParagraph"/>
        <w:numPr>
          <w:ilvl w:val="0"/>
          <w:numId w:val="13"/>
        </w:numPr>
        <w:tabs>
          <w:tab w:pos="1524" w:val="left" w:leader="none"/>
        </w:tabs>
        <w:spacing w:line="268" w:lineRule="auto" w:before="43" w:after="0"/>
        <w:ind w:left="803" w:right="900" w:firstLine="0"/>
        <w:jc w:val="both"/>
        <w:rPr>
          <w:sz w:val="24"/>
        </w:rPr>
      </w:pPr>
      <w:r>
        <w:rPr>
          <w:sz w:val="24"/>
        </w:rPr>
        <w:t>Медицинская паразитология и паразитарные болезни: учебное пособие / под ред.</w:t>
      </w:r>
      <w:r>
        <w:rPr>
          <w:spacing w:val="1"/>
          <w:sz w:val="24"/>
        </w:rPr>
        <w:t> </w:t>
      </w:r>
      <w:r>
        <w:rPr>
          <w:sz w:val="24"/>
        </w:rPr>
        <w:t>А.</w:t>
      </w:r>
      <w:r>
        <w:rPr>
          <w:spacing w:val="20"/>
          <w:sz w:val="24"/>
        </w:rPr>
        <w:t> </w:t>
      </w:r>
      <w:r>
        <w:rPr>
          <w:sz w:val="24"/>
        </w:rPr>
        <w:t>Б.</w:t>
      </w:r>
      <w:r>
        <w:rPr>
          <w:spacing w:val="20"/>
          <w:sz w:val="24"/>
        </w:rPr>
        <w:t> </w:t>
      </w:r>
      <w:r>
        <w:rPr>
          <w:sz w:val="24"/>
        </w:rPr>
        <w:t>Ходжаян,</w:t>
      </w:r>
      <w:r>
        <w:rPr>
          <w:spacing w:val="20"/>
          <w:sz w:val="24"/>
        </w:rPr>
        <w:t> </w:t>
      </w:r>
      <w:r>
        <w:rPr>
          <w:sz w:val="24"/>
        </w:rPr>
        <w:t>С.</w:t>
      </w:r>
      <w:r>
        <w:rPr>
          <w:spacing w:val="20"/>
          <w:sz w:val="24"/>
        </w:rPr>
        <w:t> </w:t>
      </w:r>
      <w:r>
        <w:rPr>
          <w:sz w:val="24"/>
        </w:rPr>
        <w:t>С.</w:t>
      </w:r>
      <w:r>
        <w:rPr>
          <w:spacing w:val="20"/>
          <w:sz w:val="24"/>
        </w:rPr>
        <w:t> </w:t>
      </w:r>
      <w:r>
        <w:rPr>
          <w:sz w:val="24"/>
        </w:rPr>
        <w:t>Козлова,</w:t>
      </w:r>
      <w:r>
        <w:rPr>
          <w:spacing w:val="20"/>
          <w:sz w:val="24"/>
        </w:rPr>
        <w:t> </w:t>
      </w:r>
      <w:r>
        <w:rPr>
          <w:sz w:val="24"/>
        </w:rPr>
        <w:t>М.</w:t>
      </w:r>
      <w:r>
        <w:rPr>
          <w:spacing w:val="20"/>
          <w:sz w:val="24"/>
        </w:rPr>
        <w:t> </w:t>
      </w:r>
      <w:r>
        <w:rPr>
          <w:sz w:val="24"/>
        </w:rPr>
        <w:t>В.</w:t>
      </w:r>
      <w:r>
        <w:rPr>
          <w:spacing w:val="20"/>
          <w:sz w:val="24"/>
        </w:rPr>
        <w:t> </w:t>
      </w:r>
      <w:r>
        <w:rPr>
          <w:sz w:val="24"/>
        </w:rPr>
        <w:t>Голубевой.</w:t>
      </w:r>
      <w:r>
        <w:rPr>
          <w:spacing w:val="20"/>
          <w:sz w:val="24"/>
        </w:rPr>
        <w:t> </w:t>
      </w:r>
      <w:r>
        <w:rPr>
          <w:sz w:val="24"/>
        </w:rPr>
        <w:t>-</w:t>
      </w:r>
      <w:r>
        <w:rPr>
          <w:spacing w:val="19"/>
          <w:sz w:val="24"/>
        </w:rPr>
        <w:t> </w:t>
      </w:r>
      <w:r>
        <w:rPr>
          <w:sz w:val="24"/>
        </w:rPr>
        <w:t>М.</w:t>
      </w:r>
      <w:r>
        <w:rPr>
          <w:spacing w:val="20"/>
          <w:sz w:val="24"/>
        </w:rPr>
        <w:t> </w:t>
      </w:r>
      <w:r>
        <w:rPr>
          <w:sz w:val="24"/>
        </w:rPr>
        <w:t>:</w:t>
      </w:r>
      <w:r>
        <w:rPr>
          <w:spacing w:val="21"/>
          <w:sz w:val="24"/>
        </w:rPr>
        <w:t> </w:t>
      </w:r>
      <w:r>
        <w:rPr>
          <w:sz w:val="24"/>
        </w:rPr>
        <w:t>ГЭОТАР-Медиа,</w:t>
      </w:r>
      <w:r>
        <w:rPr>
          <w:spacing w:val="21"/>
          <w:sz w:val="24"/>
        </w:rPr>
        <w:t> </w:t>
      </w:r>
      <w:r>
        <w:rPr>
          <w:sz w:val="24"/>
        </w:rPr>
        <w:t>2014.</w:t>
      </w:r>
      <w:r>
        <w:rPr>
          <w:spacing w:val="20"/>
          <w:sz w:val="24"/>
        </w:rPr>
        <w:t> </w:t>
      </w:r>
      <w:r>
        <w:rPr>
          <w:sz w:val="24"/>
        </w:rPr>
        <w:t>-</w:t>
      </w:r>
      <w:r>
        <w:rPr>
          <w:spacing w:val="19"/>
          <w:sz w:val="24"/>
        </w:rPr>
        <w:t> </w:t>
      </w:r>
      <w:r>
        <w:rPr>
          <w:sz w:val="24"/>
        </w:rPr>
        <w:t>448</w:t>
      </w:r>
      <w:r>
        <w:rPr>
          <w:spacing w:val="20"/>
          <w:sz w:val="24"/>
        </w:rPr>
        <w:t> </w:t>
      </w:r>
      <w:r>
        <w:rPr>
          <w:sz w:val="24"/>
        </w:rPr>
        <w:t>с.</w:t>
      </w:r>
      <w:r>
        <w:rPr>
          <w:spacing w:val="20"/>
          <w:sz w:val="24"/>
        </w:rPr>
        <w:t> </w:t>
      </w:r>
      <w:r>
        <w:rPr>
          <w:sz w:val="24"/>
        </w:rPr>
        <w:t>:</w:t>
      </w:r>
      <w:r>
        <w:rPr>
          <w:spacing w:val="-58"/>
          <w:sz w:val="24"/>
        </w:rPr>
        <w:t> </w:t>
      </w:r>
      <w:r>
        <w:rPr>
          <w:sz w:val="24"/>
        </w:rPr>
        <w:t>ил.</w:t>
      </w:r>
    </w:p>
    <w:p>
      <w:pPr>
        <w:pStyle w:val="ListParagraph"/>
        <w:numPr>
          <w:ilvl w:val="0"/>
          <w:numId w:val="13"/>
        </w:numPr>
        <w:tabs>
          <w:tab w:pos="1524" w:val="left" w:leader="none"/>
        </w:tabs>
        <w:spacing w:line="268" w:lineRule="auto" w:before="4" w:after="0"/>
        <w:ind w:left="803" w:right="899" w:firstLine="0"/>
        <w:jc w:val="both"/>
        <w:rPr>
          <w:sz w:val="24"/>
        </w:rPr>
      </w:pPr>
      <w:hyperlink r:id="rId11">
        <w:r>
          <w:rPr>
            <w:sz w:val="24"/>
            <w:u w:val="single" w:color="0000FF"/>
          </w:rPr>
          <w:t>Нечаев В.В.</w:t>
        </w:r>
      </w:hyperlink>
      <w:r>
        <w:rPr>
          <w:sz w:val="24"/>
        </w:rPr>
        <w:t> Социально-значимые инфекции : (в 2-х ч.) / В. В. Нечаев, А. К.</w:t>
      </w:r>
      <w:r>
        <w:rPr>
          <w:spacing w:val="1"/>
          <w:sz w:val="24"/>
        </w:rPr>
        <w:t> </w:t>
      </w:r>
      <w:r>
        <w:rPr>
          <w:sz w:val="24"/>
        </w:rPr>
        <w:t>Иванов, А. М. Пантелеев ; Санкт-Петербург. гос. мед. акад. им. И. И. Мечникова. - СПб.:</w:t>
      </w:r>
      <w:r>
        <w:rPr>
          <w:spacing w:val="-57"/>
          <w:sz w:val="24"/>
        </w:rPr>
        <w:t> </w:t>
      </w:r>
      <w:r>
        <w:rPr>
          <w:sz w:val="24"/>
        </w:rPr>
        <w:t>Береста, 2011. Ч.1: Моноинфекции: туберкулез, ВИЧ-инфекция и вирусные гепатиты. -</w:t>
      </w:r>
      <w:r>
        <w:rPr>
          <w:spacing w:val="1"/>
          <w:sz w:val="24"/>
        </w:rPr>
        <w:t> </w:t>
      </w:r>
      <w:r>
        <w:rPr>
          <w:sz w:val="24"/>
        </w:rPr>
        <w:t>438 с.</w:t>
      </w:r>
    </w:p>
    <w:p>
      <w:pPr>
        <w:pStyle w:val="ListParagraph"/>
        <w:numPr>
          <w:ilvl w:val="0"/>
          <w:numId w:val="13"/>
        </w:numPr>
        <w:tabs>
          <w:tab w:pos="1524" w:val="left" w:leader="none"/>
        </w:tabs>
        <w:spacing w:line="268" w:lineRule="auto" w:before="14" w:after="0"/>
        <w:ind w:left="803" w:right="902" w:firstLine="0"/>
        <w:jc w:val="both"/>
        <w:rPr>
          <w:sz w:val="24"/>
        </w:rPr>
      </w:pPr>
      <w:hyperlink r:id="rId11">
        <w:r>
          <w:rPr>
            <w:sz w:val="24"/>
            <w:u w:val="single" w:color="0000FF"/>
          </w:rPr>
          <w:t>Нечаев</w:t>
        </w:r>
        <w:r>
          <w:rPr>
            <w:spacing w:val="1"/>
            <w:sz w:val="24"/>
            <w:u w:val="single" w:color="0000FF"/>
          </w:rPr>
          <w:t> </w:t>
        </w:r>
        <w:r>
          <w:rPr>
            <w:sz w:val="24"/>
            <w:u w:val="single" w:color="0000FF"/>
          </w:rPr>
          <w:t>В.В.</w:t>
        </w:r>
      </w:hyperlink>
      <w:r>
        <w:rPr>
          <w:spacing w:val="1"/>
          <w:sz w:val="24"/>
        </w:rPr>
        <w:t> </w:t>
      </w:r>
      <w:r>
        <w:rPr>
          <w:sz w:val="24"/>
        </w:rPr>
        <w:t>Социально-значимые</w:t>
      </w:r>
      <w:r>
        <w:rPr>
          <w:spacing w:val="1"/>
          <w:sz w:val="24"/>
        </w:rPr>
        <w:t> </w:t>
      </w:r>
      <w:r>
        <w:rPr>
          <w:sz w:val="24"/>
        </w:rPr>
        <w:t>инфекции: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2-х</w:t>
      </w:r>
      <w:r>
        <w:rPr>
          <w:spacing w:val="1"/>
          <w:sz w:val="24"/>
        </w:rPr>
        <w:t> </w:t>
      </w:r>
      <w:r>
        <w:rPr>
          <w:sz w:val="24"/>
        </w:rPr>
        <w:t>ч.)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Нечаев,</w:t>
      </w:r>
      <w:r>
        <w:rPr>
          <w:spacing w:val="1"/>
          <w:sz w:val="24"/>
        </w:rPr>
        <w:t> </w:t>
      </w:r>
      <w:r>
        <w:rPr>
          <w:sz w:val="24"/>
        </w:rPr>
        <w:t>А.</w:t>
      </w:r>
      <w:r>
        <w:rPr>
          <w:spacing w:val="1"/>
          <w:sz w:val="24"/>
        </w:rPr>
        <w:t> </w:t>
      </w:r>
      <w:r>
        <w:rPr>
          <w:sz w:val="24"/>
        </w:rPr>
        <w:t>К.</w:t>
      </w:r>
      <w:r>
        <w:rPr>
          <w:spacing w:val="-57"/>
          <w:sz w:val="24"/>
        </w:rPr>
        <w:t> </w:t>
      </w:r>
      <w:r>
        <w:rPr>
          <w:sz w:val="24"/>
        </w:rPr>
        <w:t>Иванов, А. М. Пантелеев ; Санкт-Петербург. гос. мед. акад. им. И. И. Мечникова. - СПб.:</w:t>
      </w:r>
      <w:r>
        <w:rPr>
          <w:spacing w:val="-57"/>
          <w:sz w:val="24"/>
        </w:rPr>
        <w:t> </w:t>
      </w:r>
      <w:r>
        <w:rPr>
          <w:sz w:val="24"/>
        </w:rPr>
        <w:t>Береста,</w:t>
      </w:r>
      <w:r>
        <w:rPr>
          <w:spacing w:val="-1"/>
          <w:sz w:val="24"/>
        </w:rPr>
        <w:t> </w:t>
      </w:r>
      <w:r>
        <w:rPr>
          <w:sz w:val="24"/>
        </w:rPr>
        <w:t>2011. - ISBN</w:t>
      </w:r>
      <w:r>
        <w:rPr>
          <w:spacing w:val="-1"/>
          <w:sz w:val="24"/>
        </w:rPr>
        <w:t> </w:t>
      </w:r>
      <w:r>
        <w:rPr>
          <w:sz w:val="24"/>
        </w:rPr>
        <w:t>978-5-905225-10-9.</w:t>
      </w:r>
      <w:r>
        <w:rPr>
          <w:spacing w:val="60"/>
          <w:sz w:val="24"/>
        </w:rPr>
        <w:t> </w:t>
      </w:r>
      <w:r>
        <w:rPr>
          <w:sz w:val="24"/>
        </w:rPr>
        <w:t>Ч. 2</w:t>
      </w:r>
      <w:r>
        <w:rPr>
          <w:spacing w:val="1"/>
          <w:sz w:val="24"/>
        </w:rPr>
        <w:t> </w:t>
      </w:r>
      <w:r>
        <w:rPr>
          <w:sz w:val="24"/>
        </w:rPr>
        <w:t>: Микст-инфекции. -</w:t>
      </w:r>
      <w:r>
        <w:rPr>
          <w:spacing w:val="-2"/>
          <w:sz w:val="24"/>
        </w:rPr>
        <w:t> </w:t>
      </w:r>
      <w:r>
        <w:rPr>
          <w:sz w:val="24"/>
        </w:rPr>
        <w:t>311 с.</w:t>
      </w:r>
    </w:p>
    <w:p>
      <w:pPr>
        <w:pStyle w:val="ListParagraph"/>
        <w:numPr>
          <w:ilvl w:val="0"/>
          <w:numId w:val="13"/>
        </w:numPr>
        <w:tabs>
          <w:tab w:pos="1524" w:val="left" w:leader="none"/>
        </w:tabs>
        <w:spacing w:line="268" w:lineRule="auto" w:before="16" w:after="0"/>
        <w:ind w:left="803" w:right="900" w:firstLine="0"/>
        <w:jc w:val="both"/>
        <w:rPr>
          <w:sz w:val="24"/>
        </w:rPr>
      </w:pPr>
      <w:r>
        <w:rPr>
          <w:sz w:val="24"/>
        </w:rPr>
        <w:t>Учайкин</w:t>
      </w:r>
      <w:r>
        <w:rPr>
          <w:spacing w:val="1"/>
          <w:sz w:val="24"/>
        </w:rPr>
        <w:t> </w:t>
      </w:r>
      <w:r>
        <w:rPr>
          <w:sz w:val="24"/>
        </w:rPr>
        <w:t>В.Ф.</w:t>
      </w:r>
      <w:r>
        <w:rPr>
          <w:spacing w:val="1"/>
          <w:sz w:val="24"/>
        </w:rPr>
        <w:t> </w:t>
      </w:r>
      <w:r>
        <w:rPr>
          <w:sz w:val="24"/>
        </w:rPr>
        <w:t>Инфекционная</w:t>
      </w:r>
      <w:r>
        <w:rPr>
          <w:spacing w:val="1"/>
          <w:sz w:val="24"/>
        </w:rPr>
        <w:t> </w:t>
      </w:r>
      <w:r>
        <w:rPr>
          <w:sz w:val="24"/>
        </w:rPr>
        <w:t>гепатология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руководство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врачей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Ф.</w:t>
      </w:r>
      <w:r>
        <w:rPr>
          <w:spacing w:val="-57"/>
          <w:sz w:val="24"/>
        </w:rPr>
        <w:t> </w:t>
      </w:r>
      <w:r>
        <w:rPr>
          <w:sz w:val="24"/>
        </w:rPr>
        <w:t>Учайкин,</w:t>
      </w:r>
      <w:r>
        <w:rPr>
          <w:spacing w:val="-1"/>
          <w:sz w:val="24"/>
        </w:rPr>
        <w:t> </w:t>
      </w:r>
      <w:r>
        <w:rPr>
          <w:sz w:val="24"/>
        </w:rPr>
        <w:t>Т.</w:t>
      </w:r>
      <w:r>
        <w:rPr>
          <w:spacing w:val="-1"/>
          <w:sz w:val="24"/>
        </w:rPr>
        <w:t> </w:t>
      </w:r>
      <w:r>
        <w:rPr>
          <w:sz w:val="24"/>
        </w:rPr>
        <w:t>В. Чередниченко,</w:t>
      </w:r>
      <w:r>
        <w:rPr>
          <w:spacing w:val="-1"/>
          <w:sz w:val="24"/>
        </w:rPr>
        <w:t> </w:t>
      </w:r>
      <w:r>
        <w:rPr>
          <w:sz w:val="24"/>
        </w:rPr>
        <w:t>А. В.</w:t>
      </w:r>
      <w:r>
        <w:rPr>
          <w:spacing w:val="-1"/>
          <w:sz w:val="24"/>
        </w:rPr>
        <w:t> </w:t>
      </w:r>
      <w:r>
        <w:rPr>
          <w:sz w:val="24"/>
        </w:rPr>
        <w:t>Смирнов. -</w:t>
      </w:r>
      <w:r>
        <w:rPr>
          <w:spacing w:val="-2"/>
          <w:sz w:val="24"/>
        </w:rPr>
        <w:t> </w:t>
      </w:r>
      <w:r>
        <w:rPr>
          <w:sz w:val="24"/>
        </w:rPr>
        <w:t>М. :</w:t>
      </w:r>
      <w:r>
        <w:rPr>
          <w:spacing w:val="-1"/>
          <w:sz w:val="24"/>
        </w:rPr>
        <w:t> </w:t>
      </w:r>
      <w:r>
        <w:rPr>
          <w:sz w:val="24"/>
        </w:rPr>
        <w:t>ГЭОТАР-Медиа,</w:t>
      </w:r>
      <w:r>
        <w:rPr>
          <w:spacing w:val="-1"/>
          <w:sz w:val="24"/>
        </w:rPr>
        <w:t> </w:t>
      </w:r>
      <w:r>
        <w:rPr>
          <w:sz w:val="24"/>
        </w:rPr>
        <w:t>2014. -</w:t>
      </w:r>
      <w:r>
        <w:rPr>
          <w:spacing w:val="-2"/>
          <w:sz w:val="24"/>
        </w:rPr>
        <w:t> </w:t>
      </w:r>
      <w:r>
        <w:rPr>
          <w:sz w:val="24"/>
        </w:rPr>
        <w:t>607 с.</w:t>
      </w:r>
    </w:p>
    <w:p>
      <w:pPr>
        <w:pStyle w:val="BodyText"/>
        <w:spacing w:before="6"/>
        <w:rPr>
          <w:sz w:val="29"/>
        </w:rPr>
      </w:pPr>
    </w:p>
    <w:p>
      <w:pPr>
        <w:spacing w:before="0"/>
        <w:ind w:left="1239" w:right="0" w:firstLine="0"/>
        <w:jc w:val="left"/>
        <w:rPr>
          <w:b/>
          <w:sz w:val="24"/>
        </w:rPr>
      </w:pPr>
      <w:r>
        <w:rPr>
          <w:b/>
          <w:sz w:val="24"/>
        </w:rPr>
        <w:t>б)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дополнительная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литература: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524" w:val="left" w:leader="none"/>
        </w:tabs>
        <w:spacing w:line="268" w:lineRule="auto" w:before="0" w:after="0"/>
        <w:ind w:left="803" w:right="902" w:firstLine="0"/>
        <w:jc w:val="both"/>
        <w:rPr>
          <w:sz w:val="24"/>
        </w:rPr>
      </w:pPr>
      <w:r>
        <w:rPr>
          <w:i/>
          <w:sz w:val="24"/>
        </w:rPr>
        <w:t>Исаков </w:t>
      </w:r>
      <w:r>
        <w:rPr>
          <w:sz w:val="24"/>
        </w:rPr>
        <w:t>В.А., Архипова Е.И., </w:t>
      </w:r>
      <w:r>
        <w:rPr>
          <w:i/>
          <w:sz w:val="24"/>
        </w:rPr>
        <w:t>Исаков </w:t>
      </w:r>
      <w:r>
        <w:rPr>
          <w:sz w:val="24"/>
        </w:rPr>
        <w:t>Д.В. Герпесвирусные инфекции человека.-</w:t>
      </w:r>
      <w:r>
        <w:rPr>
          <w:spacing w:val="1"/>
          <w:sz w:val="24"/>
        </w:rPr>
        <w:t> </w:t>
      </w:r>
      <w:r>
        <w:rPr>
          <w:sz w:val="24"/>
        </w:rPr>
        <w:t>СПБ,</w:t>
      </w:r>
      <w:r>
        <w:rPr>
          <w:spacing w:val="-1"/>
          <w:sz w:val="24"/>
        </w:rPr>
        <w:t> </w:t>
      </w:r>
      <w:r>
        <w:rPr>
          <w:sz w:val="24"/>
        </w:rPr>
        <w:t>СпецЛит, 2013. –</w:t>
      </w:r>
      <w:r>
        <w:rPr>
          <w:spacing w:val="-3"/>
          <w:sz w:val="24"/>
        </w:rPr>
        <w:t> </w:t>
      </w:r>
      <w:r>
        <w:rPr>
          <w:sz w:val="24"/>
        </w:rPr>
        <w:t>670 с.</w:t>
      </w:r>
    </w:p>
    <w:p>
      <w:pPr>
        <w:pStyle w:val="ListParagraph"/>
        <w:numPr>
          <w:ilvl w:val="0"/>
          <w:numId w:val="14"/>
        </w:numPr>
        <w:tabs>
          <w:tab w:pos="1524" w:val="left" w:leader="none"/>
        </w:tabs>
        <w:spacing w:line="271" w:lineRule="auto" w:before="13" w:after="0"/>
        <w:ind w:left="803" w:right="899" w:firstLine="0"/>
        <w:jc w:val="both"/>
        <w:rPr>
          <w:sz w:val="24"/>
        </w:rPr>
      </w:pPr>
      <w:r>
        <w:rPr>
          <w:sz w:val="24"/>
        </w:rPr>
        <w:t>Вирусные</w:t>
      </w:r>
      <w:r>
        <w:rPr>
          <w:spacing w:val="1"/>
          <w:sz w:val="24"/>
        </w:rPr>
        <w:t> </w:t>
      </w:r>
      <w:r>
        <w:rPr>
          <w:sz w:val="24"/>
        </w:rPr>
        <w:t>гепатиты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клиника,</w:t>
      </w:r>
      <w:r>
        <w:rPr>
          <w:spacing w:val="1"/>
          <w:sz w:val="24"/>
        </w:rPr>
        <w:t> </w:t>
      </w:r>
      <w:r>
        <w:rPr>
          <w:sz w:val="24"/>
        </w:rPr>
        <w:t>диагностика,</w:t>
      </w:r>
      <w:r>
        <w:rPr>
          <w:spacing w:val="1"/>
          <w:sz w:val="24"/>
        </w:rPr>
        <w:t> </w:t>
      </w:r>
      <w:r>
        <w:rPr>
          <w:sz w:val="24"/>
        </w:rPr>
        <w:t>лечение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Н.</w:t>
      </w:r>
      <w:r>
        <w:rPr>
          <w:spacing w:val="1"/>
          <w:sz w:val="24"/>
        </w:rPr>
        <w:t> </w:t>
      </w:r>
      <w:r>
        <w:rPr>
          <w:sz w:val="24"/>
        </w:rPr>
        <w:t>Д.</w:t>
      </w:r>
      <w:r>
        <w:rPr>
          <w:spacing w:val="1"/>
          <w:sz w:val="24"/>
        </w:rPr>
        <w:t> </w:t>
      </w:r>
      <w:r>
        <w:rPr>
          <w:sz w:val="24"/>
        </w:rPr>
        <w:t>Ющук,</w:t>
      </w:r>
      <w:r>
        <w:rPr>
          <w:spacing w:val="1"/>
          <w:sz w:val="24"/>
        </w:rPr>
        <w:t> </w:t>
      </w:r>
      <w:r>
        <w:rPr>
          <w:sz w:val="24"/>
        </w:rPr>
        <w:t>Е.</w:t>
      </w:r>
      <w:r>
        <w:rPr>
          <w:spacing w:val="60"/>
          <w:sz w:val="24"/>
        </w:rPr>
        <w:t> </w:t>
      </w:r>
      <w:r>
        <w:rPr>
          <w:sz w:val="24"/>
        </w:rPr>
        <w:t>А.</w:t>
      </w:r>
      <w:r>
        <w:rPr>
          <w:spacing w:val="1"/>
          <w:sz w:val="24"/>
        </w:rPr>
        <w:t> </w:t>
      </w:r>
      <w:r>
        <w:rPr>
          <w:sz w:val="24"/>
        </w:rPr>
        <w:t>Климова, О. О. Знойко, Г. Н. Кареткина, С. Л. Максимов, И. В. Маев. - М.: ГЭОТАР-</w:t>
      </w:r>
      <w:r>
        <w:rPr>
          <w:spacing w:val="1"/>
          <w:sz w:val="24"/>
        </w:rPr>
        <w:t> </w:t>
      </w:r>
      <w:r>
        <w:rPr>
          <w:sz w:val="24"/>
        </w:rPr>
        <w:t>Медиа,</w:t>
      </w:r>
      <w:r>
        <w:rPr>
          <w:spacing w:val="-1"/>
          <w:sz w:val="24"/>
        </w:rPr>
        <w:t> </w:t>
      </w:r>
      <w:r>
        <w:rPr>
          <w:sz w:val="24"/>
        </w:rPr>
        <w:t>2014. -</w:t>
      </w:r>
      <w:r>
        <w:rPr>
          <w:spacing w:val="-1"/>
          <w:sz w:val="24"/>
        </w:rPr>
        <w:t> </w:t>
      </w:r>
      <w:r>
        <w:rPr>
          <w:sz w:val="24"/>
        </w:rPr>
        <w:t>160 с. (Библиотека</w:t>
      </w:r>
      <w:r>
        <w:rPr>
          <w:spacing w:val="-1"/>
          <w:sz w:val="24"/>
        </w:rPr>
        <w:t> </w:t>
      </w:r>
      <w:r>
        <w:rPr>
          <w:sz w:val="24"/>
        </w:rPr>
        <w:t>врача-специалиста)</w:t>
      </w:r>
    </w:p>
    <w:p>
      <w:pPr>
        <w:pStyle w:val="ListParagraph"/>
        <w:numPr>
          <w:ilvl w:val="0"/>
          <w:numId w:val="14"/>
        </w:numPr>
        <w:tabs>
          <w:tab w:pos="1524" w:val="left" w:leader="none"/>
        </w:tabs>
        <w:spacing w:line="271" w:lineRule="auto" w:before="5" w:after="0"/>
        <w:ind w:left="803" w:right="903" w:firstLine="0"/>
        <w:jc w:val="both"/>
        <w:rPr>
          <w:sz w:val="24"/>
        </w:rPr>
      </w:pPr>
      <w:r>
        <w:rPr>
          <w:sz w:val="24"/>
        </w:rPr>
        <w:t>Антонова Т.В., Лиознов Д.А. Вирусные гепатиты в вопросах и ответах. - М.:</w:t>
      </w:r>
      <w:r>
        <w:rPr>
          <w:spacing w:val="1"/>
          <w:sz w:val="24"/>
        </w:rPr>
        <w:t> </w:t>
      </w:r>
      <w:r>
        <w:rPr>
          <w:sz w:val="24"/>
        </w:rPr>
        <w:t>Литтерра,</w:t>
      </w:r>
      <w:r>
        <w:rPr>
          <w:spacing w:val="-1"/>
          <w:sz w:val="24"/>
        </w:rPr>
        <w:t> </w:t>
      </w:r>
      <w:r>
        <w:rPr>
          <w:sz w:val="24"/>
        </w:rPr>
        <w:t>2010. -</w:t>
      </w:r>
      <w:r>
        <w:rPr>
          <w:spacing w:val="-1"/>
          <w:sz w:val="24"/>
        </w:rPr>
        <w:t> </w:t>
      </w:r>
      <w:r>
        <w:rPr>
          <w:sz w:val="24"/>
        </w:rPr>
        <w:t>336 с.</w:t>
      </w:r>
    </w:p>
    <w:p>
      <w:pPr>
        <w:pStyle w:val="ListParagraph"/>
        <w:numPr>
          <w:ilvl w:val="0"/>
          <w:numId w:val="14"/>
        </w:numPr>
        <w:tabs>
          <w:tab w:pos="1524" w:val="left" w:leader="none"/>
        </w:tabs>
        <w:spacing w:line="268" w:lineRule="auto" w:before="8" w:after="0"/>
        <w:ind w:left="803" w:right="900" w:firstLine="0"/>
        <w:jc w:val="both"/>
        <w:rPr>
          <w:sz w:val="24"/>
        </w:rPr>
      </w:pPr>
      <w:r>
        <w:rPr>
          <w:sz w:val="24"/>
        </w:rPr>
        <w:t>Вирус иммунодефицита человека - медицина = Human Immunodeficiency virus:</w:t>
      </w:r>
      <w:r>
        <w:rPr>
          <w:spacing w:val="1"/>
          <w:sz w:val="24"/>
        </w:rPr>
        <w:t> </w:t>
      </w:r>
      <w:r>
        <w:rPr>
          <w:sz w:val="24"/>
        </w:rPr>
        <w:t>medicine: руководство для врачей / [М. Р. Бобкова, А. Н. Виноградова, Е. Е. Воронин и</w:t>
      </w:r>
      <w:r>
        <w:rPr>
          <w:spacing w:val="1"/>
          <w:sz w:val="24"/>
        </w:rPr>
        <w:t> </w:t>
      </w:r>
      <w:r>
        <w:rPr>
          <w:sz w:val="24"/>
        </w:rPr>
        <w:t>др.]; под ред. Н. А. Белякова, А. Г. Рахмановой. - СПб. : Балт. мед. образоват. центр,</w:t>
      </w:r>
      <w:r>
        <w:rPr>
          <w:spacing w:val="1"/>
          <w:sz w:val="24"/>
        </w:rPr>
        <w:t> </w:t>
      </w:r>
      <w:r>
        <w:rPr>
          <w:sz w:val="24"/>
        </w:rPr>
        <w:t>2010. -</w:t>
      </w:r>
      <w:r>
        <w:rPr>
          <w:spacing w:val="-2"/>
          <w:sz w:val="24"/>
        </w:rPr>
        <w:t> </w:t>
      </w:r>
      <w:r>
        <w:rPr>
          <w:sz w:val="24"/>
        </w:rPr>
        <w:t>749 с.</w:t>
      </w:r>
    </w:p>
    <w:p>
      <w:pPr>
        <w:pStyle w:val="ListParagraph"/>
        <w:numPr>
          <w:ilvl w:val="0"/>
          <w:numId w:val="14"/>
        </w:numPr>
        <w:tabs>
          <w:tab w:pos="1524" w:val="left" w:leader="none"/>
        </w:tabs>
        <w:spacing w:line="268" w:lineRule="auto" w:before="14" w:after="0"/>
        <w:ind w:left="803" w:right="900" w:firstLine="0"/>
        <w:jc w:val="both"/>
        <w:rPr>
          <w:sz w:val="24"/>
        </w:rPr>
      </w:pPr>
      <w:r>
        <w:rPr>
          <w:sz w:val="24"/>
        </w:rPr>
        <w:t>Вирус иммунодефицита человека - медицина. Руководство для врачей/ Под ред.</w:t>
      </w:r>
      <w:r>
        <w:rPr>
          <w:spacing w:val="1"/>
          <w:sz w:val="24"/>
        </w:rPr>
        <w:t> </w:t>
      </w:r>
      <w:r>
        <w:rPr>
          <w:sz w:val="24"/>
        </w:rPr>
        <w:t>Н.А.</w:t>
      </w:r>
      <w:r>
        <w:rPr>
          <w:spacing w:val="1"/>
          <w:sz w:val="24"/>
        </w:rPr>
        <w:t> </w:t>
      </w:r>
      <w:r>
        <w:rPr>
          <w:sz w:val="24"/>
        </w:rPr>
        <w:t>Белякова,</w:t>
      </w:r>
      <w:r>
        <w:rPr>
          <w:spacing w:val="1"/>
          <w:sz w:val="24"/>
        </w:rPr>
        <w:t> </w:t>
      </w:r>
      <w:r>
        <w:rPr>
          <w:sz w:val="24"/>
        </w:rPr>
        <w:t>А.Г.</w:t>
      </w:r>
      <w:r>
        <w:rPr>
          <w:spacing w:val="1"/>
          <w:sz w:val="24"/>
        </w:rPr>
        <w:t> </w:t>
      </w:r>
      <w:r>
        <w:rPr>
          <w:sz w:val="24"/>
        </w:rPr>
        <w:t>Рахмановой.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2-е</w:t>
      </w:r>
      <w:r>
        <w:rPr>
          <w:spacing w:val="1"/>
          <w:sz w:val="24"/>
        </w:rPr>
        <w:t> </w:t>
      </w:r>
      <w:r>
        <w:rPr>
          <w:sz w:val="24"/>
        </w:rPr>
        <w:t>изд.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СПб:</w:t>
      </w:r>
      <w:r>
        <w:rPr>
          <w:spacing w:val="1"/>
          <w:sz w:val="24"/>
        </w:rPr>
        <w:t> </w:t>
      </w:r>
      <w:r>
        <w:rPr>
          <w:sz w:val="24"/>
        </w:rPr>
        <w:t>Балтийский</w:t>
      </w:r>
      <w:r>
        <w:rPr>
          <w:spacing w:val="1"/>
          <w:sz w:val="24"/>
        </w:rPr>
        <w:t> </w:t>
      </w:r>
      <w:r>
        <w:rPr>
          <w:sz w:val="24"/>
        </w:rPr>
        <w:t>медицинский</w:t>
      </w:r>
      <w:r>
        <w:rPr>
          <w:spacing w:val="1"/>
          <w:sz w:val="24"/>
        </w:rPr>
        <w:t> </w:t>
      </w:r>
      <w:r>
        <w:rPr>
          <w:sz w:val="24"/>
        </w:rPr>
        <w:t>образовательный центр, 2011. -</w:t>
      </w:r>
      <w:r>
        <w:rPr>
          <w:spacing w:val="-1"/>
          <w:sz w:val="24"/>
        </w:rPr>
        <w:t> </w:t>
      </w:r>
      <w:r>
        <w:rPr>
          <w:sz w:val="24"/>
        </w:rPr>
        <w:t>656 с.</w:t>
      </w:r>
    </w:p>
    <w:p>
      <w:pPr>
        <w:pStyle w:val="ListParagraph"/>
        <w:numPr>
          <w:ilvl w:val="0"/>
          <w:numId w:val="14"/>
        </w:numPr>
        <w:tabs>
          <w:tab w:pos="1524" w:val="left" w:leader="none"/>
        </w:tabs>
        <w:spacing w:line="240" w:lineRule="auto" w:before="13" w:after="0"/>
        <w:ind w:left="1523" w:right="0" w:hanging="721"/>
        <w:jc w:val="both"/>
        <w:rPr>
          <w:sz w:val="24"/>
        </w:rPr>
      </w:pPr>
      <w:r>
        <w:rPr>
          <w:sz w:val="24"/>
        </w:rPr>
        <w:t>Бронштейн</w:t>
      </w:r>
      <w:r>
        <w:rPr>
          <w:spacing w:val="19"/>
          <w:sz w:val="24"/>
        </w:rPr>
        <w:t> </w:t>
      </w:r>
      <w:r>
        <w:rPr>
          <w:sz w:val="24"/>
        </w:rPr>
        <w:t>А.</w:t>
      </w:r>
      <w:r>
        <w:rPr>
          <w:spacing w:val="16"/>
          <w:sz w:val="24"/>
        </w:rPr>
        <w:t> </w:t>
      </w:r>
      <w:r>
        <w:rPr>
          <w:sz w:val="24"/>
        </w:rPr>
        <w:t>М</w:t>
      </w:r>
      <w:r>
        <w:rPr>
          <w:spacing w:val="18"/>
          <w:sz w:val="24"/>
        </w:rPr>
        <w:t> </w:t>
      </w:r>
      <w:r>
        <w:rPr>
          <w:sz w:val="24"/>
        </w:rPr>
        <w:t>Тропические</w:t>
      </w:r>
      <w:r>
        <w:rPr>
          <w:spacing w:val="17"/>
          <w:sz w:val="24"/>
        </w:rPr>
        <w:t> </w:t>
      </w:r>
      <w:r>
        <w:rPr>
          <w:sz w:val="24"/>
        </w:rPr>
        <w:t>болезни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медицина</w:t>
      </w:r>
      <w:r>
        <w:rPr>
          <w:spacing w:val="17"/>
          <w:sz w:val="24"/>
        </w:rPr>
        <w:t> </w:t>
      </w:r>
      <w:r>
        <w:rPr>
          <w:sz w:val="24"/>
        </w:rPr>
        <w:t>болезней</w:t>
      </w:r>
      <w:r>
        <w:rPr>
          <w:spacing w:val="17"/>
          <w:sz w:val="24"/>
        </w:rPr>
        <w:t> </w:t>
      </w:r>
      <w:r>
        <w:rPr>
          <w:sz w:val="24"/>
        </w:rPr>
        <w:t>путешественников.</w:t>
      </w:r>
    </w:p>
    <w:p>
      <w:pPr>
        <w:spacing w:before="36"/>
        <w:ind w:left="803" w:right="0" w:firstLine="0"/>
        <w:jc w:val="both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М.:ГЭОТАР-Медиа,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pStyle w:val="ListParagraph"/>
        <w:numPr>
          <w:ilvl w:val="0"/>
          <w:numId w:val="14"/>
        </w:numPr>
        <w:tabs>
          <w:tab w:pos="1523" w:val="left" w:leader="none"/>
          <w:tab w:pos="1524" w:val="left" w:leader="none"/>
        </w:tabs>
        <w:spacing w:line="271" w:lineRule="auto" w:before="44" w:after="0"/>
        <w:ind w:left="803" w:right="902" w:firstLine="0"/>
        <w:jc w:val="left"/>
        <w:rPr>
          <w:sz w:val="24"/>
        </w:rPr>
      </w:pPr>
      <w:r>
        <w:rPr>
          <w:sz w:val="24"/>
        </w:rPr>
        <w:t>Вирусные</w:t>
      </w:r>
      <w:r>
        <w:rPr>
          <w:spacing w:val="35"/>
          <w:sz w:val="24"/>
        </w:rPr>
        <w:t> </w:t>
      </w:r>
      <w:r>
        <w:rPr>
          <w:sz w:val="24"/>
        </w:rPr>
        <w:t>гепатиты</w:t>
      </w:r>
      <w:r>
        <w:rPr>
          <w:spacing w:val="35"/>
          <w:sz w:val="24"/>
        </w:rPr>
        <w:t> </w:t>
      </w:r>
      <w:r>
        <w:rPr>
          <w:sz w:val="24"/>
        </w:rPr>
        <w:t>(этиопатогенез,</w:t>
      </w:r>
      <w:r>
        <w:rPr>
          <w:spacing w:val="34"/>
          <w:sz w:val="24"/>
        </w:rPr>
        <w:t> </w:t>
      </w:r>
      <w:r>
        <w:rPr>
          <w:sz w:val="24"/>
        </w:rPr>
        <w:t>эпидемиология,</w:t>
      </w:r>
      <w:r>
        <w:rPr>
          <w:spacing w:val="34"/>
          <w:sz w:val="24"/>
        </w:rPr>
        <w:t> </w:t>
      </w:r>
      <w:r>
        <w:rPr>
          <w:sz w:val="24"/>
        </w:rPr>
        <w:t>клиника,</w:t>
      </w:r>
      <w:r>
        <w:rPr>
          <w:spacing w:val="36"/>
          <w:sz w:val="24"/>
        </w:rPr>
        <w:t> </w:t>
      </w:r>
      <w:r>
        <w:rPr>
          <w:sz w:val="24"/>
        </w:rPr>
        <w:t>диагностика</w:t>
      </w:r>
      <w:r>
        <w:rPr>
          <w:spacing w:val="30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терапия):</w:t>
      </w:r>
      <w:r>
        <w:rPr>
          <w:spacing w:val="-1"/>
          <w:sz w:val="24"/>
        </w:rPr>
        <w:t> </w:t>
      </w:r>
      <w:r>
        <w:rPr>
          <w:sz w:val="24"/>
        </w:rPr>
        <w:t>пособие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врачей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А. Г.</w:t>
      </w:r>
      <w:r>
        <w:rPr>
          <w:spacing w:val="-1"/>
          <w:sz w:val="24"/>
        </w:rPr>
        <w:t> </w:t>
      </w:r>
      <w:r>
        <w:rPr>
          <w:sz w:val="24"/>
        </w:rPr>
        <w:t>Рахманова</w:t>
      </w:r>
      <w:r>
        <w:rPr>
          <w:spacing w:val="-1"/>
          <w:sz w:val="24"/>
        </w:rPr>
        <w:t> </w:t>
      </w:r>
      <w:r>
        <w:rPr>
          <w:sz w:val="24"/>
        </w:rPr>
        <w:t>[и др.]. -</w:t>
      </w:r>
      <w:r>
        <w:rPr>
          <w:spacing w:val="-1"/>
          <w:sz w:val="24"/>
        </w:rPr>
        <w:t> </w:t>
      </w:r>
      <w:r>
        <w:rPr>
          <w:sz w:val="24"/>
        </w:rPr>
        <w:t>Б.</w:t>
      </w:r>
      <w:r>
        <w:rPr>
          <w:spacing w:val="-1"/>
          <w:sz w:val="24"/>
        </w:rPr>
        <w:t> </w:t>
      </w:r>
      <w:r>
        <w:rPr>
          <w:sz w:val="24"/>
        </w:rPr>
        <w:t>м. :</w:t>
      </w:r>
      <w:r>
        <w:rPr>
          <w:spacing w:val="-1"/>
          <w:sz w:val="24"/>
        </w:rPr>
        <w:t> </w:t>
      </w:r>
      <w:r>
        <w:rPr>
          <w:sz w:val="24"/>
        </w:rPr>
        <w:t>Б. и.,</w:t>
      </w:r>
      <w:r>
        <w:rPr>
          <w:spacing w:val="-1"/>
          <w:sz w:val="24"/>
        </w:rPr>
        <w:t> </w:t>
      </w:r>
      <w:r>
        <w:rPr>
          <w:sz w:val="24"/>
        </w:rPr>
        <w:t>Б. г.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58 с.</w:t>
      </w:r>
    </w:p>
    <w:p>
      <w:pPr>
        <w:pStyle w:val="ListParagraph"/>
        <w:numPr>
          <w:ilvl w:val="0"/>
          <w:numId w:val="14"/>
        </w:numPr>
        <w:tabs>
          <w:tab w:pos="1523" w:val="left" w:leader="none"/>
          <w:tab w:pos="1524" w:val="left" w:leader="none"/>
        </w:tabs>
        <w:spacing w:line="271" w:lineRule="auto" w:before="7" w:after="0"/>
        <w:ind w:left="803" w:right="902" w:firstLine="0"/>
        <w:jc w:val="left"/>
        <w:rPr>
          <w:sz w:val="24"/>
        </w:rPr>
      </w:pPr>
      <w:r>
        <w:rPr>
          <w:sz w:val="24"/>
        </w:rPr>
        <w:t>Вирусные</w:t>
      </w:r>
      <w:r>
        <w:rPr>
          <w:spacing w:val="6"/>
          <w:sz w:val="24"/>
        </w:rPr>
        <w:t> </w:t>
      </w:r>
      <w:r>
        <w:rPr>
          <w:sz w:val="24"/>
        </w:rPr>
        <w:t>гепатиты</w:t>
      </w:r>
      <w:r>
        <w:rPr>
          <w:spacing w:val="7"/>
          <w:sz w:val="24"/>
        </w:rPr>
        <w:t> </w:t>
      </w:r>
      <w:r>
        <w:rPr>
          <w:sz w:val="24"/>
        </w:rPr>
        <w:t>в</w:t>
      </w:r>
      <w:r>
        <w:rPr>
          <w:spacing w:val="7"/>
          <w:sz w:val="24"/>
        </w:rPr>
        <w:t> </w:t>
      </w:r>
      <w:r>
        <w:rPr>
          <w:sz w:val="24"/>
        </w:rPr>
        <w:t>схемах,</w:t>
      </w:r>
      <w:r>
        <w:rPr>
          <w:spacing w:val="7"/>
          <w:sz w:val="24"/>
        </w:rPr>
        <w:t> </w:t>
      </w:r>
      <w:r>
        <w:rPr>
          <w:sz w:val="24"/>
        </w:rPr>
        <w:t>таблицах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рисунках</w:t>
      </w:r>
      <w:r>
        <w:rPr>
          <w:spacing w:val="10"/>
          <w:sz w:val="24"/>
        </w:rPr>
        <w:t> </w:t>
      </w:r>
      <w:r>
        <w:rPr>
          <w:sz w:val="24"/>
        </w:rPr>
        <w:t>:</w:t>
      </w:r>
      <w:r>
        <w:rPr>
          <w:spacing w:val="8"/>
          <w:sz w:val="24"/>
        </w:rPr>
        <w:t> </w:t>
      </w:r>
      <w:r>
        <w:rPr>
          <w:sz w:val="24"/>
        </w:rPr>
        <w:t>руководство</w:t>
      </w:r>
      <w:r>
        <w:rPr>
          <w:spacing w:val="7"/>
          <w:sz w:val="24"/>
        </w:rPr>
        <w:t> </w:t>
      </w:r>
      <w:r>
        <w:rPr>
          <w:sz w:val="24"/>
        </w:rPr>
        <w:t>/</w:t>
      </w:r>
      <w:r>
        <w:rPr>
          <w:spacing w:val="8"/>
          <w:sz w:val="24"/>
        </w:rPr>
        <w:t> </w:t>
      </w:r>
      <w:r>
        <w:rPr>
          <w:sz w:val="24"/>
        </w:rPr>
        <w:t>Б.</w:t>
      </w:r>
      <w:r>
        <w:rPr>
          <w:spacing w:val="9"/>
          <w:sz w:val="24"/>
        </w:rPr>
        <w:t> </w:t>
      </w:r>
      <w:r>
        <w:rPr>
          <w:sz w:val="24"/>
        </w:rPr>
        <w:t>А.</w:t>
      </w:r>
      <w:r>
        <w:rPr>
          <w:spacing w:val="7"/>
          <w:sz w:val="24"/>
        </w:rPr>
        <w:t> </w:t>
      </w:r>
      <w:r>
        <w:rPr>
          <w:sz w:val="24"/>
        </w:rPr>
        <w:t>Герасун,</w:t>
      </w:r>
      <w:r>
        <w:rPr>
          <w:spacing w:val="-57"/>
          <w:sz w:val="24"/>
        </w:rPr>
        <w:t> </w:t>
      </w:r>
      <w:r>
        <w:rPr>
          <w:sz w:val="24"/>
        </w:rPr>
        <w:t>Р.</w:t>
      </w:r>
      <w:r>
        <w:rPr>
          <w:spacing w:val="-1"/>
          <w:sz w:val="24"/>
        </w:rPr>
        <w:t> </w:t>
      </w:r>
      <w:r>
        <w:rPr>
          <w:sz w:val="24"/>
        </w:rPr>
        <w:t>Ю. Грицко, А. Б.</w:t>
      </w:r>
      <w:r>
        <w:rPr>
          <w:spacing w:val="-1"/>
          <w:sz w:val="24"/>
        </w:rPr>
        <w:t> </w:t>
      </w:r>
      <w:r>
        <w:rPr>
          <w:sz w:val="24"/>
        </w:rPr>
        <w:t>Герасун</w:t>
      </w:r>
      <w:r>
        <w:rPr>
          <w:spacing w:val="1"/>
          <w:sz w:val="24"/>
        </w:rPr>
        <w:t> </w:t>
      </w:r>
      <w:r>
        <w:rPr>
          <w:sz w:val="24"/>
        </w:rPr>
        <w:t>[и</w:t>
      </w:r>
      <w:r>
        <w:rPr>
          <w:spacing w:val="1"/>
          <w:sz w:val="24"/>
        </w:rPr>
        <w:t> </w:t>
      </w:r>
      <w:r>
        <w:rPr>
          <w:sz w:val="24"/>
        </w:rPr>
        <w:t>др.]. -</w:t>
      </w:r>
      <w:r>
        <w:rPr>
          <w:spacing w:val="-1"/>
          <w:sz w:val="24"/>
        </w:rPr>
        <w:t> </w:t>
      </w:r>
      <w:r>
        <w:rPr>
          <w:sz w:val="24"/>
        </w:rPr>
        <w:t>Львов</w:t>
      </w:r>
      <w:r>
        <w:rPr>
          <w:spacing w:val="-2"/>
          <w:sz w:val="24"/>
        </w:rPr>
        <w:t> </w:t>
      </w:r>
      <w:r>
        <w:rPr>
          <w:sz w:val="24"/>
        </w:rPr>
        <w:t>: Кварт, 2012. -</w:t>
      </w:r>
      <w:r>
        <w:rPr>
          <w:spacing w:val="-2"/>
          <w:sz w:val="24"/>
        </w:rPr>
        <w:t> </w:t>
      </w:r>
      <w:r>
        <w:rPr>
          <w:sz w:val="24"/>
        </w:rPr>
        <w:t>118</w:t>
      </w:r>
    </w:p>
    <w:p>
      <w:pPr>
        <w:pStyle w:val="ListParagraph"/>
        <w:numPr>
          <w:ilvl w:val="0"/>
          <w:numId w:val="14"/>
        </w:numPr>
        <w:tabs>
          <w:tab w:pos="2010" w:val="left" w:leader="none"/>
          <w:tab w:pos="2011" w:val="left" w:leader="none"/>
        </w:tabs>
        <w:spacing w:line="278" w:lineRule="auto" w:before="8" w:after="0"/>
        <w:ind w:left="803" w:right="1102" w:firstLine="0"/>
        <w:jc w:val="left"/>
        <w:rPr>
          <w:sz w:val="24"/>
        </w:rPr>
      </w:pPr>
      <w:r>
        <w:rPr>
          <w:sz w:val="24"/>
        </w:rPr>
        <w:t>Инфекционная</w:t>
      </w:r>
      <w:r>
        <w:rPr>
          <w:spacing w:val="-2"/>
          <w:sz w:val="24"/>
        </w:rPr>
        <w:t> </w:t>
      </w:r>
      <w:r>
        <w:rPr>
          <w:sz w:val="24"/>
        </w:rPr>
        <w:t>гепатология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руководство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врачей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2"/>
          <w:sz w:val="24"/>
        </w:rPr>
        <w:t> </w:t>
      </w:r>
      <w:r>
        <w:rPr>
          <w:sz w:val="24"/>
        </w:rPr>
        <w:t>В.</w:t>
      </w:r>
      <w:r>
        <w:rPr>
          <w:spacing w:val="-1"/>
          <w:sz w:val="24"/>
        </w:rPr>
        <w:t> </w:t>
      </w:r>
      <w:r>
        <w:rPr>
          <w:sz w:val="24"/>
        </w:rPr>
        <w:t>Ф.</w:t>
      </w:r>
      <w:r>
        <w:rPr>
          <w:spacing w:val="-3"/>
          <w:sz w:val="24"/>
        </w:rPr>
        <w:t> </w:t>
      </w:r>
      <w:r>
        <w:rPr>
          <w:sz w:val="24"/>
        </w:rPr>
        <w:t>Учайкин,</w:t>
      </w:r>
      <w:r>
        <w:rPr>
          <w:spacing w:val="-4"/>
          <w:sz w:val="24"/>
        </w:rPr>
        <w:t> </w:t>
      </w:r>
      <w:r>
        <w:rPr>
          <w:sz w:val="24"/>
        </w:rPr>
        <w:t>Т.</w:t>
      </w:r>
      <w:r>
        <w:rPr>
          <w:spacing w:val="-2"/>
          <w:sz w:val="24"/>
        </w:rPr>
        <w:t> </w:t>
      </w:r>
      <w:r>
        <w:rPr>
          <w:sz w:val="24"/>
        </w:rPr>
        <w:t>В.</w:t>
      </w:r>
      <w:r>
        <w:rPr>
          <w:spacing w:val="-57"/>
          <w:sz w:val="24"/>
        </w:rPr>
        <w:t> </w:t>
      </w:r>
      <w:r>
        <w:rPr>
          <w:sz w:val="24"/>
        </w:rPr>
        <w:t>Чередниченко,</w:t>
      </w:r>
      <w:r>
        <w:rPr>
          <w:spacing w:val="-1"/>
          <w:sz w:val="24"/>
        </w:rPr>
        <w:t> </w:t>
      </w:r>
      <w:r>
        <w:rPr>
          <w:sz w:val="24"/>
        </w:rPr>
        <w:t>А. В. Смирнов. -</w:t>
      </w:r>
      <w:r>
        <w:rPr>
          <w:spacing w:val="-2"/>
          <w:sz w:val="24"/>
        </w:rPr>
        <w:t> </w:t>
      </w:r>
      <w:r>
        <w:rPr>
          <w:sz w:val="24"/>
        </w:rPr>
        <w:t>М. : ГЭОТАР-Медиа, 2014. -</w:t>
      </w:r>
      <w:r>
        <w:rPr>
          <w:spacing w:val="-2"/>
          <w:sz w:val="24"/>
        </w:rPr>
        <w:t> </w:t>
      </w:r>
      <w:r>
        <w:rPr>
          <w:sz w:val="24"/>
        </w:rPr>
        <w:t>607 с.</w:t>
      </w:r>
    </w:p>
    <w:p>
      <w:pPr>
        <w:pStyle w:val="ListParagraph"/>
        <w:numPr>
          <w:ilvl w:val="0"/>
          <w:numId w:val="14"/>
        </w:numPr>
        <w:tabs>
          <w:tab w:pos="1523" w:val="left" w:leader="none"/>
          <w:tab w:pos="1524" w:val="left" w:leader="none"/>
        </w:tabs>
        <w:spacing w:line="233" w:lineRule="exact" w:before="0" w:after="0"/>
        <w:ind w:left="1523" w:right="0" w:hanging="721"/>
        <w:jc w:val="left"/>
        <w:rPr>
          <w:sz w:val="24"/>
        </w:rPr>
      </w:pPr>
      <w:r>
        <w:rPr>
          <w:sz w:val="24"/>
        </w:rPr>
        <w:t>ВИЧ-инфекция</w:t>
      </w:r>
      <w:r>
        <w:rPr>
          <w:spacing w:val="55"/>
          <w:sz w:val="24"/>
        </w:rPr>
        <w:t> </w:t>
      </w:r>
      <w:r>
        <w:rPr>
          <w:sz w:val="24"/>
        </w:rPr>
        <w:t>и</w:t>
      </w:r>
      <w:r>
        <w:rPr>
          <w:spacing w:val="55"/>
          <w:sz w:val="24"/>
        </w:rPr>
        <w:t> </w:t>
      </w:r>
      <w:r>
        <w:rPr>
          <w:sz w:val="24"/>
        </w:rPr>
        <w:t>центральная</w:t>
      </w:r>
      <w:r>
        <w:rPr>
          <w:spacing w:val="56"/>
          <w:sz w:val="24"/>
        </w:rPr>
        <w:t> </w:t>
      </w:r>
      <w:r>
        <w:rPr>
          <w:sz w:val="24"/>
        </w:rPr>
        <w:t>нервная</w:t>
      </w:r>
      <w:r>
        <w:rPr>
          <w:spacing w:val="56"/>
          <w:sz w:val="24"/>
        </w:rPr>
        <w:t> </w:t>
      </w:r>
      <w:r>
        <w:rPr>
          <w:sz w:val="24"/>
        </w:rPr>
        <w:t>система/</w:t>
      </w:r>
      <w:r>
        <w:rPr>
          <w:spacing w:val="56"/>
          <w:sz w:val="24"/>
        </w:rPr>
        <w:t> </w:t>
      </w:r>
      <w:r>
        <w:rPr>
          <w:sz w:val="24"/>
        </w:rPr>
        <w:t>Под</w:t>
      </w:r>
      <w:r>
        <w:rPr>
          <w:spacing w:val="56"/>
          <w:sz w:val="24"/>
        </w:rPr>
        <w:t> </w:t>
      </w:r>
      <w:r>
        <w:rPr>
          <w:sz w:val="24"/>
        </w:rPr>
        <w:t>ред.</w:t>
      </w:r>
      <w:r>
        <w:rPr>
          <w:spacing w:val="56"/>
          <w:sz w:val="24"/>
        </w:rPr>
        <w:t> </w:t>
      </w:r>
      <w:r>
        <w:rPr>
          <w:sz w:val="24"/>
        </w:rPr>
        <w:t>Н.А.</w:t>
      </w:r>
      <w:r>
        <w:rPr>
          <w:spacing w:val="56"/>
          <w:sz w:val="24"/>
        </w:rPr>
        <w:t> </w:t>
      </w:r>
      <w:r>
        <w:rPr>
          <w:sz w:val="24"/>
        </w:rPr>
        <w:t>Белякова,</w:t>
      </w:r>
      <w:r>
        <w:rPr>
          <w:spacing w:val="55"/>
          <w:sz w:val="24"/>
        </w:rPr>
        <w:t> </w:t>
      </w:r>
      <w:r>
        <w:rPr>
          <w:sz w:val="24"/>
        </w:rPr>
        <w:t>А.Г.</w:t>
      </w:r>
    </w:p>
    <w:p>
      <w:pPr>
        <w:spacing w:line="268" w:lineRule="auto" w:before="33"/>
        <w:ind w:left="803" w:right="715" w:firstLine="0"/>
        <w:jc w:val="left"/>
        <w:rPr>
          <w:sz w:val="24"/>
        </w:rPr>
      </w:pPr>
      <w:r>
        <w:rPr>
          <w:sz w:val="24"/>
        </w:rPr>
        <w:t>Рахмановой,</w:t>
      </w:r>
      <w:r>
        <w:rPr>
          <w:spacing w:val="17"/>
          <w:sz w:val="24"/>
        </w:rPr>
        <w:t> </w:t>
      </w:r>
      <w:r>
        <w:rPr>
          <w:sz w:val="24"/>
        </w:rPr>
        <w:t>В.В.</w:t>
      </w:r>
      <w:r>
        <w:rPr>
          <w:spacing w:val="18"/>
          <w:sz w:val="24"/>
        </w:rPr>
        <w:t> </w:t>
      </w:r>
      <w:r>
        <w:rPr>
          <w:sz w:val="24"/>
        </w:rPr>
        <w:t>Рассохина.</w:t>
      </w:r>
      <w:r>
        <w:rPr>
          <w:spacing w:val="17"/>
          <w:sz w:val="24"/>
        </w:rPr>
        <w:t> </w:t>
      </w:r>
      <w:r>
        <w:rPr>
          <w:sz w:val="24"/>
        </w:rPr>
        <w:t>Тематический</w:t>
      </w:r>
      <w:r>
        <w:rPr>
          <w:spacing w:val="19"/>
          <w:sz w:val="24"/>
        </w:rPr>
        <w:t> </w:t>
      </w:r>
      <w:r>
        <w:rPr>
          <w:sz w:val="24"/>
        </w:rPr>
        <w:t>архив.</w:t>
      </w:r>
      <w:r>
        <w:rPr>
          <w:spacing w:val="17"/>
          <w:sz w:val="24"/>
        </w:rPr>
        <w:t> </w:t>
      </w:r>
      <w:r>
        <w:rPr>
          <w:sz w:val="24"/>
        </w:rPr>
        <w:t>-</w:t>
      </w:r>
      <w:r>
        <w:rPr>
          <w:spacing w:val="17"/>
          <w:sz w:val="24"/>
        </w:rPr>
        <w:t> </w:t>
      </w:r>
      <w:r>
        <w:rPr>
          <w:sz w:val="24"/>
        </w:rPr>
        <w:t>СПб.</w:t>
      </w:r>
      <w:r>
        <w:rPr>
          <w:spacing w:val="17"/>
          <w:sz w:val="24"/>
        </w:rPr>
        <w:t> </w:t>
      </w:r>
      <w:r>
        <w:rPr>
          <w:sz w:val="24"/>
        </w:rPr>
        <w:t>Балтийский</w:t>
      </w:r>
      <w:r>
        <w:rPr>
          <w:spacing w:val="19"/>
          <w:sz w:val="24"/>
        </w:rPr>
        <w:t> </w:t>
      </w:r>
      <w:r>
        <w:rPr>
          <w:sz w:val="24"/>
        </w:rPr>
        <w:t>образовательный</w:t>
      </w:r>
      <w:r>
        <w:rPr>
          <w:spacing w:val="-57"/>
          <w:sz w:val="24"/>
        </w:rPr>
        <w:t> </w:t>
      </w:r>
      <w:r>
        <w:rPr>
          <w:sz w:val="24"/>
        </w:rPr>
        <w:t>центр, 2013. -</w:t>
      </w:r>
      <w:r>
        <w:rPr>
          <w:spacing w:val="-1"/>
          <w:sz w:val="24"/>
        </w:rPr>
        <w:t> </w:t>
      </w:r>
      <w:r>
        <w:rPr>
          <w:sz w:val="24"/>
        </w:rPr>
        <w:t>122 с.</w:t>
      </w:r>
    </w:p>
    <w:p>
      <w:pPr>
        <w:pStyle w:val="ListParagraph"/>
        <w:numPr>
          <w:ilvl w:val="0"/>
          <w:numId w:val="14"/>
        </w:numPr>
        <w:tabs>
          <w:tab w:pos="1523" w:val="left" w:leader="none"/>
          <w:tab w:pos="1524" w:val="left" w:leader="none"/>
        </w:tabs>
        <w:spacing w:line="268" w:lineRule="auto" w:before="13" w:after="0"/>
        <w:ind w:left="803" w:right="903" w:firstLine="0"/>
        <w:jc w:val="left"/>
        <w:rPr>
          <w:sz w:val="24"/>
        </w:rPr>
      </w:pPr>
      <w:r>
        <w:rPr>
          <w:sz w:val="24"/>
        </w:rPr>
        <w:t>Инфекционный</w:t>
      </w:r>
      <w:r>
        <w:rPr>
          <w:spacing w:val="45"/>
          <w:sz w:val="24"/>
        </w:rPr>
        <w:t> </w:t>
      </w:r>
      <w:r>
        <w:rPr>
          <w:sz w:val="24"/>
        </w:rPr>
        <w:t>эндокардит</w:t>
      </w:r>
      <w:r>
        <w:rPr>
          <w:spacing w:val="45"/>
          <w:sz w:val="24"/>
        </w:rPr>
        <w:t> </w:t>
      </w:r>
      <w:r>
        <w:rPr>
          <w:sz w:val="24"/>
        </w:rPr>
        <w:t>в</w:t>
      </w:r>
      <w:r>
        <w:rPr>
          <w:spacing w:val="44"/>
          <w:sz w:val="24"/>
        </w:rPr>
        <w:t> </w:t>
      </w:r>
      <w:r>
        <w:rPr>
          <w:sz w:val="24"/>
        </w:rPr>
        <w:t>клинической</w:t>
      </w:r>
      <w:r>
        <w:rPr>
          <w:spacing w:val="45"/>
          <w:sz w:val="24"/>
        </w:rPr>
        <w:t> </w:t>
      </w:r>
      <w:r>
        <w:rPr>
          <w:sz w:val="24"/>
        </w:rPr>
        <w:t>практике</w:t>
      </w:r>
      <w:r>
        <w:rPr>
          <w:spacing w:val="43"/>
          <w:sz w:val="24"/>
        </w:rPr>
        <w:t> </w:t>
      </w:r>
      <w:r>
        <w:rPr>
          <w:sz w:val="24"/>
        </w:rPr>
        <w:t>:</w:t>
      </w:r>
      <w:r>
        <w:rPr>
          <w:spacing w:val="45"/>
          <w:sz w:val="24"/>
        </w:rPr>
        <w:t> </w:t>
      </w:r>
      <w:r>
        <w:rPr>
          <w:sz w:val="24"/>
        </w:rPr>
        <w:t>научное</w:t>
      </w:r>
      <w:r>
        <w:rPr>
          <w:spacing w:val="43"/>
          <w:sz w:val="24"/>
        </w:rPr>
        <w:t> </w:t>
      </w:r>
      <w:r>
        <w:rPr>
          <w:sz w:val="24"/>
        </w:rPr>
        <w:t>издание</w:t>
      </w:r>
      <w:r>
        <w:rPr>
          <w:spacing w:val="43"/>
          <w:sz w:val="24"/>
        </w:rPr>
        <w:t> </w:t>
      </w:r>
      <w:r>
        <w:rPr>
          <w:sz w:val="24"/>
        </w:rPr>
        <w:t>/</w:t>
      </w:r>
      <w:r>
        <w:rPr>
          <w:spacing w:val="46"/>
          <w:sz w:val="24"/>
        </w:rPr>
        <w:t> </w:t>
      </w:r>
      <w:r>
        <w:rPr>
          <w:sz w:val="24"/>
        </w:rPr>
        <w:t>А.</w:t>
      </w:r>
      <w:r>
        <w:rPr>
          <w:spacing w:val="44"/>
          <w:sz w:val="24"/>
        </w:rPr>
        <w:t> </w:t>
      </w:r>
      <w:r>
        <w:rPr>
          <w:sz w:val="24"/>
        </w:rPr>
        <w:t>В.</w:t>
      </w:r>
      <w:r>
        <w:rPr>
          <w:spacing w:val="-57"/>
          <w:sz w:val="24"/>
        </w:rPr>
        <w:t> </w:t>
      </w:r>
      <w:r>
        <w:rPr>
          <w:sz w:val="24"/>
        </w:rPr>
        <w:t>Ягода,</w:t>
      </w:r>
      <w:r>
        <w:rPr>
          <w:spacing w:val="-1"/>
          <w:sz w:val="24"/>
        </w:rPr>
        <w:t> </w:t>
      </w:r>
      <w:r>
        <w:rPr>
          <w:sz w:val="24"/>
        </w:rPr>
        <w:t>Н. Н. Гладких. -</w:t>
      </w:r>
      <w:r>
        <w:rPr>
          <w:spacing w:val="-3"/>
          <w:sz w:val="24"/>
        </w:rPr>
        <w:t> </w:t>
      </w:r>
      <w:r>
        <w:rPr>
          <w:sz w:val="24"/>
        </w:rPr>
        <w:t>Ставрополь : СтГМУ,</w:t>
      </w:r>
      <w:r>
        <w:rPr>
          <w:spacing w:val="-1"/>
          <w:sz w:val="24"/>
        </w:rPr>
        <w:t> </w:t>
      </w:r>
      <w:r>
        <w:rPr>
          <w:sz w:val="24"/>
        </w:rPr>
        <w:t>2013. -</w:t>
      </w:r>
      <w:r>
        <w:rPr>
          <w:spacing w:val="-1"/>
          <w:sz w:val="24"/>
        </w:rPr>
        <w:t> </w:t>
      </w:r>
      <w:r>
        <w:rPr>
          <w:sz w:val="24"/>
        </w:rPr>
        <w:t>278 с.</w:t>
      </w:r>
    </w:p>
    <w:p>
      <w:pPr>
        <w:pStyle w:val="ListParagraph"/>
        <w:numPr>
          <w:ilvl w:val="0"/>
          <w:numId w:val="14"/>
        </w:numPr>
        <w:tabs>
          <w:tab w:pos="1523" w:val="left" w:leader="none"/>
          <w:tab w:pos="1524" w:val="left" w:leader="none"/>
        </w:tabs>
        <w:spacing w:line="268" w:lineRule="auto" w:before="13" w:after="0"/>
        <w:ind w:left="803" w:right="900" w:firstLine="0"/>
        <w:jc w:val="left"/>
        <w:rPr>
          <w:sz w:val="24"/>
        </w:rPr>
      </w:pPr>
      <w:r>
        <w:rPr>
          <w:sz w:val="24"/>
        </w:rPr>
        <w:t>Клещевые</w:t>
      </w:r>
      <w:r>
        <w:rPr>
          <w:spacing w:val="56"/>
          <w:sz w:val="24"/>
        </w:rPr>
        <w:t> </w:t>
      </w:r>
      <w:r>
        <w:rPr>
          <w:sz w:val="24"/>
        </w:rPr>
        <w:t>нейроинфекции</w:t>
      </w:r>
      <w:r>
        <w:rPr>
          <w:spacing w:val="58"/>
          <w:sz w:val="24"/>
        </w:rPr>
        <w:t> </w:t>
      </w:r>
      <w:r>
        <w:rPr>
          <w:sz w:val="24"/>
        </w:rPr>
        <w:t>:</w:t>
      </w:r>
      <w:r>
        <w:rPr>
          <w:spacing w:val="58"/>
          <w:sz w:val="24"/>
        </w:rPr>
        <w:t> </w:t>
      </w:r>
      <w:r>
        <w:rPr>
          <w:sz w:val="24"/>
        </w:rPr>
        <w:t>научное</w:t>
      </w:r>
      <w:r>
        <w:rPr>
          <w:spacing w:val="56"/>
          <w:sz w:val="24"/>
        </w:rPr>
        <w:t> </w:t>
      </w:r>
      <w:r>
        <w:rPr>
          <w:sz w:val="24"/>
        </w:rPr>
        <w:t>издание</w:t>
      </w:r>
      <w:r>
        <w:rPr>
          <w:spacing w:val="56"/>
          <w:sz w:val="24"/>
        </w:rPr>
        <w:t> </w:t>
      </w:r>
      <w:r>
        <w:rPr>
          <w:sz w:val="24"/>
        </w:rPr>
        <w:t>/</w:t>
      </w:r>
      <w:r>
        <w:rPr>
          <w:spacing w:val="58"/>
          <w:sz w:val="24"/>
        </w:rPr>
        <w:t> </w:t>
      </w:r>
      <w:r>
        <w:rPr>
          <w:sz w:val="24"/>
        </w:rPr>
        <w:t>А.</w:t>
      </w:r>
      <w:r>
        <w:rPr>
          <w:spacing w:val="57"/>
          <w:sz w:val="24"/>
        </w:rPr>
        <w:t> </w:t>
      </w:r>
      <w:r>
        <w:rPr>
          <w:sz w:val="24"/>
        </w:rPr>
        <w:t>Л.</w:t>
      </w:r>
      <w:r>
        <w:rPr>
          <w:spacing w:val="57"/>
          <w:sz w:val="24"/>
        </w:rPr>
        <w:t> </w:t>
      </w:r>
      <w:r>
        <w:rPr>
          <w:sz w:val="24"/>
        </w:rPr>
        <w:t>Бондаренко,</w:t>
      </w:r>
      <w:r>
        <w:rPr>
          <w:spacing w:val="57"/>
          <w:sz w:val="24"/>
        </w:rPr>
        <w:t> </w:t>
      </w:r>
      <w:r>
        <w:rPr>
          <w:sz w:val="24"/>
        </w:rPr>
        <w:t>О.</w:t>
      </w:r>
      <w:r>
        <w:rPr>
          <w:spacing w:val="57"/>
          <w:sz w:val="24"/>
        </w:rPr>
        <w:t> </w:t>
      </w:r>
      <w:r>
        <w:rPr>
          <w:sz w:val="24"/>
        </w:rPr>
        <w:t>Н.</w:t>
      </w:r>
      <w:r>
        <w:rPr>
          <w:spacing w:val="-57"/>
          <w:sz w:val="24"/>
        </w:rPr>
        <w:t> </w:t>
      </w:r>
      <w:r>
        <w:rPr>
          <w:sz w:val="24"/>
        </w:rPr>
        <w:t>Любезнова,</w:t>
      </w:r>
      <w:r>
        <w:rPr>
          <w:spacing w:val="-1"/>
          <w:sz w:val="24"/>
        </w:rPr>
        <w:t> </w:t>
      </w:r>
      <w:r>
        <w:rPr>
          <w:sz w:val="24"/>
        </w:rPr>
        <w:t>Е. Л. Контякова. -</w:t>
      </w:r>
      <w:r>
        <w:rPr>
          <w:spacing w:val="-1"/>
          <w:sz w:val="24"/>
        </w:rPr>
        <w:t> </w:t>
      </w:r>
      <w:r>
        <w:rPr>
          <w:sz w:val="24"/>
        </w:rPr>
        <w:t>Киров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[б.</w:t>
      </w:r>
      <w:r>
        <w:rPr>
          <w:spacing w:val="-3"/>
          <w:sz w:val="24"/>
        </w:rPr>
        <w:t> </w:t>
      </w:r>
      <w:r>
        <w:rPr>
          <w:sz w:val="24"/>
        </w:rPr>
        <w:t>и.], 2013. -</w:t>
      </w:r>
      <w:r>
        <w:rPr>
          <w:spacing w:val="-1"/>
          <w:sz w:val="24"/>
        </w:rPr>
        <w:t> </w:t>
      </w:r>
      <w:r>
        <w:rPr>
          <w:sz w:val="24"/>
        </w:rPr>
        <w:t>251 с.</w:t>
      </w:r>
      <w:r>
        <w:rPr>
          <w:spacing w:val="-1"/>
          <w:sz w:val="24"/>
        </w:rPr>
        <w:t> </w:t>
      </w:r>
      <w:r>
        <w:rPr>
          <w:sz w:val="24"/>
        </w:rPr>
        <w:t>: ил., табл.</w:t>
      </w:r>
    </w:p>
    <w:p>
      <w:pPr>
        <w:spacing w:after="0" w:line="268" w:lineRule="auto"/>
        <w:jc w:val="left"/>
        <w:rPr>
          <w:sz w:val="24"/>
        </w:rPr>
        <w:sectPr>
          <w:pgSz w:w="11900" w:h="16840"/>
          <w:pgMar w:top="1020" w:bottom="280" w:left="1040" w:right="0"/>
        </w:sectPr>
      </w:pPr>
    </w:p>
    <w:p>
      <w:pPr>
        <w:pStyle w:val="ListParagraph"/>
        <w:numPr>
          <w:ilvl w:val="0"/>
          <w:numId w:val="14"/>
        </w:numPr>
        <w:tabs>
          <w:tab w:pos="1524" w:val="left" w:leader="none"/>
        </w:tabs>
        <w:spacing w:line="271" w:lineRule="auto" w:before="67" w:after="0"/>
        <w:ind w:left="803" w:right="902" w:firstLine="0"/>
        <w:jc w:val="both"/>
        <w:rPr>
          <w:sz w:val="24"/>
        </w:rPr>
      </w:pPr>
      <w:r>
        <w:rPr>
          <w:sz w:val="24"/>
        </w:rPr>
        <w:t>Лекарственная устойчивость ВИЧ : учеб. пособие / М. Р. Бобкова. - М. : Человек,</w:t>
      </w:r>
      <w:r>
        <w:rPr>
          <w:spacing w:val="1"/>
          <w:sz w:val="24"/>
        </w:rPr>
        <w:t> </w:t>
      </w:r>
      <w:r>
        <w:rPr>
          <w:sz w:val="24"/>
        </w:rPr>
        <w:t>2014. -</w:t>
      </w:r>
      <w:r>
        <w:rPr>
          <w:spacing w:val="-2"/>
          <w:sz w:val="24"/>
        </w:rPr>
        <w:t> </w:t>
      </w:r>
      <w:r>
        <w:rPr>
          <w:sz w:val="24"/>
        </w:rPr>
        <w:t>284 с.</w:t>
      </w:r>
    </w:p>
    <w:p>
      <w:pPr>
        <w:pStyle w:val="ListParagraph"/>
        <w:numPr>
          <w:ilvl w:val="0"/>
          <w:numId w:val="14"/>
        </w:numPr>
        <w:tabs>
          <w:tab w:pos="1524" w:val="left" w:leader="none"/>
        </w:tabs>
        <w:spacing w:line="271" w:lineRule="auto" w:before="7" w:after="0"/>
        <w:ind w:left="803" w:right="899" w:firstLine="0"/>
        <w:jc w:val="both"/>
        <w:rPr>
          <w:sz w:val="24"/>
        </w:rPr>
      </w:pPr>
      <w:r>
        <w:rPr>
          <w:sz w:val="24"/>
        </w:rPr>
        <w:t>Лекарственные средства для лечения ВИЧ-инфекции. / Под ред. академика РАН</w:t>
      </w:r>
      <w:r>
        <w:rPr>
          <w:spacing w:val="1"/>
          <w:sz w:val="24"/>
        </w:rPr>
        <w:t> </w:t>
      </w:r>
      <w:r>
        <w:rPr>
          <w:sz w:val="24"/>
        </w:rPr>
        <w:t>Н.А.</w:t>
      </w:r>
      <w:r>
        <w:rPr>
          <w:spacing w:val="1"/>
          <w:sz w:val="24"/>
        </w:rPr>
        <w:t> </w:t>
      </w:r>
      <w:r>
        <w:rPr>
          <w:sz w:val="24"/>
        </w:rPr>
        <w:t>Белякова.</w:t>
      </w:r>
      <w:r>
        <w:rPr>
          <w:spacing w:val="1"/>
          <w:sz w:val="24"/>
        </w:rPr>
        <w:t> </w:t>
      </w:r>
      <w:r>
        <w:rPr>
          <w:sz w:val="24"/>
        </w:rPr>
        <w:t>ВИЧ/СПИД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информационно-аналитический</w:t>
      </w:r>
      <w:r>
        <w:rPr>
          <w:spacing w:val="1"/>
          <w:sz w:val="24"/>
        </w:rPr>
        <w:t> </w:t>
      </w:r>
      <w:r>
        <w:rPr>
          <w:sz w:val="24"/>
        </w:rPr>
        <w:t>бюллетень.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СПб.</w:t>
      </w:r>
      <w:r>
        <w:rPr>
          <w:spacing w:val="1"/>
          <w:sz w:val="24"/>
        </w:rPr>
        <w:t> </w:t>
      </w:r>
      <w:r>
        <w:rPr>
          <w:sz w:val="24"/>
        </w:rPr>
        <w:t>Балтийский образовательный</w:t>
      </w:r>
      <w:r>
        <w:rPr>
          <w:spacing w:val="-2"/>
          <w:sz w:val="24"/>
        </w:rPr>
        <w:t> </w:t>
      </w:r>
      <w:r>
        <w:rPr>
          <w:sz w:val="24"/>
        </w:rPr>
        <w:t>центр, 2015. -</w:t>
      </w:r>
      <w:r>
        <w:rPr>
          <w:spacing w:val="-1"/>
          <w:sz w:val="24"/>
        </w:rPr>
        <w:t> </w:t>
      </w:r>
      <w:r>
        <w:rPr>
          <w:sz w:val="24"/>
        </w:rPr>
        <w:t>90</w:t>
      </w:r>
      <w:r>
        <w:rPr>
          <w:spacing w:val="-3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4"/>
        </w:numPr>
        <w:tabs>
          <w:tab w:pos="2010" w:val="left" w:leader="none"/>
          <w:tab w:pos="2011" w:val="left" w:leader="none"/>
        </w:tabs>
        <w:spacing w:line="271" w:lineRule="auto" w:before="6" w:after="0"/>
        <w:ind w:left="2010" w:right="903" w:hanging="1208"/>
        <w:jc w:val="both"/>
        <w:rPr>
          <w:sz w:val="24"/>
        </w:rPr>
      </w:pPr>
      <w:r>
        <w:rPr>
          <w:sz w:val="24"/>
        </w:rPr>
        <w:t>Нейронауки и ВИЧ-инфекция. / Под ред. Н.А. Белякова, Т.Н. Трофимова и</w:t>
      </w:r>
      <w:r>
        <w:rPr>
          <w:spacing w:val="1"/>
          <w:sz w:val="24"/>
        </w:rPr>
        <w:t> </w:t>
      </w:r>
      <w:r>
        <w:rPr>
          <w:sz w:val="24"/>
        </w:rPr>
        <w:t>В.В.</w:t>
      </w:r>
    </w:p>
    <w:p>
      <w:pPr>
        <w:spacing w:before="7"/>
        <w:ind w:left="803" w:right="0" w:firstLine="0"/>
        <w:jc w:val="both"/>
        <w:rPr>
          <w:sz w:val="24"/>
        </w:rPr>
      </w:pPr>
      <w:r>
        <w:rPr>
          <w:sz w:val="24"/>
        </w:rPr>
        <w:t>Рассохина.</w:t>
      </w:r>
      <w:r>
        <w:rPr>
          <w:spacing w:val="-2"/>
          <w:sz w:val="24"/>
        </w:rPr>
        <w:t> </w:t>
      </w:r>
      <w:r>
        <w:rPr>
          <w:sz w:val="24"/>
        </w:rPr>
        <w:t>Тематический архив.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СПб.</w:t>
      </w:r>
      <w:r>
        <w:rPr>
          <w:spacing w:val="-1"/>
          <w:sz w:val="24"/>
        </w:rPr>
        <w:t> </w:t>
      </w:r>
      <w:r>
        <w:rPr>
          <w:sz w:val="24"/>
        </w:rPr>
        <w:t>Балтийский образовательный</w:t>
      </w:r>
      <w:r>
        <w:rPr>
          <w:spacing w:val="-4"/>
          <w:sz w:val="24"/>
        </w:rPr>
        <w:t> </w:t>
      </w:r>
      <w:r>
        <w:rPr>
          <w:sz w:val="24"/>
        </w:rPr>
        <w:t>центр,</w:t>
      </w:r>
      <w:r>
        <w:rPr>
          <w:spacing w:val="-1"/>
          <w:sz w:val="24"/>
        </w:rPr>
        <w:t> </w:t>
      </w:r>
      <w:r>
        <w:rPr>
          <w:sz w:val="24"/>
        </w:rPr>
        <w:t>2013.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306</w:t>
      </w:r>
    </w:p>
    <w:p>
      <w:pPr>
        <w:pStyle w:val="ListParagraph"/>
        <w:numPr>
          <w:ilvl w:val="0"/>
          <w:numId w:val="14"/>
        </w:numPr>
        <w:tabs>
          <w:tab w:pos="1524" w:val="left" w:leader="none"/>
        </w:tabs>
        <w:spacing w:line="268" w:lineRule="auto" w:before="46" w:after="0"/>
        <w:ind w:left="803" w:right="899" w:firstLine="0"/>
        <w:jc w:val="both"/>
        <w:rPr>
          <w:sz w:val="24"/>
        </w:rPr>
      </w:pPr>
      <w:r>
        <w:rPr>
          <w:sz w:val="24"/>
        </w:rPr>
        <w:t>Специализированные</w:t>
      </w:r>
      <w:r>
        <w:rPr>
          <w:spacing w:val="1"/>
          <w:sz w:val="24"/>
        </w:rPr>
        <w:t> </w:t>
      </w:r>
      <w:r>
        <w:rPr>
          <w:sz w:val="24"/>
        </w:rPr>
        <w:t>противоэпидемические</w:t>
      </w:r>
      <w:r>
        <w:rPr>
          <w:spacing w:val="1"/>
          <w:sz w:val="24"/>
        </w:rPr>
        <w:t> </w:t>
      </w:r>
      <w:r>
        <w:rPr>
          <w:sz w:val="24"/>
        </w:rPr>
        <w:t>бригады</w:t>
      </w:r>
      <w:r>
        <w:rPr>
          <w:spacing w:val="1"/>
          <w:sz w:val="24"/>
        </w:rPr>
        <w:t> </w:t>
      </w:r>
      <w:r>
        <w:rPr>
          <w:sz w:val="24"/>
        </w:rPr>
        <w:t>(СПЭБ):</w:t>
      </w:r>
      <w:r>
        <w:rPr>
          <w:spacing w:val="61"/>
          <w:sz w:val="24"/>
        </w:rPr>
        <w:t> </w:t>
      </w:r>
      <w:r>
        <w:rPr>
          <w:sz w:val="24"/>
        </w:rPr>
        <w:t>эволюция</w:t>
      </w:r>
      <w:r>
        <w:rPr>
          <w:spacing w:val="1"/>
          <w:sz w:val="24"/>
        </w:rPr>
        <w:t> </w:t>
      </w:r>
      <w:r>
        <w:rPr>
          <w:sz w:val="24"/>
        </w:rPr>
        <w:t>научной</w:t>
      </w:r>
      <w:r>
        <w:rPr>
          <w:spacing w:val="15"/>
          <w:sz w:val="24"/>
        </w:rPr>
        <w:t> </w:t>
      </w:r>
      <w:r>
        <w:rPr>
          <w:sz w:val="24"/>
        </w:rPr>
        <w:t>концеп</w:t>
      </w:r>
      <w:r>
        <w:rPr>
          <w:spacing w:val="16"/>
          <w:sz w:val="24"/>
        </w:rPr>
        <w:t> </w:t>
      </w:r>
      <w:r>
        <w:rPr>
          <w:sz w:val="24"/>
        </w:rPr>
        <w:t>ции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практического</w:t>
      </w:r>
      <w:r>
        <w:rPr>
          <w:spacing w:val="15"/>
          <w:sz w:val="24"/>
        </w:rPr>
        <w:t> </w:t>
      </w:r>
      <w:r>
        <w:rPr>
          <w:sz w:val="24"/>
        </w:rPr>
        <w:t>применения</w:t>
      </w:r>
      <w:r>
        <w:rPr>
          <w:spacing w:val="15"/>
          <w:sz w:val="24"/>
        </w:rPr>
        <w:t> </w:t>
      </w:r>
      <w:r>
        <w:rPr>
          <w:sz w:val="24"/>
        </w:rPr>
        <w:t>/</w:t>
      </w:r>
      <w:r>
        <w:rPr>
          <w:spacing w:val="12"/>
          <w:sz w:val="24"/>
        </w:rPr>
        <w:t> </w:t>
      </w:r>
      <w:r>
        <w:rPr>
          <w:sz w:val="24"/>
        </w:rPr>
        <w:t>Г.</w:t>
      </w:r>
      <w:r>
        <w:rPr>
          <w:spacing w:val="13"/>
          <w:sz w:val="24"/>
        </w:rPr>
        <w:t> </w:t>
      </w:r>
      <w:r>
        <w:rPr>
          <w:sz w:val="24"/>
        </w:rPr>
        <w:t>Г.</w:t>
      </w:r>
      <w:r>
        <w:rPr>
          <w:spacing w:val="15"/>
          <w:sz w:val="24"/>
        </w:rPr>
        <w:t> </w:t>
      </w:r>
      <w:r>
        <w:rPr>
          <w:sz w:val="24"/>
        </w:rPr>
        <w:t>Онищенко</w:t>
      </w:r>
      <w:r>
        <w:rPr>
          <w:spacing w:val="13"/>
          <w:sz w:val="24"/>
        </w:rPr>
        <w:t> </w:t>
      </w:r>
      <w:r>
        <w:rPr>
          <w:sz w:val="24"/>
        </w:rPr>
        <w:t>[и</w:t>
      </w:r>
      <w:r>
        <w:rPr>
          <w:spacing w:val="15"/>
          <w:sz w:val="24"/>
        </w:rPr>
        <w:t> </w:t>
      </w:r>
      <w:r>
        <w:rPr>
          <w:sz w:val="24"/>
        </w:rPr>
        <w:t>др.]</w:t>
      </w:r>
      <w:r>
        <w:rPr>
          <w:spacing w:val="17"/>
          <w:sz w:val="24"/>
        </w:rPr>
        <w:t> </w:t>
      </w:r>
      <w:r>
        <w:rPr>
          <w:sz w:val="24"/>
        </w:rPr>
        <w:t>;</w:t>
      </w:r>
      <w:r>
        <w:rPr>
          <w:spacing w:val="13"/>
          <w:sz w:val="24"/>
        </w:rPr>
        <w:t> </w:t>
      </w:r>
      <w:r>
        <w:rPr>
          <w:sz w:val="24"/>
        </w:rPr>
        <w:t>под</w:t>
      </w:r>
      <w:r>
        <w:rPr>
          <w:spacing w:val="15"/>
          <w:sz w:val="24"/>
        </w:rPr>
        <w:t> </w:t>
      </w:r>
      <w:r>
        <w:rPr>
          <w:sz w:val="24"/>
        </w:rPr>
        <w:t>ред.</w:t>
      </w:r>
      <w:r>
        <w:rPr>
          <w:spacing w:val="13"/>
          <w:sz w:val="24"/>
        </w:rPr>
        <w:t> </w:t>
      </w:r>
      <w:r>
        <w:rPr>
          <w:sz w:val="24"/>
        </w:rPr>
        <w:t>Г.</w:t>
      </w:r>
      <w:r>
        <w:rPr>
          <w:spacing w:val="-58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Онищенко,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Кутырева</w:t>
      </w:r>
      <w:r>
        <w:rPr>
          <w:spacing w:val="1"/>
          <w:sz w:val="24"/>
        </w:rPr>
        <w:t> 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Федер.</w:t>
      </w:r>
      <w:r>
        <w:rPr>
          <w:spacing w:val="1"/>
          <w:sz w:val="24"/>
        </w:rPr>
        <w:t> </w:t>
      </w:r>
      <w:r>
        <w:rPr>
          <w:sz w:val="24"/>
        </w:rPr>
        <w:t>служба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надзору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защиты</w:t>
      </w:r>
      <w:r>
        <w:rPr>
          <w:spacing w:val="1"/>
          <w:sz w:val="24"/>
        </w:rPr>
        <w:t> </w:t>
      </w:r>
      <w:r>
        <w:rPr>
          <w:sz w:val="24"/>
        </w:rPr>
        <w:t>прав</w:t>
      </w:r>
      <w:r>
        <w:rPr>
          <w:spacing w:val="1"/>
          <w:sz w:val="24"/>
        </w:rPr>
        <w:t> </w:t>
      </w:r>
      <w:r>
        <w:rPr>
          <w:sz w:val="24"/>
        </w:rPr>
        <w:t>потребителей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благополучия</w:t>
      </w:r>
      <w:r>
        <w:rPr>
          <w:spacing w:val="12"/>
          <w:sz w:val="24"/>
        </w:rPr>
        <w:t> </w:t>
      </w:r>
      <w:r>
        <w:rPr>
          <w:sz w:val="24"/>
        </w:rPr>
        <w:t>человека,</w:t>
      </w:r>
      <w:r>
        <w:rPr>
          <w:spacing w:val="12"/>
          <w:sz w:val="24"/>
        </w:rPr>
        <w:t> </w:t>
      </w:r>
      <w:r>
        <w:rPr>
          <w:sz w:val="24"/>
        </w:rPr>
        <w:t>Рос.</w:t>
      </w:r>
      <w:r>
        <w:rPr>
          <w:spacing w:val="13"/>
          <w:sz w:val="24"/>
        </w:rPr>
        <w:t> </w:t>
      </w:r>
      <w:r>
        <w:rPr>
          <w:sz w:val="24"/>
        </w:rPr>
        <w:t>науч.-исслед.</w:t>
      </w:r>
      <w:r>
        <w:rPr>
          <w:spacing w:val="12"/>
          <w:sz w:val="24"/>
        </w:rPr>
        <w:t> </w:t>
      </w:r>
      <w:r>
        <w:rPr>
          <w:sz w:val="24"/>
        </w:rPr>
        <w:t>противочум.</w:t>
      </w:r>
      <w:r>
        <w:rPr>
          <w:spacing w:val="12"/>
          <w:sz w:val="24"/>
        </w:rPr>
        <w:t> </w:t>
      </w:r>
      <w:r>
        <w:rPr>
          <w:sz w:val="24"/>
        </w:rPr>
        <w:t>ин-т</w:t>
      </w:r>
      <w:r>
        <w:rPr>
          <w:spacing w:val="18"/>
          <w:sz w:val="24"/>
        </w:rPr>
        <w:t> </w:t>
      </w:r>
      <w:r>
        <w:rPr>
          <w:sz w:val="24"/>
        </w:rPr>
        <w:t>«Микроб».</w:t>
      </w:r>
    </w:p>
    <w:p>
      <w:pPr>
        <w:pStyle w:val="ListParagraph"/>
        <w:numPr>
          <w:ilvl w:val="0"/>
          <w:numId w:val="9"/>
        </w:numPr>
        <w:tabs>
          <w:tab w:pos="943" w:val="left" w:leader="none"/>
        </w:tabs>
        <w:spacing w:line="276" w:lineRule="exact" w:before="0" w:after="0"/>
        <w:ind w:left="942" w:right="0" w:hanging="140"/>
        <w:jc w:val="both"/>
        <w:rPr>
          <w:sz w:val="24"/>
        </w:rPr>
      </w:pPr>
      <w:r>
        <w:rPr>
          <w:sz w:val="24"/>
        </w:rPr>
        <w:t>Саратов:</w:t>
      </w:r>
      <w:r>
        <w:rPr>
          <w:spacing w:val="-2"/>
          <w:sz w:val="24"/>
        </w:rPr>
        <w:t> </w:t>
      </w:r>
      <w:r>
        <w:rPr>
          <w:sz w:val="24"/>
        </w:rPr>
        <w:t>Буква,</w:t>
      </w:r>
      <w:r>
        <w:rPr>
          <w:spacing w:val="-1"/>
          <w:sz w:val="24"/>
        </w:rPr>
        <w:t> </w:t>
      </w:r>
      <w:r>
        <w:rPr>
          <w:sz w:val="24"/>
        </w:rPr>
        <w:t>2014.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571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4"/>
        </w:numPr>
        <w:tabs>
          <w:tab w:pos="1524" w:val="left" w:leader="none"/>
        </w:tabs>
        <w:spacing w:line="268" w:lineRule="auto" w:before="45" w:after="0"/>
        <w:ind w:left="803" w:right="898" w:firstLine="0"/>
        <w:jc w:val="both"/>
        <w:rPr>
          <w:sz w:val="24"/>
        </w:rPr>
      </w:pPr>
      <w:r>
        <w:rPr>
          <w:sz w:val="24"/>
        </w:rPr>
        <w:t>Стратегия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тактика</w:t>
      </w:r>
      <w:r>
        <w:rPr>
          <w:spacing w:val="1"/>
          <w:sz w:val="24"/>
        </w:rPr>
        <w:t> </w:t>
      </w:r>
      <w:r>
        <w:rPr>
          <w:sz w:val="24"/>
        </w:rPr>
        <w:t>применения</w:t>
      </w:r>
      <w:r>
        <w:rPr>
          <w:spacing w:val="1"/>
          <w:sz w:val="24"/>
        </w:rPr>
        <w:t> </w:t>
      </w:r>
      <w:r>
        <w:rPr>
          <w:sz w:val="24"/>
        </w:rPr>
        <w:t>антимикробных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лечебных</w:t>
      </w:r>
      <w:r>
        <w:rPr>
          <w:spacing w:val="-57"/>
          <w:sz w:val="24"/>
        </w:rPr>
        <w:t> </w:t>
      </w:r>
      <w:r>
        <w:rPr>
          <w:sz w:val="24"/>
        </w:rPr>
        <w:t>учреждениях</w:t>
      </w:r>
      <w:r>
        <w:rPr>
          <w:spacing w:val="1"/>
          <w:sz w:val="24"/>
        </w:rPr>
        <w:t> </w:t>
      </w:r>
      <w:r>
        <w:rPr>
          <w:sz w:val="24"/>
        </w:rPr>
        <w:t>России:</w:t>
      </w:r>
      <w:r>
        <w:rPr>
          <w:spacing w:val="1"/>
          <w:sz w:val="24"/>
        </w:rPr>
        <w:t> </w:t>
      </w:r>
      <w:r>
        <w:rPr>
          <w:sz w:val="24"/>
        </w:rPr>
        <w:t>Российские</w:t>
      </w:r>
      <w:r>
        <w:rPr>
          <w:spacing w:val="1"/>
          <w:sz w:val="24"/>
        </w:rPr>
        <w:t> </w:t>
      </w:r>
      <w:r>
        <w:rPr>
          <w:sz w:val="24"/>
        </w:rPr>
        <w:t>национальные</w:t>
      </w:r>
      <w:r>
        <w:rPr>
          <w:spacing w:val="1"/>
          <w:sz w:val="24"/>
        </w:rPr>
        <w:t> </w:t>
      </w:r>
      <w:r>
        <w:rPr>
          <w:sz w:val="24"/>
        </w:rPr>
        <w:t>рекомендации:</w:t>
      </w:r>
      <w:r>
        <w:rPr>
          <w:spacing w:val="1"/>
          <w:sz w:val="24"/>
        </w:rPr>
        <w:t> </w:t>
      </w:r>
      <w:r>
        <w:rPr>
          <w:sz w:val="24"/>
        </w:rPr>
        <w:t>методические</w:t>
      </w:r>
      <w:r>
        <w:rPr>
          <w:spacing w:val="1"/>
          <w:sz w:val="24"/>
        </w:rPr>
        <w:t> </w:t>
      </w:r>
      <w:r>
        <w:rPr>
          <w:sz w:val="24"/>
        </w:rPr>
        <w:t>рекомендации / М. М.</w:t>
      </w:r>
      <w:r>
        <w:rPr>
          <w:spacing w:val="-3"/>
          <w:sz w:val="24"/>
        </w:rPr>
        <w:t> </w:t>
      </w:r>
      <w:r>
        <w:rPr>
          <w:sz w:val="24"/>
        </w:rPr>
        <w:t>Абакумов</w:t>
      </w:r>
      <w:r>
        <w:rPr>
          <w:spacing w:val="-1"/>
          <w:sz w:val="24"/>
        </w:rPr>
        <w:t> </w:t>
      </w:r>
      <w:r>
        <w:rPr>
          <w:sz w:val="24"/>
        </w:rPr>
        <w:t>[и</w:t>
      </w:r>
      <w:r>
        <w:rPr>
          <w:spacing w:val="1"/>
          <w:sz w:val="24"/>
        </w:rPr>
        <w:t> </w:t>
      </w:r>
      <w:r>
        <w:rPr>
          <w:sz w:val="24"/>
        </w:rPr>
        <w:t>др.]. -</w:t>
      </w:r>
      <w:r>
        <w:rPr>
          <w:spacing w:val="-1"/>
          <w:sz w:val="24"/>
        </w:rPr>
        <w:t> </w:t>
      </w:r>
      <w:r>
        <w:rPr>
          <w:sz w:val="24"/>
        </w:rPr>
        <w:t>М. :</w:t>
      </w:r>
      <w:r>
        <w:rPr>
          <w:spacing w:val="-2"/>
          <w:sz w:val="24"/>
        </w:rPr>
        <w:t> </w:t>
      </w:r>
      <w:r>
        <w:rPr>
          <w:sz w:val="24"/>
        </w:rPr>
        <w:t>[б. и.], 2012. – 92 с.</w:t>
      </w:r>
    </w:p>
    <w:p>
      <w:pPr>
        <w:pStyle w:val="ListParagraph"/>
        <w:numPr>
          <w:ilvl w:val="0"/>
          <w:numId w:val="14"/>
        </w:numPr>
        <w:tabs>
          <w:tab w:pos="1524" w:val="left" w:leader="none"/>
        </w:tabs>
        <w:spacing w:line="268" w:lineRule="auto" w:before="14" w:after="0"/>
        <w:ind w:left="803" w:right="900" w:firstLine="0"/>
        <w:jc w:val="both"/>
        <w:rPr>
          <w:sz w:val="24"/>
        </w:rPr>
      </w:pPr>
      <w:r>
        <w:rPr>
          <w:sz w:val="24"/>
        </w:rPr>
        <w:t>Эпидемиология и совершенствование эпидемиологического надзора и контроля</w:t>
      </w:r>
      <w:r>
        <w:rPr>
          <w:spacing w:val="1"/>
          <w:sz w:val="24"/>
        </w:rPr>
        <w:t> </w:t>
      </w:r>
      <w:r>
        <w:rPr>
          <w:sz w:val="24"/>
        </w:rPr>
        <w:t>внутрибольничных</w:t>
      </w:r>
      <w:r>
        <w:rPr>
          <w:spacing w:val="1"/>
          <w:sz w:val="24"/>
        </w:rPr>
        <w:t> </w:t>
      </w:r>
      <w:r>
        <w:rPr>
          <w:sz w:val="24"/>
        </w:rPr>
        <w:t>инфекций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1"/>
          <w:sz w:val="24"/>
        </w:rPr>
        <w:t> </w:t>
      </w:r>
      <w:r>
        <w:rPr>
          <w:sz w:val="24"/>
        </w:rPr>
        <w:t>оптимизации</w:t>
      </w:r>
      <w:r>
        <w:rPr>
          <w:spacing w:val="1"/>
          <w:sz w:val="24"/>
        </w:rPr>
        <w:t> </w:t>
      </w:r>
      <w:r>
        <w:rPr>
          <w:sz w:val="24"/>
        </w:rPr>
        <w:t>дезинфекционных</w:t>
      </w:r>
      <w:r>
        <w:rPr>
          <w:spacing w:val="1"/>
          <w:sz w:val="24"/>
        </w:rPr>
        <w:t> </w:t>
      </w:r>
      <w:r>
        <w:rPr>
          <w:sz w:val="24"/>
        </w:rPr>
        <w:t>мероприятий:</w:t>
      </w:r>
      <w:r>
        <w:rPr>
          <w:spacing w:val="1"/>
          <w:sz w:val="24"/>
        </w:rPr>
        <w:t> </w:t>
      </w:r>
      <w:r>
        <w:rPr>
          <w:sz w:val="24"/>
        </w:rPr>
        <w:t>научное</w:t>
      </w:r>
      <w:r>
        <w:rPr>
          <w:spacing w:val="-2"/>
          <w:sz w:val="24"/>
        </w:rPr>
        <w:t> </w:t>
      </w:r>
      <w:r>
        <w:rPr>
          <w:sz w:val="24"/>
        </w:rPr>
        <w:t>издание</w:t>
      </w:r>
      <w:r>
        <w:rPr>
          <w:spacing w:val="-2"/>
          <w:sz w:val="24"/>
        </w:rPr>
        <w:t> </w:t>
      </w:r>
      <w:r>
        <w:rPr>
          <w:sz w:val="24"/>
        </w:rPr>
        <w:t>/В.</w:t>
      </w:r>
      <w:r>
        <w:rPr>
          <w:spacing w:val="-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Мефодьев</w:t>
      </w:r>
      <w:r>
        <w:rPr>
          <w:spacing w:val="-2"/>
          <w:sz w:val="24"/>
        </w:rPr>
        <w:t> </w:t>
      </w:r>
      <w:r>
        <w:rPr>
          <w:sz w:val="24"/>
        </w:rPr>
        <w:t>[и др.].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Тюмень:</w:t>
      </w:r>
      <w:r>
        <w:rPr>
          <w:spacing w:val="-1"/>
          <w:sz w:val="24"/>
        </w:rPr>
        <w:t> </w:t>
      </w:r>
      <w:r>
        <w:rPr>
          <w:sz w:val="24"/>
        </w:rPr>
        <w:t>ООО</w:t>
      </w:r>
      <w:r>
        <w:rPr>
          <w:spacing w:val="3"/>
          <w:sz w:val="24"/>
        </w:rPr>
        <w:t> </w:t>
      </w:r>
      <w:r>
        <w:rPr>
          <w:sz w:val="24"/>
        </w:rPr>
        <w:t>«Печатник»,</w:t>
      </w:r>
      <w:r>
        <w:rPr>
          <w:spacing w:val="-1"/>
          <w:sz w:val="24"/>
        </w:rPr>
        <w:t> </w:t>
      </w:r>
      <w:r>
        <w:rPr>
          <w:sz w:val="24"/>
        </w:rPr>
        <w:t>2012.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127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BodyText"/>
        <w:spacing w:before="6"/>
        <w:rPr>
          <w:sz w:val="29"/>
        </w:rPr>
      </w:pPr>
    </w:p>
    <w:p>
      <w:pPr>
        <w:spacing w:before="0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в)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электронные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ресурсы:</w:t>
      </w:r>
    </w:p>
    <w:p>
      <w:pPr>
        <w:pStyle w:val="ListParagraph"/>
        <w:numPr>
          <w:ilvl w:val="1"/>
          <w:numId w:val="14"/>
        </w:numPr>
        <w:tabs>
          <w:tab w:pos="1524" w:val="left" w:leader="none"/>
        </w:tabs>
        <w:spacing w:line="240" w:lineRule="auto" w:before="41" w:after="0"/>
        <w:ind w:left="1523" w:right="0" w:hanging="287"/>
        <w:jc w:val="left"/>
        <w:rPr>
          <w:sz w:val="24"/>
        </w:rPr>
      </w:pPr>
      <w:r>
        <w:rPr>
          <w:sz w:val="24"/>
        </w:rPr>
        <w:t>"Консультант+"</w:t>
      </w:r>
      <w:r>
        <w:rPr>
          <w:spacing w:val="-4"/>
          <w:sz w:val="24"/>
        </w:rPr>
        <w:t> </w:t>
      </w:r>
      <w:r>
        <w:rPr>
          <w:sz w:val="24"/>
        </w:rPr>
        <w:t>Контракт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14/785-ЭА15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февраля</w:t>
      </w:r>
      <w:r>
        <w:rPr>
          <w:spacing w:val="-1"/>
          <w:sz w:val="24"/>
        </w:rPr>
        <w:t> </w:t>
      </w:r>
      <w:r>
        <w:rPr>
          <w:sz w:val="24"/>
        </w:rPr>
        <w:t>2015</w:t>
      </w:r>
    </w:p>
    <w:p>
      <w:pPr>
        <w:pStyle w:val="ListParagraph"/>
        <w:numPr>
          <w:ilvl w:val="1"/>
          <w:numId w:val="14"/>
        </w:numPr>
        <w:tabs>
          <w:tab w:pos="1524" w:val="left" w:leader="none"/>
        </w:tabs>
        <w:spacing w:line="240" w:lineRule="auto" w:before="46" w:after="0"/>
        <w:ind w:left="1523" w:right="0" w:hanging="287"/>
        <w:jc w:val="left"/>
        <w:rPr>
          <w:sz w:val="24"/>
        </w:rPr>
      </w:pPr>
      <w:r>
        <w:rPr>
          <w:sz w:val="24"/>
        </w:rPr>
        <w:t>ЭБС</w:t>
      </w:r>
      <w:r>
        <w:rPr>
          <w:spacing w:val="38"/>
          <w:sz w:val="24"/>
        </w:rPr>
        <w:t> </w:t>
      </w:r>
      <w:r>
        <w:rPr>
          <w:sz w:val="24"/>
        </w:rPr>
        <w:t>«Консультант</w:t>
      </w:r>
      <w:r>
        <w:rPr>
          <w:spacing w:val="91"/>
          <w:sz w:val="24"/>
        </w:rPr>
        <w:t> </w:t>
      </w:r>
      <w:r>
        <w:rPr>
          <w:sz w:val="24"/>
        </w:rPr>
        <w:t>студента»</w:t>
      </w:r>
      <w:r>
        <w:rPr>
          <w:spacing w:val="84"/>
          <w:sz w:val="24"/>
        </w:rPr>
        <w:t> </w:t>
      </w:r>
      <w:r>
        <w:rPr>
          <w:sz w:val="24"/>
        </w:rPr>
        <w:t>Контракт</w:t>
      </w:r>
      <w:r>
        <w:rPr>
          <w:spacing w:val="92"/>
          <w:sz w:val="24"/>
        </w:rPr>
        <w:t> </w:t>
      </w:r>
      <w:r>
        <w:rPr>
          <w:sz w:val="24"/>
        </w:rPr>
        <w:t>№509/15</w:t>
      </w:r>
      <w:r>
        <w:rPr>
          <w:spacing w:val="91"/>
          <w:sz w:val="24"/>
        </w:rPr>
        <w:t> </w:t>
      </w:r>
      <w:r>
        <w:rPr>
          <w:sz w:val="24"/>
        </w:rPr>
        <w:t>-ДЗ</w:t>
      </w:r>
      <w:r>
        <w:rPr>
          <w:spacing w:val="91"/>
          <w:sz w:val="24"/>
        </w:rPr>
        <w:t> </w:t>
      </w:r>
      <w:r>
        <w:rPr>
          <w:sz w:val="24"/>
        </w:rPr>
        <w:t>от</w:t>
      </w:r>
      <w:r>
        <w:rPr>
          <w:spacing w:val="91"/>
          <w:sz w:val="24"/>
        </w:rPr>
        <w:t> </w:t>
      </w:r>
      <w:r>
        <w:rPr>
          <w:sz w:val="24"/>
        </w:rPr>
        <w:t>03.06.2015</w:t>
      </w:r>
      <w:r>
        <w:rPr>
          <w:spacing w:val="91"/>
          <w:sz w:val="24"/>
        </w:rPr>
        <w:t> </w:t>
      </w:r>
      <w:r>
        <w:rPr>
          <w:sz w:val="24"/>
        </w:rPr>
        <w:t>с</w:t>
      </w:r>
      <w:r>
        <w:rPr>
          <w:spacing w:val="90"/>
          <w:sz w:val="24"/>
        </w:rPr>
        <w:t> </w:t>
      </w:r>
      <w:r>
        <w:rPr>
          <w:sz w:val="24"/>
        </w:rPr>
        <w:t>ООО</w:t>
      </w:r>
    </w:p>
    <w:p>
      <w:pPr>
        <w:spacing w:before="33"/>
        <w:ind w:left="1235" w:right="0" w:firstLine="0"/>
        <w:jc w:val="left"/>
        <w:rPr>
          <w:sz w:val="24"/>
        </w:rPr>
      </w:pPr>
      <w:r>
        <w:rPr>
          <w:sz w:val="24"/>
        </w:rPr>
        <w:t>«Политехресурс»</w:t>
      </w:r>
    </w:p>
    <w:p>
      <w:pPr>
        <w:pStyle w:val="ListParagraph"/>
        <w:numPr>
          <w:ilvl w:val="1"/>
          <w:numId w:val="14"/>
        </w:numPr>
        <w:tabs>
          <w:tab w:pos="1524" w:val="left" w:leader="none"/>
        </w:tabs>
        <w:spacing w:line="268" w:lineRule="auto" w:before="46" w:after="0"/>
        <w:ind w:left="1235" w:right="901" w:firstLine="2"/>
        <w:jc w:val="left"/>
        <w:rPr>
          <w:sz w:val="24"/>
        </w:rPr>
      </w:pPr>
      <w:r>
        <w:rPr>
          <w:sz w:val="24"/>
        </w:rPr>
        <w:t>База</w:t>
      </w:r>
      <w:r>
        <w:rPr>
          <w:spacing w:val="24"/>
          <w:sz w:val="24"/>
        </w:rPr>
        <w:t> </w:t>
      </w:r>
      <w:r>
        <w:rPr>
          <w:sz w:val="24"/>
        </w:rPr>
        <w:t>данных</w:t>
      </w:r>
      <w:r>
        <w:rPr>
          <w:spacing w:val="25"/>
          <w:sz w:val="24"/>
        </w:rPr>
        <w:t> </w:t>
      </w:r>
      <w:r>
        <w:rPr>
          <w:sz w:val="24"/>
        </w:rPr>
        <w:t>рефератов</w:t>
      </w:r>
      <w:r>
        <w:rPr>
          <w:spacing w:val="24"/>
          <w:sz w:val="24"/>
        </w:rPr>
        <w:t> </w:t>
      </w:r>
      <w:r>
        <w:rPr>
          <w:sz w:val="24"/>
        </w:rPr>
        <w:t>и</w:t>
      </w:r>
      <w:r>
        <w:rPr>
          <w:spacing w:val="24"/>
          <w:sz w:val="24"/>
        </w:rPr>
        <w:t> </w:t>
      </w:r>
      <w:r>
        <w:rPr>
          <w:sz w:val="24"/>
        </w:rPr>
        <w:t>цитирования</w:t>
      </w:r>
      <w:r>
        <w:rPr>
          <w:spacing w:val="23"/>
          <w:sz w:val="24"/>
        </w:rPr>
        <w:t> </w:t>
      </w:r>
      <w:r>
        <w:rPr>
          <w:sz w:val="24"/>
        </w:rPr>
        <w:t>SCOPUS.</w:t>
      </w:r>
      <w:r>
        <w:rPr>
          <w:spacing w:val="25"/>
          <w:sz w:val="24"/>
        </w:rPr>
        <w:t> </w:t>
      </w:r>
      <w:r>
        <w:rPr>
          <w:sz w:val="24"/>
        </w:rPr>
        <w:t>Контракт</w:t>
      </w:r>
      <w:r>
        <w:rPr>
          <w:spacing w:val="23"/>
          <w:sz w:val="24"/>
        </w:rPr>
        <w:t> </w:t>
      </w:r>
      <w:r>
        <w:rPr>
          <w:sz w:val="24"/>
        </w:rPr>
        <w:t>№</w:t>
      </w:r>
      <w:r>
        <w:rPr>
          <w:spacing w:val="24"/>
          <w:sz w:val="24"/>
        </w:rPr>
        <w:t> </w:t>
      </w:r>
      <w:r>
        <w:rPr>
          <w:sz w:val="24"/>
        </w:rPr>
        <w:t>510/15-ДЗ</w:t>
      </w:r>
      <w:r>
        <w:rPr>
          <w:spacing w:val="25"/>
          <w:sz w:val="24"/>
        </w:rPr>
        <w:t> </w:t>
      </w:r>
      <w:r>
        <w:rPr>
          <w:sz w:val="24"/>
        </w:rPr>
        <w:t>от</w:t>
      </w:r>
      <w:r>
        <w:rPr>
          <w:spacing w:val="-57"/>
          <w:sz w:val="24"/>
        </w:rPr>
        <w:t> </w:t>
      </w:r>
      <w:r>
        <w:rPr>
          <w:sz w:val="24"/>
        </w:rPr>
        <w:t>10.06.2015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ООО</w:t>
      </w:r>
      <w:r>
        <w:rPr>
          <w:spacing w:val="1"/>
          <w:sz w:val="24"/>
        </w:rPr>
        <w:t> </w:t>
      </w:r>
      <w:r>
        <w:rPr>
          <w:sz w:val="24"/>
        </w:rPr>
        <w:t>"Эко-Вектор"</w:t>
      </w:r>
    </w:p>
    <w:p>
      <w:pPr>
        <w:pStyle w:val="ListParagraph"/>
        <w:numPr>
          <w:ilvl w:val="1"/>
          <w:numId w:val="14"/>
        </w:numPr>
        <w:tabs>
          <w:tab w:pos="1524" w:val="left" w:leader="none"/>
        </w:tabs>
        <w:spacing w:line="268" w:lineRule="auto" w:before="13" w:after="0"/>
        <w:ind w:left="1235" w:right="903" w:firstLine="2"/>
        <w:jc w:val="left"/>
        <w:rPr>
          <w:sz w:val="24"/>
        </w:rPr>
      </w:pPr>
      <w:r>
        <w:rPr>
          <w:sz w:val="24"/>
        </w:rPr>
        <w:t>Электронный</w:t>
      </w:r>
      <w:r>
        <w:rPr>
          <w:spacing w:val="36"/>
          <w:sz w:val="24"/>
        </w:rPr>
        <w:t> </w:t>
      </w:r>
      <w:r>
        <w:rPr>
          <w:sz w:val="24"/>
        </w:rPr>
        <w:t>информационный</w:t>
      </w:r>
      <w:r>
        <w:rPr>
          <w:spacing w:val="36"/>
          <w:sz w:val="24"/>
        </w:rPr>
        <w:t> </w:t>
      </w:r>
      <w:r>
        <w:rPr>
          <w:sz w:val="24"/>
        </w:rPr>
        <w:t>ресурс</w:t>
      </w:r>
      <w:r>
        <w:rPr>
          <w:spacing w:val="34"/>
          <w:sz w:val="24"/>
        </w:rPr>
        <w:t> </w:t>
      </w:r>
      <w:r>
        <w:rPr>
          <w:sz w:val="24"/>
        </w:rPr>
        <w:t>ClinicalKey</w:t>
      </w:r>
      <w:r>
        <w:rPr>
          <w:spacing w:val="30"/>
          <w:sz w:val="24"/>
        </w:rPr>
        <w:t> </w:t>
      </w:r>
      <w:r>
        <w:rPr>
          <w:sz w:val="24"/>
        </w:rPr>
        <w:t>Контракт</w:t>
      </w:r>
      <w:r>
        <w:rPr>
          <w:spacing w:val="35"/>
          <w:sz w:val="24"/>
        </w:rPr>
        <w:t> </w:t>
      </w:r>
      <w:r>
        <w:rPr>
          <w:sz w:val="24"/>
        </w:rPr>
        <w:t>№161-ЭА15</w:t>
      </w:r>
      <w:r>
        <w:rPr>
          <w:spacing w:val="35"/>
          <w:sz w:val="24"/>
        </w:rPr>
        <w:t> </w:t>
      </w:r>
      <w:r>
        <w:rPr>
          <w:sz w:val="24"/>
        </w:rPr>
        <w:t>от</w:t>
      </w:r>
      <w:r>
        <w:rPr>
          <w:spacing w:val="-57"/>
          <w:sz w:val="24"/>
        </w:rPr>
        <w:t> </w:t>
      </w:r>
      <w:r>
        <w:rPr>
          <w:sz w:val="24"/>
        </w:rPr>
        <w:t>24.04.2015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ООО</w:t>
      </w:r>
      <w:r>
        <w:rPr>
          <w:spacing w:val="1"/>
          <w:sz w:val="24"/>
        </w:rPr>
        <w:t> </w:t>
      </w:r>
      <w:r>
        <w:rPr>
          <w:sz w:val="24"/>
        </w:rPr>
        <w:t>"Эко-Вектор</w:t>
      </w:r>
    </w:p>
    <w:p>
      <w:pPr>
        <w:pStyle w:val="ListParagraph"/>
        <w:numPr>
          <w:ilvl w:val="1"/>
          <w:numId w:val="14"/>
        </w:numPr>
        <w:tabs>
          <w:tab w:pos="1524" w:val="left" w:leader="none"/>
        </w:tabs>
        <w:spacing w:line="268" w:lineRule="auto" w:before="13" w:after="0"/>
        <w:ind w:left="1235" w:right="902" w:firstLine="2"/>
        <w:jc w:val="left"/>
        <w:rPr>
          <w:sz w:val="24"/>
        </w:rPr>
      </w:pPr>
      <w:r>
        <w:rPr>
          <w:sz w:val="24"/>
        </w:rPr>
        <w:t>ЭБС</w:t>
      </w:r>
      <w:r>
        <w:rPr>
          <w:spacing w:val="15"/>
          <w:sz w:val="24"/>
        </w:rPr>
        <w:t> </w:t>
      </w:r>
      <w:r>
        <w:rPr>
          <w:sz w:val="24"/>
        </w:rPr>
        <w:t>«Консультант</w:t>
      </w:r>
      <w:r>
        <w:rPr>
          <w:spacing w:val="11"/>
          <w:sz w:val="24"/>
        </w:rPr>
        <w:t> </w:t>
      </w:r>
      <w:r>
        <w:rPr>
          <w:sz w:val="24"/>
        </w:rPr>
        <w:t>врача»</w:t>
      </w:r>
      <w:r>
        <w:rPr>
          <w:spacing w:val="6"/>
          <w:sz w:val="24"/>
        </w:rPr>
        <w:t> </w:t>
      </w:r>
      <w:r>
        <w:rPr>
          <w:sz w:val="24"/>
        </w:rPr>
        <w:t>№</w:t>
      </w:r>
      <w:r>
        <w:rPr>
          <w:spacing w:val="9"/>
          <w:sz w:val="24"/>
        </w:rPr>
        <w:t> </w:t>
      </w:r>
      <w:r>
        <w:rPr>
          <w:sz w:val="24"/>
        </w:rPr>
        <w:t>договора</w:t>
      </w:r>
      <w:r>
        <w:rPr>
          <w:spacing w:val="10"/>
          <w:sz w:val="24"/>
        </w:rPr>
        <w:t> </w:t>
      </w:r>
      <w:r>
        <w:rPr>
          <w:sz w:val="24"/>
        </w:rPr>
        <w:t>921/15</w:t>
      </w:r>
      <w:r>
        <w:rPr>
          <w:spacing w:val="10"/>
          <w:sz w:val="24"/>
        </w:rPr>
        <w:t> </w:t>
      </w:r>
      <w:r>
        <w:rPr>
          <w:sz w:val="24"/>
        </w:rPr>
        <w:t>–Д3</w:t>
      </w:r>
      <w:r>
        <w:rPr>
          <w:spacing w:val="10"/>
          <w:sz w:val="24"/>
        </w:rPr>
        <w:t> </w:t>
      </w:r>
      <w:r>
        <w:rPr>
          <w:sz w:val="24"/>
        </w:rPr>
        <w:t>от</w:t>
      </w:r>
      <w:r>
        <w:rPr>
          <w:spacing w:val="11"/>
          <w:sz w:val="24"/>
        </w:rPr>
        <w:t> </w:t>
      </w:r>
      <w:r>
        <w:rPr>
          <w:sz w:val="24"/>
        </w:rPr>
        <w:t>01/12/2015</w:t>
      </w:r>
      <w:r>
        <w:rPr>
          <w:spacing w:val="11"/>
          <w:sz w:val="24"/>
        </w:rPr>
        <w:t> </w:t>
      </w:r>
      <w:r>
        <w:rPr>
          <w:sz w:val="24"/>
        </w:rPr>
        <w:t>г</w:t>
      </w:r>
      <w:r>
        <w:rPr>
          <w:spacing w:val="7"/>
          <w:sz w:val="24"/>
        </w:rPr>
        <w:t> </w:t>
      </w:r>
      <w:r>
        <w:rPr>
          <w:sz w:val="24"/>
        </w:rPr>
        <w:t>с</w:t>
      </w:r>
      <w:r>
        <w:rPr>
          <w:spacing w:val="7"/>
          <w:sz w:val="24"/>
        </w:rPr>
        <w:t> </w:t>
      </w:r>
      <w:r>
        <w:rPr>
          <w:sz w:val="24"/>
        </w:rPr>
        <w:t>ООО</w:t>
      </w:r>
      <w:r>
        <w:rPr>
          <w:spacing w:val="10"/>
          <w:sz w:val="24"/>
        </w:rPr>
        <w:t> </w:t>
      </w:r>
      <w:r>
        <w:rPr>
          <w:sz w:val="24"/>
        </w:rPr>
        <w:t>Группа</w:t>
      </w:r>
      <w:r>
        <w:rPr>
          <w:spacing w:val="-57"/>
          <w:sz w:val="24"/>
        </w:rPr>
        <w:t> </w:t>
      </w:r>
      <w:r>
        <w:rPr>
          <w:sz w:val="24"/>
        </w:rPr>
        <w:t>компаний ГОЭТАР</w:t>
      </w:r>
    </w:p>
    <w:p>
      <w:pPr>
        <w:pStyle w:val="BodyText"/>
        <w:spacing w:before="3"/>
        <w:rPr>
          <w:sz w:val="29"/>
        </w:rPr>
      </w:pPr>
    </w:p>
    <w:p>
      <w:pPr>
        <w:spacing w:before="1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г)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периодические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издания: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659" w:val="left" w:leader="none"/>
          <w:tab w:pos="1660" w:val="left" w:leader="none"/>
        </w:tabs>
        <w:spacing w:line="240" w:lineRule="auto" w:before="1" w:after="0"/>
        <w:ind w:left="1660" w:right="0" w:hanging="425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> </w:t>
      </w:r>
      <w:r>
        <w:rPr>
          <w:sz w:val="24"/>
        </w:rPr>
        <w:t>«Врач»</w:t>
      </w:r>
    </w:p>
    <w:p>
      <w:pPr>
        <w:pStyle w:val="ListParagraph"/>
        <w:numPr>
          <w:ilvl w:val="0"/>
          <w:numId w:val="15"/>
        </w:numPr>
        <w:tabs>
          <w:tab w:pos="1659" w:val="left" w:leader="none"/>
          <w:tab w:pos="1660" w:val="left" w:leader="none"/>
        </w:tabs>
        <w:spacing w:line="240" w:lineRule="auto" w:before="45" w:after="0"/>
        <w:ind w:left="1660" w:right="0" w:hanging="425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> </w:t>
      </w:r>
      <w:r>
        <w:rPr>
          <w:sz w:val="24"/>
        </w:rPr>
        <w:t>«Клиническая медицина»</w:t>
      </w:r>
    </w:p>
    <w:p>
      <w:pPr>
        <w:pStyle w:val="ListParagraph"/>
        <w:numPr>
          <w:ilvl w:val="0"/>
          <w:numId w:val="15"/>
        </w:numPr>
        <w:tabs>
          <w:tab w:pos="1659" w:val="left" w:leader="none"/>
          <w:tab w:pos="1660" w:val="left" w:leader="none"/>
        </w:tabs>
        <w:spacing w:line="240" w:lineRule="auto" w:before="46" w:after="0"/>
        <w:ind w:left="1660" w:right="0" w:hanging="425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> </w:t>
      </w:r>
      <w:r>
        <w:rPr>
          <w:sz w:val="24"/>
        </w:rPr>
        <w:t>«Лечащий</w:t>
      </w:r>
      <w:r>
        <w:rPr>
          <w:spacing w:val="-2"/>
          <w:sz w:val="24"/>
        </w:rPr>
        <w:t> </w:t>
      </w:r>
      <w:r>
        <w:rPr>
          <w:sz w:val="24"/>
        </w:rPr>
        <w:t>врач»</w:t>
      </w:r>
    </w:p>
    <w:p>
      <w:pPr>
        <w:pStyle w:val="ListParagraph"/>
        <w:numPr>
          <w:ilvl w:val="0"/>
          <w:numId w:val="15"/>
        </w:numPr>
        <w:tabs>
          <w:tab w:pos="1659" w:val="left" w:leader="none"/>
          <w:tab w:pos="1660" w:val="left" w:leader="none"/>
        </w:tabs>
        <w:spacing w:line="240" w:lineRule="auto" w:before="43" w:after="0"/>
        <w:ind w:left="1660" w:right="0" w:hanging="425"/>
        <w:jc w:val="left"/>
        <w:rPr>
          <w:sz w:val="24"/>
        </w:rPr>
      </w:pPr>
      <w:r>
        <w:rPr>
          <w:sz w:val="24"/>
        </w:rPr>
        <w:t>«Российский</w:t>
      </w:r>
      <w:r>
        <w:rPr>
          <w:spacing w:val="-1"/>
          <w:sz w:val="24"/>
        </w:rPr>
        <w:t> </w:t>
      </w:r>
      <w:r>
        <w:rPr>
          <w:sz w:val="24"/>
        </w:rPr>
        <w:t>медицинский</w:t>
      </w:r>
      <w:r>
        <w:rPr>
          <w:spacing w:val="-1"/>
          <w:sz w:val="24"/>
        </w:rPr>
        <w:t> </w:t>
      </w:r>
      <w:r>
        <w:rPr>
          <w:sz w:val="24"/>
        </w:rPr>
        <w:t>журнал»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</w:pPr>
    </w:p>
    <w:p>
      <w:pPr>
        <w:pStyle w:val="ListParagraph"/>
        <w:numPr>
          <w:ilvl w:val="1"/>
          <w:numId w:val="12"/>
        </w:numPr>
        <w:tabs>
          <w:tab w:pos="2241" w:val="left" w:leader="none"/>
        </w:tabs>
        <w:spacing w:line="240" w:lineRule="auto" w:before="0" w:after="0"/>
        <w:ind w:left="2240" w:right="0" w:hanging="481"/>
        <w:jc w:val="left"/>
        <w:rPr>
          <w:b/>
          <w:sz w:val="24"/>
        </w:rPr>
      </w:pPr>
      <w:r>
        <w:rPr>
          <w:b/>
          <w:sz w:val="24"/>
        </w:rPr>
        <w:t>ПРОГРАММНОЕ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ИНТЕРНЕТ-РЕСУРСЫ</w:t>
      </w:r>
    </w:p>
    <w:p>
      <w:pPr>
        <w:pStyle w:val="BodyText"/>
        <w:spacing w:before="7"/>
        <w:rPr>
          <w:b/>
          <w:sz w:val="26"/>
        </w:rPr>
      </w:pPr>
    </w:p>
    <w:tbl>
      <w:tblPr>
        <w:tblW w:w="0" w:type="auto"/>
        <w:jc w:val="left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5657"/>
        <w:gridCol w:w="4116"/>
      </w:tblGrid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58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ресурса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7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сайта</w:t>
            </w:r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PubMed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MEDLINE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4" w:right="78"/>
              <w:jc w:val="center"/>
              <w:rPr>
                <w:sz w:val="24"/>
              </w:rPr>
            </w:pPr>
            <w:hyperlink r:id="rId12">
              <w:r>
                <w:rPr>
                  <w:sz w:val="24"/>
                </w:rPr>
                <w:t>http://www.pubmed.com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Google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scholar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1" w:right="78"/>
              <w:jc w:val="center"/>
              <w:rPr>
                <w:sz w:val="24"/>
              </w:rPr>
            </w:pPr>
            <w:hyperlink r:id="rId13">
              <w:r>
                <w:rPr>
                  <w:sz w:val="24"/>
                </w:rPr>
                <w:t>http://scholar.google.com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Scirus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hyperlink r:id="rId14">
              <w:r>
                <w:rPr>
                  <w:sz w:val="24"/>
                </w:rPr>
                <w:t>http://www.scirus.com/srapp</w:t>
              </w:r>
            </w:hyperlink>
          </w:p>
        </w:tc>
      </w:tr>
      <w:tr>
        <w:trPr>
          <w:trHeight w:val="278" w:hRule="atLeast"/>
        </w:trPr>
        <w:tc>
          <w:tcPr>
            <w:tcW w:w="648" w:type="dxa"/>
          </w:tcPr>
          <w:p>
            <w:pPr>
              <w:pStyle w:val="TableParagraph"/>
              <w:spacing w:line="258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57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медицины</w:t>
            </w:r>
          </w:p>
        </w:tc>
        <w:tc>
          <w:tcPr>
            <w:tcW w:w="4116" w:type="dxa"/>
          </w:tcPr>
          <w:p>
            <w:pPr>
              <w:pStyle w:val="TableParagraph"/>
              <w:spacing w:line="258" w:lineRule="exact"/>
              <w:ind w:left="84" w:right="78"/>
              <w:jc w:val="center"/>
              <w:rPr>
                <w:sz w:val="24"/>
              </w:rPr>
            </w:pPr>
            <w:hyperlink r:id="rId15">
              <w:r>
                <w:rPr>
                  <w:sz w:val="24"/>
                </w:rPr>
                <w:t>info@univadis.ru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здравоохранения.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Информация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7" w:right="76"/>
              <w:jc w:val="center"/>
              <w:rPr>
                <w:sz w:val="24"/>
              </w:rPr>
            </w:pPr>
            <w:hyperlink r:id="rId16">
              <w:r>
                <w:rPr>
                  <w:sz w:val="24"/>
                </w:rPr>
                <w:t>http://www.who.int/en/</w:t>
              </w:r>
            </w:hyperlink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28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Российское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акушеров-гинекологов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(РОАГ)</w:t>
            </w:r>
          </w:p>
        </w:tc>
        <w:tc>
          <w:tcPr>
            <w:tcW w:w="4116" w:type="dxa"/>
          </w:tcPr>
          <w:p>
            <w:pPr>
              <w:pStyle w:val="TableParagraph"/>
              <w:spacing w:line="268" w:lineRule="exact"/>
              <w:ind w:left="84" w:right="78"/>
              <w:jc w:val="center"/>
              <w:rPr>
                <w:sz w:val="24"/>
              </w:rPr>
            </w:pPr>
            <w:hyperlink r:id="rId17">
              <w:r>
                <w:rPr>
                  <w:sz w:val="24"/>
                </w:rPr>
                <w:t>http://prof.ncagp.ru/index.php?_t8=50</w:t>
              </w:r>
            </w:hyperlink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00" w:h="16840"/>
          <w:pgMar w:top="1020" w:bottom="280" w:left="1040" w:right="0"/>
        </w:sectPr>
      </w:pPr>
    </w:p>
    <w:tbl>
      <w:tblPr>
        <w:tblW w:w="0" w:type="auto"/>
        <w:jc w:val="left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5657"/>
        <w:gridCol w:w="4116"/>
      </w:tblGrid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http://минобрнауки.рф</w:t>
            </w:r>
          </w:p>
        </w:tc>
      </w:tr>
      <w:tr>
        <w:trPr>
          <w:trHeight w:val="277" w:hRule="atLeast"/>
        </w:trPr>
        <w:tc>
          <w:tcPr>
            <w:tcW w:w="648" w:type="dxa"/>
          </w:tcPr>
          <w:p>
            <w:pPr>
              <w:pStyle w:val="TableParagraph"/>
              <w:spacing w:line="258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657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  <w:tc>
          <w:tcPr>
            <w:tcW w:w="4116" w:type="dxa"/>
          </w:tcPr>
          <w:p>
            <w:pPr>
              <w:pStyle w:val="TableParagraph"/>
              <w:spacing w:line="258" w:lineRule="exact"/>
              <w:ind w:left="84" w:right="78"/>
              <w:jc w:val="center"/>
              <w:rPr>
                <w:sz w:val="24"/>
              </w:rPr>
            </w:pPr>
            <w:hyperlink r:id="rId18">
              <w:r>
                <w:rPr>
                  <w:sz w:val="24"/>
                </w:rPr>
                <w:t>http://www.rosminzdrav.ru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РД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4" w:right="78"/>
              <w:jc w:val="center"/>
              <w:rPr>
                <w:sz w:val="24"/>
              </w:rPr>
            </w:pPr>
            <w:hyperlink r:id="rId19">
              <w:r>
                <w:rPr>
                  <w:sz w:val="24"/>
                </w:rPr>
                <w:t>http://minzdravrd.ru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КиберЛенинка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2" w:right="78"/>
              <w:jc w:val="center"/>
              <w:rPr>
                <w:sz w:val="24"/>
              </w:rPr>
            </w:pPr>
            <w:hyperlink r:id="rId20">
              <w:r>
                <w:rPr>
                  <w:sz w:val="24"/>
                </w:rPr>
                <w:t>http://cyberleninka.ru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научная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https://elibrary.ru/defaultx.asp</w:t>
            </w: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23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657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</w:p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(ФЭМБ)</w:t>
            </w:r>
          </w:p>
        </w:tc>
        <w:tc>
          <w:tcPr>
            <w:tcW w:w="4116" w:type="dxa"/>
          </w:tcPr>
          <w:p>
            <w:pPr>
              <w:pStyle w:val="TableParagraph"/>
              <w:spacing w:before="123"/>
              <w:ind w:left="87" w:right="76"/>
              <w:jc w:val="center"/>
              <w:rPr>
                <w:sz w:val="24"/>
              </w:rPr>
            </w:pPr>
            <w:hyperlink r:id="rId21">
              <w:r>
                <w:rPr>
                  <w:sz w:val="24"/>
                </w:rPr>
                <w:t>http://feml.scsml.rssi.ru</w:t>
              </w:r>
            </w:hyperlink>
          </w:p>
        </w:tc>
      </w:tr>
      <w:tr>
        <w:trPr>
          <w:trHeight w:val="1103" w:hRule="atLeast"/>
        </w:trPr>
        <w:tc>
          <w:tcPr>
            <w:tcW w:w="648" w:type="dxa"/>
          </w:tcPr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657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Univadis®: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информационно-</w:t>
            </w:r>
          </w:p>
          <w:p>
            <w:pPr>
              <w:pStyle w:val="TableParagraph"/>
              <w:spacing w:line="270" w:lineRule="atLeast"/>
              <w:ind w:left="107" w:right="162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портал,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помогающий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врачам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мира оставаться на передовом рубеже в своих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специальностях.</w:t>
            </w:r>
          </w:p>
        </w:tc>
        <w:tc>
          <w:tcPr>
            <w:tcW w:w="4116" w:type="dxa"/>
          </w:tcPr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ind w:left="87" w:right="77"/>
              <w:jc w:val="center"/>
              <w:rPr>
                <w:sz w:val="24"/>
              </w:rPr>
            </w:pPr>
            <w:hyperlink r:id="rId22">
              <w:r>
                <w:rPr>
                  <w:sz w:val="24"/>
                </w:rPr>
                <w:t>http://www.medlinks.ru/</w:t>
              </w:r>
            </w:hyperlink>
          </w:p>
        </w:tc>
      </w:tr>
      <w:tr>
        <w:trPr>
          <w:trHeight w:val="277" w:hRule="atLeast"/>
        </w:trPr>
        <w:tc>
          <w:tcPr>
            <w:tcW w:w="648" w:type="dxa"/>
          </w:tcPr>
          <w:p>
            <w:pPr>
              <w:pStyle w:val="TableParagraph"/>
              <w:spacing w:line="258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657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поисковая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  <w:tc>
          <w:tcPr>
            <w:tcW w:w="4116" w:type="dxa"/>
          </w:tcPr>
          <w:p>
            <w:pPr>
              <w:pStyle w:val="TableParagraph"/>
              <w:spacing w:line="258" w:lineRule="exact"/>
              <w:ind w:left="84" w:right="78"/>
              <w:jc w:val="center"/>
              <w:rPr>
                <w:sz w:val="24"/>
              </w:rPr>
            </w:pPr>
            <w:hyperlink r:id="rId23">
              <w:r>
                <w:rPr>
                  <w:sz w:val="24"/>
                </w:rPr>
                <w:t>http://www.medinfo.ru/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15.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Адрес</w:t>
            </w:r>
            <w:r>
              <w:rPr>
                <w:b/>
                <w:color w:val="FF0000"/>
                <w:spacing w:val="-3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страницы</w:t>
            </w:r>
            <w:r>
              <w:rPr>
                <w:b/>
                <w:color w:val="FF0000"/>
                <w:spacing w:val="-2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кафедры.</w:t>
            </w:r>
          </w:p>
        </w:tc>
        <w:tc>
          <w:tcPr>
            <w:tcW w:w="411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21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657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Факультет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фундаментальной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МГУ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</w:t>
            </w:r>
          </w:p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Ломоносова (публикации).</w:t>
            </w:r>
          </w:p>
        </w:tc>
        <w:tc>
          <w:tcPr>
            <w:tcW w:w="4116" w:type="dxa"/>
          </w:tcPr>
          <w:p>
            <w:pPr>
              <w:pStyle w:val="TableParagraph"/>
              <w:spacing w:before="121"/>
              <w:ind w:left="87" w:right="78"/>
              <w:jc w:val="center"/>
              <w:rPr>
                <w:sz w:val="24"/>
              </w:rPr>
            </w:pPr>
            <w:hyperlink r:id="rId24">
              <w:r>
                <w:rPr>
                  <w:color w:val="0000FF"/>
                  <w:sz w:val="24"/>
                  <w:u w:val="single" w:color="0000FF"/>
                </w:rPr>
                <w:t>http://www.fbm.msu.ru/sci/publications/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Справочник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лекарств.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4" w:right="78"/>
              <w:jc w:val="center"/>
              <w:rPr>
                <w:sz w:val="24"/>
              </w:rPr>
            </w:pPr>
            <w:hyperlink r:id="rId25">
              <w:r>
                <w:rPr>
                  <w:color w:val="0000FF"/>
                  <w:sz w:val="24"/>
                  <w:u w:val="single" w:color="0000FF"/>
                </w:rPr>
                <w:t>http://www.rlnet.ru/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РФФИ.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4" w:right="78"/>
              <w:jc w:val="center"/>
              <w:rPr>
                <w:sz w:val="24"/>
              </w:rPr>
            </w:pPr>
            <w:hyperlink r:id="rId26">
              <w:r>
                <w:rPr>
                  <w:color w:val="0000FF"/>
                  <w:sz w:val="24"/>
                  <w:u w:val="single" w:color="0000FF"/>
                </w:rPr>
                <w:t>http://www.rfbr.ru/</w:t>
              </w:r>
            </w:hyperlink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23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657" w:type="dxa"/>
          </w:tcPr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научная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</w:p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библиотека.</w:t>
            </w:r>
          </w:p>
        </w:tc>
        <w:tc>
          <w:tcPr>
            <w:tcW w:w="4116" w:type="dxa"/>
          </w:tcPr>
          <w:p>
            <w:pPr>
              <w:pStyle w:val="TableParagraph"/>
              <w:spacing w:before="123"/>
              <w:ind w:left="87" w:right="78"/>
              <w:jc w:val="center"/>
              <w:rPr>
                <w:sz w:val="24"/>
              </w:rPr>
            </w:pPr>
            <w:hyperlink r:id="rId27">
              <w:r>
                <w:rPr>
                  <w:color w:val="0000FF"/>
                  <w:sz w:val="24"/>
                  <w:u w:val="single" w:color="0000FF"/>
                </w:rPr>
                <w:t>http://www.scsml.ru//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Недуг.ру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(медицинская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информационная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служба).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4" w:right="78"/>
              <w:jc w:val="center"/>
              <w:rPr>
                <w:sz w:val="24"/>
              </w:rPr>
            </w:pPr>
            <w:hyperlink r:id="rId28">
              <w:r>
                <w:rPr>
                  <w:color w:val="0000FF"/>
                  <w:sz w:val="24"/>
                  <w:u w:val="single" w:color="0000FF"/>
                </w:rPr>
                <w:t>http://www.nedug.ru/</w:t>
              </w:r>
            </w:hyperlink>
          </w:p>
        </w:tc>
      </w:tr>
      <w:tr>
        <w:trPr>
          <w:trHeight w:val="278" w:hRule="atLeast"/>
        </w:trPr>
        <w:tc>
          <w:tcPr>
            <w:tcW w:w="648" w:type="dxa"/>
          </w:tcPr>
          <w:p>
            <w:pPr>
              <w:pStyle w:val="TableParagraph"/>
              <w:spacing w:line="258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657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интернет.</w:t>
            </w:r>
          </w:p>
        </w:tc>
        <w:tc>
          <w:tcPr>
            <w:tcW w:w="4116" w:type="dxa"/>
          </w:tcPr>
          <w:p>
            <w:pPr>
              <w:pStyle w:val="TableParagraph"/>
              <w:spacing w:line="258" w:lineRule="exact"/>
              <w:ind w:left="86" w:right="78"/>
              <w:jc w:val="center"/>
              <w:rPr>
                <w:sz w:val="24"/>
              </w:rPr>
            </w:pPr>
            <w:hyperlink r:id="rId29">
              <w:r>
                <w:rPr>
                  <w:color w:val="0000FF"/>
                  <w:sz w:val="24"/>
                  <w:u w:val="single" w:color="0000FF"/>
                </w:rPr>
                <w:t>http://guide.aonb.ru/libraries1.htm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интернет.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3" w:right="78"/>
              <w:jc w:val="center"/>
              <w:rPr>
                <w:sz w:val="24"/>
              </w:rPr>
            </w:pPr>
            <w:hyperlink r:id="rId30">
              <w:r>
                <w:rPr>
                  <w:color w:val="0000FF"/>
                  <w:sz w:val="24"/>
                  <w:u w:val="single" w:color="0000FF"/>
                </w:rPr>
                <w:t>http://guide.aonb.ru/nauka.htm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учебников.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7" w:right="76"/>
              <w:jc w:val="center"/>
              <w:rPr>
                <w:sz w:val="24"/>
              </w:rPr>
            </w:pPr>
            <w:hyperlink r:id="rId31">
              <w:r>
                <w:rPr>
                  <w:color w:val="0000FF"/>
                  <w:sz w:val="24"/>
                  <w:u w:val="single" w:color="0000FF"/>
                </w:rPr>
                <w:t>http://studentam.net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Библиотека.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4" w:right="78"/>
              <w:jc w:val="center"/>
              <w:rPr>
                <w:sz w:val="24"/>
              </w:rPr>
            </w:pPr>
            <w:hyperlink r:id="rId32">
              <w:r>
                <w:rPr>
                  <w:color w:val="0000FF"/>
                  <w:sz w:val="24"/>
                  <w:u w:val="single" w:color="0000FF"/>
                </w:rPr>
                <w:t>www.MedBook.net.ru</w:t>
              </w:r>
            </w:hyperlink>
          </w:p>
        </w:tc>
      </w:tr>
      <w:tr>
        <w:trPr>
          <w:trHeight w:val="275" w:hRule="atLeast"/>
        </w:trPr>
        <w:tc>
          <w:tcPr>
            <w:tcW w:w="648" w:type="dxa"/>
          </w:tcPr>
          <w:p>
            <w:pPr>
              <w:pStyle w:val="TableParagraph"/>
              <w:spacing w:line="256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книги.</w:t>
            </w:r>
          </w:p>
        </w:tc>
        <w:tc>
          <w:tcPr>
            <w:tcW w:w="4116" w:type="dxa"/>
          </w:tcPr>
          <w:p>
            <w:pPr>
              <w:pStyle w:val="TableParagraph"/>
              <w:spacing w:line="256" w:lineRule="exact"/>
              <w:ind w:left="87" w:right="77"/>
              <w:jc w:val="center"/>
              <w:rPr>
                <w:sz w:val="24"/>
              </w:rPr>
            </w:pPr>
            <w:hyperlink r:id="rId33">
              <w:r>
                <w:rPr>
                  <w:color w:val="0000FF"/>
                  <w:sz w:val="24"/>
                  <w:u w:val="single" w:color="0000FF"/>
                </w:rPr>
                <w:t>http://www.med.book.net.ru/21shtm</w:t>
              </w:r>
            </w:hyperlink>
          </w:p>
        </w:tc>
      </w:tr>
      <w:tr>
        <w:trPr>
          <w:trHeight w:val="554" w:hRule="atLeast"/>
        </w:trPr>
        <w:tc>
          <w:tcPr>
            <w:tcW w:w="648" w:type="dxa"/>
          </w:tcPr>
          <w:p>
            <w:pPr>
              <w:pStyle w:val="TableParagraph"/>
              <w:spacing w:before="123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5657" w:type="dxa"/>
          </w:tcPr>
          <w:p>
            <w:pPr>
              <w:pStyle w:val="TableParagraph"/>
              <w:spacing w:before="123"/>
              <w:ind w:left="107"/>
              <w:rPr>
                <w:sz w:val="24"/>
              </w:rPr>
            </w:pPr>
            <w:r>
              <w:rPr>
                <w:sz w:val="24"/>
              </w:rPr>
              <w:t>Портал учебники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бесплатно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РФ.</w:t>
            </w:r>
          </w:p>
        </w:tc>
        <w:tc>
          <w:tcPr>
            <w:tcW w:w="4116" w:type="dxa"/>
          </w:tcPr>
          <w:p>
            <w:pPr>
              <w:pStyle w:val="TableParagraph"/>
              <w:spacing w:line="261" w:lineRule="exact"/>
              <w:ind w:left="87" w:right="75"/>
              <w:jc w:val="center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http://учебники-</w:t>
            </w:r>
          </w:p>
          <w:p>
            <w:pPr>
              <w:pStyle w:val="TableParagraph"/>
              <w:spacing w:line="273" w:lineRule="exact"/>
              <w:ind w:left="86" w:right="78"/>
              <w:jc w:val="center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бесплатно.р</w:t>
            </w:r>
            <w:hyperlink r:id="rId34">
              <w:r>
                <w:rPr>
                  <w:color w:val="0000FF"/>
                  <w:sz w:val="24"/>
                  <w:u w:val="single" w:color="0000FF"/>
                </w:rPr>
                <w:t>ф/http</w:t>
              </w:r>
            </w:hyperlink>
            <w:r>
              <w:rPr>
                <w:color w:val="0000FF"/>
                <w:sz w:val="24"/>
                <w:u w:val="single" w:color="0000FF"/>
              </w:rPr>
              <w:t>:</w:t>
            </w:r>
            <w:hyperlink r:id="rId34">
              <w:r>
                <w:rPr>
                  <w:color w:val="0000FF"/>
                  <w:sz w:val="24"/>
                  <w:u w:val="single" w:color="0000FF"/>
                </w:rPr>
                <w:t>//s</w:t>
              </w:r>
            </w:hyperlink>
            <w:r>
              <w:rPr>
                <w:color w:val="0000FF"/>
                <w:sz w:val="24"/>
                <w:u w:val="single" w:color="0000FF"/>
              </w:rPr>
              <w:t>c</w:t>
            </w:r>
            <w:hyperlink r:id="rId34">
              <w:r>
                <w:rPr>
                  <w:color w:val="0000FF"/>
                  <w:sz w:val="24"/>
                  <w:u w:val="single" w:color="0000FF"/>
                </w:rPr>
                <w:t>i-book.com/</w:t>
              </w:r>
            </w:hyperlink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424" w:val="left" w:leader="none"/>
        </w:tabs>
        <w:spacing w:line="240" w:lineRule="auto" w:before="90" w:after="0"/>
        <w:ind w:left="2423" w:right="0" w:hanging="541"/>
        <w:jc w:val="left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ОБЕСПЕЧЕНИЕ</w:t>
      </w:r>
    </w:p>
    <w:p>
      <w:pPr>
        <w:pStyle w:val="BodyText"/>
        <w:spacing w:before="7"/>
        <w:rPr>
          <w:b/>
          <w:sz w:val="20"/>
        </w:rPr>
      </w:pPr>
    </w:p>
    <w:p>
      <w:pPr>
        <w:tabs>
          <w:tab w:pos="2511" w:val="left" w:leader="none"/>
          <w:tab w:pos="2977" w:val="left" w:leader="none"/>
          <w:tab w:pos="6215" w:val="left" w:leader="none"/>
          <w:tab w:pos="7976" w:val="left" w:leader="none"/>
          <w:tab w:pos="9754" w:val="left" w:leader="none"/>
        </w:tabs>
        <w:spacing w:line="242" w:lineRule="auto" w:before="0"/>
        <w:ind w:left="1122" w:right="715" w:firstLine="0"/>
        <w:jc w:val="left"/>
        <w:rPr>
          <w:b/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599998pt;margin-top:41.92313pt;width:531.85pt;height:272.3pt;mso-position-horizontal-relative:page;mso-position-vertical-relative:paragraph;z-index:15731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0"/>
                    <w:gridCol w:w="1445"/>
                    <w:gridCol w:w="1558"/>
                    <w:gridCol w:w="994"/>
                    <w:gridCol w:w="1844"/>
                    <w:gridCol w:w="1700"/>
                    <w:gridCol w:w="1136"/>
                    <w:gridCol w:w="1410"/>
                  </w:tblGrid>
                  <w:tr>
                    <w:trPr>
                      <w:trHeight w:val="3057" w:hRule="atLeast"/>
                    </w:trPr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90" w:lineRule="auto" w:before="1"/>
                          <w:ind w:left="134" w:right="109" w:firstLine="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№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п/п</w:t>
                        </w:r>
                      </w:p>
                    </w:tc>
                    <w:tc>
                      <w:tcPr>
                        <w:tcW w:w="1445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90" w:lineRule="auto"/>
                          <w:ind w:left="124" w:right="118" w:firstLine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Адрес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(местоположе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ние) здания,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строения,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сооружения,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помещения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14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Собственность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оперативное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управление,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хозяйственное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ведение,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аренда,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субаренда,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безвозмездное</w:t>
                        </w:r>
                      </w:p>
                      <w:p>
                        <w:pPr>
                          <w:pStyle w:val="TableParagraph"/>
                          <w:spacing w:before="41"/>
                          <w:ind w:left="135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пользование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63"/>
                          <w:ind w:left="111" w:right="1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Наимено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вание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дисципл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ины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51" w:right="3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Назначение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оснащенных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зданий,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сооружений,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помещений*,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территорий с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указанием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площади</w:t>
                        </w:r>
                      </w:p>
                      <w:p>
                        <w:pPr>
                          <w:pStyle w:val="TableParagraph"/>
                          <w:spacing w:before="40"/>
                          <w:ind w:left="351" w:right="3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(кв.м.)</w:t>
                        </w:r>
                      </w:p>
                    </w:tc>
                    <w:tc>
                      <w:tcPr>
                        <w:tcW w:w="1700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90" w:lineRule="auto"/>
                          <w:ind w:left="122" w:right="111" w:hanging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Наименование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специальных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помещений и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помещений для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самостоятельной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line="290" w:lineRule="auto" w:before="34"/>
                          <w:ind w:left="119" w:right="120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Оснащенн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ость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специальн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ых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помещени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й и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помещени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й для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самостоят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ельной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236" w:right="2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работы</w:t>
                        </w:r>
                      </w:p>
                    </w:tc>
                    <w:tc>
                      <w:tcPr>
                        <w:tcW w:w="141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90" w:lineRule="auto" w:before="173"/>
                          <w:ind w:left="109" w:right="103" w:firstLine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Перечень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лицензионног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программног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обеспечения.</w:t>
                        </w:r>
                      </w:p>
                      <w:p>
                        <w:pPr>
                          <w:pStyle w:val="TableParagraph"/>
                          <w:spacing w:line="290" w:lineRule="auto"/>
                          <w:ind w:left="125" w:right="122" w:firstLine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Реквизиты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подтверждаю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щего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документа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spacing w:line="224" w:lineRule="exact" w:before="34"/>
                          <w:ind w:left="21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45" w:type="dxa"/>
                      </w:tcPr>
                      <w:p>
                        <w:pPr>
                          <w:pStyle w:val="TableParagraph"/>
                          <w:spacing w:line="224" w:lineRule="exact" w:before="34"/>
                          <w:ind w:left="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spacing w:line="224" w:lineRule="exact" w:before="34"/>
                          <w:ind w:left="1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line="224" w:lineRule="exact" w:before="34"/>
                          <w:ind w:left="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line="224" w:lineRule="exact" w:before="34"/>
                          <w:ind w:left="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00" w:type="dxa"/>
                      </w:tcPr>
                      <w:p>
                        <w:pPr>
                          <w:pStyle w:val="TableParagraph"/>
                          <w:spacing w:line="224" w:lineRule="exact" w:before="34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line="224" w:lineRule="exact" w:before="3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41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34"/>
                          <w:ind w:left="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070" w:hRule="atLeast"/>
                    </w:trPr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spacing w:before="34"/>
                          <w:ind w:left="1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1445" w:type="dxa"/>
                      </w:tcPr>
                      <w:p>
                        <w:pPr>
                          <w:pStyle w:val="TableParagraph"/>
                          <w:spacing w:line="290" w:lineRule="auto" w:before="34"/>
                          <w:ind w:left="107" w:right="32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Республика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Дагестан,</w:t>
                        </w:r>
                      </w:p>
                      <w:p>
                        <w:pPr>
                          <w:pStyle w:val="TableParagraph"/>
                          <w:spacing w:line="290" w:lineRule="auto"/>
                          <w:ind w:left="107" w:right="13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г. Махачкала,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ул. Гоголя, 43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ГБУ РД</w:t>
                        </w:r>
                      </w:p>
                      <w:p>
                        <w:pPr>
                          <w:pStyle w:val="TableParagraph"/>
                          <w:spacing w:line="290" w:lineRule="auto"/>
                          <w:ind w:left="107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«Республикан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ский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центр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spacing w:line="290" w:lineRule="auto" w:before="34"/>
                          <w:ind w:left="107" w:right="1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Договор об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использовании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кафедрой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инфекционных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болезней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ДГМУ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как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клинической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spacing w:line="290" w:lineRule="auto" w:before="35"/>
                          <w:ind w:left="107" w:right="19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Инфекц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ионные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болезни</w:t>
                        </w: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spacing w:before="35"/>
                          <w:ind w:left="1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Отделения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РД: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pos="398" w:val="left" w:leader="none"/>
                          </w:tabs>
                          <w:spacing w:line="288" w:lineRule="auto" w:before="34" w:after="0"/>
                          <w:ind w:left="255" w:right="306" w:hanging="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 взрослое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отделение, 200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кв.м.);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pos="398" w:val="left" w:leader="none"/>
                          </w:tabs>
                          <w:spacing w:line="232" w:lineRule="exact" w:before="0" w:after="0"/>
                          <w:ind w:left="397" w:right="0" w:hanging="19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взрослое</w:t>
                        </w:r>
                      </w:p>
                      <w:p>
                        <w:pPr>
                          <w:pStyle w:val="TableParagraph"/>
                          <w:spacing w:line="290" w:lineRule="auto" w:before="48"/>
                          <w:ind w:left="255" w:right="2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отделение, 200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кв.м.);</w:t>
                        </w:r>
                      </w:p>
                    </w:tc>
                    <w:tc>
                      <w:tcPr>
                        <w:tcW w:w="1700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pos="327" w:val="left" w:leader="none"/>
                          </w:tabs>
                          <w:spacing w:line="290" w:lineRule="auto" w:before="21" w:after="0"/>
                          <w:ind w:left="326" w:right="204" w:hanging="22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Кабинет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заведующей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кафедрой (9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кв.м.) – для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текущего/про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межуточного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контроля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ind w:left="105" w:right="140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 для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лекционн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ых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занятий: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Мультиме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дийный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плейр-1;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учебные</w:t>
                        </w:r>
                      </w:p>
                      <w:p>
                        <w:pPr>
                          <w:pStyle w:val="TableParagraph"/>
                          <w:spacing w:line="213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видеофил</w:t>
                        </w:r>
                      </w:p>
                    </w:tc>
                    <w:tc>
                      <w:tcPr>
                        <w:tcW w:w="141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ESETNOD</w:t>
                        </w:r>
                      </w:p>
                      <w:p>
                        <w:pPr>
                          <w:pStyle w:val="TableParagraph"/>
                          <w:spacing w:before="48"/>
                          <w:ind w:left="1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32</w:t>
                        </w:r>
                      </w:p>
                      <w:p>
                        <w:pPr>
                          <w:pStyle w:val="TableParagraph"/>
                          <w:spacing w:line="290" w:lineRule="auto" w:before="49"/>
                          <w:ind w:left="104" w:right="29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Antivirus</w:t>
                        </w:r>
                        <w:r>
                          <w:rPr>
                            <w:spacing w:val="-1"/>
                            <w:sz w:val="20"/>
                            <w:vertAlign w:val="superscript"/>
                          </w:rPr>
                          <w:t>TM</w:t>
                        </w:r>
                        <w:r>
                          <w:rPr>
                            <w:spacing w:val="-1"/>
                            <w:sz w:val="20"/>
                            <w:vertAlign w:val="baseline"/>
                          </w:rPr>
                          <w:t>,</w:t>
                        </w:r>
                        <w:r>
                          <w:rPr>
                            <w:spacing w:val="-47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sz w:val="20"/>
                            <w:vertAlign w:val="baseline"/>
                          </w:rPr>
                          <w:t>версия</w:t>
                        </w:r>
                        <w:r>
                          <w:rPr>
                            <w:spacing w:val="1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sz w:val="20"/>
                            <w:vertAlign w:val="baseline"/>
                          </w:rPr>
                          <w:t>12.0.27.0.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№US943592.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Сведения</w:t>
        <w:tab/>
        <w:t>о</w:t>
        <w:tab/>
        <w:t>материально-техническом</w:t>
        <w:tab/>
        <w:t>обеспечении,</w:t>
        <w:tab/>
        <w:t>необходимом</w:t>
        <w:tab/>
      </w:r>
      <w:r>
        <w:rPr>
          <w:b/>
          <w:spacing w:val="-1"/>
          <w:sz w:val="24"/>
        </w:rPr>
        <w:t>для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осуществления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образовательного процесса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 дисциплине</w:t>
      </w:r>
    </w:p>
    <w:p>
      <w:pPr>
        <w:spacing w:after="0" w:line="242" w:lineRule="auto"/>
        <w:jc w:val="left"/>
        <w:rPr>
          <w:sz w:val="24"/>
        </w:rPr>
        <w:sectPr>
          <w:pgSz w:w="11900" w:h="16840"/>
          <w:pgMar w:top="1100" w:bottom="280" w:left="10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Heading1"/>
        <w:spacing w:before="89"/>
        <w:ind w:left="2460" w:right="2237"/>
        <w:jc w:val="center"/>
      </w:pPr>
      <w:r>
        <w:rPr/>
        <w:pict>
          <v:shape style="position:absolute;margin-left:63.599998pt;margin-top:-668.039673pt;width:531.85pt;height:622pt;mso-position-horizontal-relative:page;mso-position-vertical-relative:paragraph;z-index:1573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0"/>
                    <w:gridCol w:w="1445"/>
                    <w:gridCol w:w="1558"/>
                    <w:gridCol w:w="994"/>
                    <w:gridCol w:w="1844"/>
                    <w:gridCol w:w="1700"/>
                    <w:gridCol w:w="1136"/>
                    <w:gridCol w:w="1410"/>
                  </w:tblGrid>
                  <w:tr>
                    <w:trPr>
                      <w:trHeight w:val="12419" w:hRule="atLeast"/>
                    </w:trPr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45" w:type="dxa"/>
                      </w:tcPr>
                      <w:p>
                        <w:pPr>
                          <w:pStyle w:val="TableParagraph"/>
                          <w:spacing w:line="288" w:lineRule="auto" w:before="36"/>
                          <w:ind w:left="107" w:right="12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инфекционны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х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болезней»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spacing w:before="36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базы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ГБУ РД</w:t>
                        </w:r>
                      </w:p>
                      <w:p>
                        <w:pPr>
                          <w:pStyle w:val="TableParagraph"/>
                          <w:spacing w:line="290" w:lineRule="auto" w:before="46"/>
                          <w:ind w:left="107" w:right="8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«Республиканс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кий центр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инфекционных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болезней»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Договор №13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от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10.02.2017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г.</w:t>
                        </w:r>
                      </w:p>
                    </w:tc>
                    <w:tc>
                      <w:tcPr>
                        <w:tcW w:w="99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44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398" w:val="left" w:leader="none"/>
                          </w:tabs>
                          <w:spacing w:line="288" w:lineRule="auto" w:before="22" w:after="0"/>
                          <w:ind w:left="255" w:right="306" w:hanging="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Детское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кишечное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отделение, 300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кв.м.);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398" w:val="left" w:leader="none"/>
                          </w:tabs>
                          <w:spacing w:line="290" w:lineRule="auto" w:before="0" w:after="0"/>
                          <w:ind w:left="255" w:right="367" w:hanging="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Детское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отделение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больных с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ангинами и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ОРВИ, 260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кв.м.);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398" w:val="left" w:leader="none"/>
                          </w:tabs>
                          <w:spacing w:line="226" w:lineRule="exact" w:before="0" w:after="0"/>
                          <w:ind w:left="397" w:right="0" w:hanging="19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Взрослое</w:t>
                        </w:r>
                      </w:p>
                      <w:p>
                        <w:pPr>
                          <w:pStyle w:val="TableParagraph"/>
                          <w:spacing w:line="290" w:lineRule="auto" w:before="37"/>
                          <w:ind w:left="255" w:right="35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отделение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больных с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ангинами и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ОРВИ,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220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кв.м.);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398" w:val="left" w:leader="none"/>
                          </w:tabs>
                          <w:spacing w:line="288" w:lineRule="auto" w:before="34" w:after="0"/>
                          <w:ind w:left="255" w:right="241" w:hanging="4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Реанимации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интенсивной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терапии (2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помещения, 40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кв.м.);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398" w:val="left" w:leader="none"/>
                          </w:tabs>
                          <w:spacing w:line="288" w:lineRule="auto" w:before="0" w:after="0"/>
                          <w:ind w:left="255" w:right="142" w:hanging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Боксированное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отделение I, 160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кв.м.);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398" w:val="left" w:leader="none"/>
                          </w:tabs>
                          <w:spacing w:line="232" w:lineRule="exact" w:before="0" w:after="0"/>
                          <w:ind w:left="397" w:right="0" w:hanging="19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Боксированное</w:t>
                        </w:r>
                      </w:p>
                      <w:p>
                        <w:pPr>
                          <w:pStyle w:val="TableParagraph"/>
                          <w:spacing w:line="290" w:lineRule="auto" w:before="40"/>
                          <w:ind w:left="255" w:right="12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отделение II, 160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кв.м.);</w:t>
                        </w:r>
                      </w:p>
                      <w:p>
                        <w:pPr>
                          <w:pStyle w:val="TableParagraph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ИТОГО: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63</w:t>
                        </w:r>
                      </w:p>
                      <w:p>
                        <w:pPr>
                          <w:pStyle w:val="TableParagraph"/>
                          <w:spacing w:line="290" w:lineRule="auto" w:before="49"/>
                          <w:ind w:left="106" w:righ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помещения, 1476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кв.м.</w:t>
                        </w:r>
                      </w:p>
                    </w:tc>
                    <w:tc>
                      <w:tcPr>
                        <w:tcW w:w="1700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27" w:val="left" w:leader="none"/>
                          </w:tabs>
                          <w:spacing w:line="290" w:lineRule="auto" w:before="22" w:after="0"/>
                          <w:ind w:left="326" w:right="194" w:hanging="22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Учебная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комната №1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(10 кв.м.) –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практических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занятий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27" w:val="left" w:leader="none"/>
                          </w:tabs>
                          <w:spacing w:line="223" w:lineRule="exact" w:before="0" w:after="0"/>
                          <w:ind w:left="326" w:right="0" w:hanging="22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Учебная</w:t>
                        </w:r>
                      </w:p>
                      <w:p>
                        <w:pPr>
                          <w:pStyle w:val="TableParagraph"/>
                          <w:spacing w:line="290" w:lineRule="auto" w:before="47"/>
                          <w:ind w:left="326" w:right="1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комната №2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(12 кв.м.) –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практических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занятий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27" w:val="left" w:leader="none"/>
                          </w:tabs>
                          <w:spacing w:line="229" w:lineRule="exact" w:before="0" w:after="0"/>
                          <w:ind w:left="326" w:right="0" w:hanging="22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Лекционный</w:t>
                        </w:r>
                      </w:p>
                      <w:p>
                        <w:pPr>
                          <w:pStyle w:val="TableParagraph"/>
                          <w:spacing w:line="290" w:lineRule="auto" w:before="48"/>
                          <w:ind w:left="326" w:right="3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зал №1 (28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кв.м.) –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лекционных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занятий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327" w:val="left" w:leader="none"/>
                          </w:tabs>
                          <w:spacing w:line="231" w:lineRule="exact" w:before="0" w:after="0"/>
                          <w:ind w:left="326" w:right="0" w:hanging="22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Лаборантская</w:t>
                        </w:r>
                      </w:p>
                      <w:p>
                        <w:pPr>
                          <w:pStyle w:val="TableParagraph"/>
                          <w:spacing w:before="46"/>
                          <w:ind w:left="3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 (9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кв.м.)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ind w:left="105" w:right="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ьмы;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оцифрова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ные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фотограф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ии,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рисунки,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таблицы и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схемы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алгоритмо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 ведения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мультиме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дийной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демонстра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ции и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просмотра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персональ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ном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компьюте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ре;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архивные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истории с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различной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акушерско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й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патологие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й;</w:t>
                        </w:r>
                      </w:p>
                      <w:p>
                        <w:pPr>
                          <w:pStyle w:val="TableParagraph"/>
                          <w:ind w:left="105" w:right="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ноутбук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ASUS </w:t>
                        </w:r>
                        <w:r>
                          <w:rPr>
                            <w:sz w:val="20"/>
                          </w:rPr>
                          <w:t>Eee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РС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100SHA.</w:t>
                        </w:r>
                      </w:p>
                      <w:p>
                        <w:pPr>
                          <w:pStyle w:val="TableParagraph"/>
                          <w:ind w:left="105" w:righ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 </w:t>
                        </w:r>
                        <w:r>
                          <w:rPr>
                            <w:b/>
                            <w:sz w:val="20"/>
                          </w:rPr>
                          <w:t>для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практиче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ских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занятий: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Персональ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ные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компьюте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ры-1;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Оверхед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проектор -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1;</w:t>
                        </w:r>
                      </w:p>
                      <w:p>
                        <w:pPr>
                          <w:pStyle w:val="TableParagraph"/>
                          <w:ind w:left="105" w:right="2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Принтер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лазерный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HPLJ-1;</w:t>
                        </w:r>
                      </w:p>
                      <w:p>
                        <w:pPr>
                          <w:pStyle w:val="TableParagraph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 для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самостоя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тельной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работы: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Персональ</w:t>
                        </w:r>
                        <w:r>
                          <w:rPr>
                            <w:spacing w:val="-4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ные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компьюте</w:t>
                        </w:r>
                      </w:p>
                      <w:p>
                        <w:pPr>
                          <w:pStyle w:val="TableParagraph"/>
                          <w:spacing w:line="212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ры-1;</w:t>
                        </w:r>
                      </w:p>
                    </w:tc>
                    <w:tc>
                      <w:tcPr>
                        <w:tcW w:w="141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Win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HOME</w:t>
                        </w:r>
                      </w:p>
                      <w:p>
                        <w:pPr>
                          <w:pStyle w:val="TableParagraph"/>
                          <w:ind w:left="137" w:right="36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10 </w:t>
                        </w:r>
                        <w:r>
                          <w:rPr>
                            <w:sz w:val="20"/>
                          </w:rPr>
                          <w:t>Russian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OLP</w:t>
                        </w:r>
                      </w:p>
                      <w:p>
                        <w:pPr>
                          <w:pStyle w:val="TableParagraph"/>
                          <w:ind w:left="137" w:right="2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(Сублиценз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ионный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договор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Tr00004442</w:t>
                        </w:r>
                      </w:p>
                      <w:p>
                        <w:pPr>
                          <w:pStyle w:val="TableParagraph"/>
                          <w:ind w:left="137" w:right="2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08.12.15г.);</w:t>
                        </w:r>
                      </w:p>
                      <w:p>
                        <w:pPr>
                          <w:pStyle w:val="TableParagraph"/>
                          <w:ind w:left="-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  <w:r>
                          <w:rPr>
                            <w:spacing w:val="4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RUS</w:t>
                        </w:r>
                        <w:r>
                          <w:rPr>
                            <w:spacing w:val="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OLP</w:t>
                        </w:r>
                      </w:p>
                      <w:p>
                        <w:pPr>
                          <w:pStyle w:val="TableParagraph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NL</w:t>
                        </w:r>
                        <w:r>
                          <w:rPr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Acdmc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(договор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№ДП-026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04" w:right="4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16.10.13г)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ОБРАЗОВАТЕЛЬНЫЕ</w:t>
      </w:r>
      <w:r>
        <w:rPr>
          <w:spacing w:val="-2"/>
        </w:rPr>
        <w:t> </w:t>
      </w:r>
      <w:r>
        <w:rPr/>
        <w:t>ТЕХНОЛОГИИ</w:t>
      </w:r>
    </w:p>
    <w:p>
      <w:pPr>
        <w:pStyle w:val="BodyText"/>
        <w:spacing w:line="276" w:lineRule="auto" w:before="244"/>
        <w:ind w:left="236" w:right="715" w:firstLine="566"/>
        <w:jc w:val="both"/>
      </w:pPr>
      <w:r>
        <w:rPr/>
        <w:t>При реализации рабочей программы дисциплины «Инфекционные болезни»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технологии.</w:t>
      </w:r>
      <w:r>
        <w:rPr>
          <w:spacing w:val="1"/>
        </w:rPr>
        <w:t> </w:t>
      </w:r>
      <w:r>
        <w:rPr/>
        <w:t>Аудиторные</w:t>
      </w:r>
      <w:r>
        <w:rPr>
          <w:spacing w:val="1"/>
        </w:rPr>
        <w:t> </w:t>
      </w:r>
      <w:r>
        <w:rPr/>
        <w:t>занятия</w:t>
      </w:r>
      <w:r>
        <w:rPr>
          <w:spacing w:val="-67"/>
        </w:rPr>
        <w:t> </w:t>
      </w:r>
      <w:r>
        <w:rPr/>
        <w:t>проводятся</w:t>
      </w:r>
      <w:r>
        <w:rPr>
          <w:spacing w:val="67"/>
        </w:rPr>
        <w:t> </w:t>
      </w:r>
      <w:r>
        <w:rPr/>
        <w:t>в</w:t>
      </w:r>
      <w:r>
        <w:rPr>
          <w:spacing w:val="67"/>
        </w:rPr>
        <w:t> </w:t>
      </w:r>
      <w:r>
        <w:rPr/>
        <w:t>виде</w:t>
      </w:r>
      <w:r>
        <w:rPr>
          <w:spacing w:val="65"/>
        </w:rPr>
        <w:t> </w:t>
      </w:r>
      <w:r>
        <w:rPr/>
        <w:t>лекций</w:t>
      </w:r>
      <w:r>
        <w:rPr>
          <w:spacing w:val="69"/>
        </w:rPr>
        <w:t> </w:t>
      </w:r>
      <w:r>
        <w:rPr/>
        <w:t>с</w:t>
      </w:r>
      <w:r>
        <w:rPr>
          <w:spacing w:val="67"/>
        </w:rPr>
        <w:t> </w:t>
      </w:r>
      <w:r>
        <w:rPr/>
        <w:t>использованием</w:t>
      </w:r>
      <w:r>
        <w:rPr>
          <w:spacing w:val="68"/>
        </w:rPr>
        <w:t> </w:t>
      </w:r>
      <w:r>
        <w:rPr/>
        <w:t>ПК</w:t>
      </w:r>
      <w:r>
        <w:rPr>
          <w:spacing w:val="68"/>
        </w:rPr>
        <w:t> </w:t>
      </w:r>
      <w:r>
        <w:rPr/>
        <w:t>и</w:t>
      </w:r>
      <w:r>
        <w:rPr>
          <w:spacing w:val="69"/>
        </w:rPr>
        <w:t> </w:t>
      </w:r>
      <w:r>
        <w:rPr/>
        <w:t>компьютерного</w:t>
      </w:r>
      <w:r>
        <w:rPr>
          <w:spacing w:val="68"/>
        </w:rPr>
        <w:t> </w:t>
      </w:r>
      <w:r>
        <w:rPr/>
        <w:t>проектора,</w:t>
      </w:r>
    </w:p>
    <w:p>
      <w:pPr>
        <w:spacing w:after="0" w:line="276" w:lineRule="auto"/>
        <w:jc w:val="both"/>
        <w:sectPr>
          <w:pgSz w:w="11900" w:h="16840"/>
          <w:pgMar w:top="1100" w:bottom="280" w:left="1040" w:right="0"/>
        </w:sectPr>
      </w:pPr>
    </w:p>
    <w:p>
      <w:pPr>
        <w:pStyle w:val="BodyText"/>
        <w:spacing w:line="278" w:lineRule="auto" w:before="65"/>
        <w:ind w:left="236" w:right="715"/>
        <w:jc w:val="both"/>
      </w:pPr>
      <w:r>
        <w:rPr/>
        <w:t>практических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кафедре</w:t>
      </w:r>
      <w:r>
        <w:rPr>
          <w:spacing w:val="1"/>
        </w:rPr>
        <w:t> </w:t>
      </w:r>
      <w:r>
        <w:rPr/>
        <w:t>акушерства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гинекологии</w:t>
      </w:r>
      <w:r>
        <w:rPr>
          <w:spacing w:val="1"/>
        </w:rPr>
        <w:t> </w:t>
      </w:r>
      <w:r>
        <w:rPr/>
        <w:t>ФПК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ППС,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-2"/>
        </w:rPr>
        <w:t> </w:t>
      </w:r>
      <w:r>
        <w:rPr/>
        <w:t>ПК,</w:t>
      </w:r>
      <w:r>
        <w:rPr>
          <w:spacing w:val="-1"/>
        </w:rPr>
        <w:t> </w:t>
      </w:r>
      <w:r>
        <w:rPr/>
        <w:t>фантомов.</w:t>
      </w:r>
    </w:p>
    <w:p>
      <w:pPr>
        <w:pStyle w:val="BodyText"/>
        <w:spacing w:line="276" w:lineRule="auto"/>
        <w:ind w:left="236" w:right="716" w:firstLine="566"/>
        <w:jc w:val="both"/>
      </w:pPr>
      <w:r>
        <w:rPr/>
        <w:t>Для успешного освоения дисциплины «Инфекционные болезни» в программе</w:t>
      </w:r>
      <w:r>
        <w:rPr>
          <w:spacing w:val="-67"/>
        </w:rPr>
        <w:t> </w:t>
      </w:r>
      <w:r>
        <w:rPr/>
        <w:t>курса</w:t>
      </w:r>
      <w:r>
        <w:rPr>
          <w:spacing w:val="-5"/>
        </w:rPr>
        <w:t> </w:t>
      </w:r>
      <w:r>
        <w:rPr/>
        <w:t>используются</w:t>
      </w:r>
      <w:r>
        <w:rPr>
          <w:spacing w:val="-1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образовательные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информационные</w:t>
      </w:r>
      <w:r>
        <w:rPr>
          <w:spacing w:val="-4"/>
        </w:rPr>
        <w:t> </w:t>
      </w:r>
      <w:r>
        <w:rPr/>
        <w:t>технологии:</w:t>
      </w:r>
    </w:p>
    <w:p>
      <w:pPr>
        <w:pStyle w:val="ListParagraph"/>
        <w:numPr>
          <w:ilvl w:val="0"/>
          <w:numId w:val="20"/>
        </w:numPr>
        <w:tabs>
          <w:tab w:pos="1524" w:val="left" w:leader="none"/>
        </w:tabs>
        <w:spacing w:line="276" w:lineRule="auto" w:before="0" w:after="0"/>
        <w:ind w:left="236" w:right="715" w:firstLine="566"/>
        <w:jc w:val="both"/>
        <w:rPr>
          <w:sz w:val="28"/>
        </w:rPr>
      </w:pPr>
      <w:r>
        <w:rPr>
          <w:sz w:val="28"/>
        </w:rPr>
        <w:t>Видеофильм.</w:t>
      </w:r>
      <w:r>
        <w:rPr>
          <w:spacing w:val="1"/>
          <w:sz w:val="28"/>
        </w:rPr>
        <w:t> </w:t>
      </w:r>
      <w:r>
        <w:rPr>
          <w:sz w:val="28"/>
        </w:rPr>
        <w:t>Обеспечивает</w:t>
      </w:r>
      <w:r>
        <w:rPr>
          <w:spacing w:val="1"/>
          <w:sz w:val="28"/>
        </w:rPr>
        <w:t> </w:t>
      </w:r>
      <w:r>
        <w:rPr>
          <w:sz w:val="28"/>
        </w:rPr>
        <w:t>наглядность</w:t>
      </w:r>
      <w:r>
        <w:rPr>
          <w:spacing w:val="1"/>
          <w:sz w:val="28"/>
        </w:rPr>
        <w:t> </w:t>
      </w:r>
      <w:r>
        <w:rPr>
          <w:sz w:val="28"/>
        </w:rPr>
        <w:t>изучаемой</w:t>
      </w:r>
      <w:r>
        <w:rPr>
          <w:spacing w:val="1"/>
          <w:sz w:val="28"/>
        </w:rPr>
        <w:t> </w:t>
      </w:r>
      <w:r>
        <w:rPr>
          <w:sz w:val="28"/>
        </w:rPr>
        <w:t>проблемы,</w:t>
      </w:r>
      <w:r>
        <w:rPr>
          <w:spacing w:val="1"/>
          <w:sz w:val="28"/>
        </w:rPr>
        <w:t> </w:t>
      </w:r>
      <w:r>
        <w:rPr>
          <w:sz w:val="28"/>
        </w:rPr>
        <w:t>поддерживает интерес к предмету обсуждения, сопровождается комментариями</w:t>
      </w:r>
      <w:r>
        <w:rPr>
          <w:spacing w:val="1"/>
          <w:sz w:val="28"/>
        </w:rPr>
        <w:t> </w:t>
      </w:r>
      <w:r>
        <w:rPr>
          <w:sz w:val="28"/>
        </w:rPr>
        <w:t>преподавателя.</w:t>
      </w:r>
    </w:p>
    <w:p>
      <w:pPr>
        <w:pStyle w:val="ListParagraph"/>
        <w:numPr>
          <w:ilvl w:val="0"/>
          <w:numId w:val="20"/>
        </w:numPr>
        <w:tabs>
          <w:tab w:pos="1524" w:val="left" w:leader="none"/>
        </w:tabs>
        <w:spacing w:line="278" w:lineRule="auto" w:before="0" w:after="0"/>
        <w:ind w:left="236" w:right="717" w:firstLine="566"/>
        <w:jc w:val="both"/>
        <w:rPr>
          <w:sz w:val="28"/>
        </w:rPr>
      </w:pPr>
      <w:r>
        <w:rPr>
          <w:sz w:val="28"/>
        </w:rPr>
        <w:t>Ролевая</w:t>
      </w:r>
      <w:r>
        <w:rPr>
          <w:spacing w:val="1"/>
          <w:sz w:val="28"/>
        </w:rPr>
        <w:t> </w:t>
      </w:r>
      <w:r>
        <w:rPr>
          <w:sz w:val="28"/>
        </w:rPr>
        <w:t>игра.</w:t>
      </w:r>
      <w:r>
        <w:rPr>
          <w:spacing w:val="1"/>
          <w:sz w:val="28"/>
        </w:rPr>
        <w:t> </w:t>
      </w:r>
      <w:r>
        <w:rPr>
          <w:sz w:val="28"/>
        </w:rPr>
        <w:t>Позволяет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игровой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воспроизвести</w:t>
      </w:r>
      <w:r>
        <w:rPr>
          <w:spacing w:val="1"/>
          <w:sz w:val="28"/>
        </w:rPr>
        <w:t> </w:t>
      </w:r>
      <w:r>
        <w:rPr>
          <w:sz w:val="28"/>
        </w:rPr>
        <w:t>симптомы</w:t>
      </w:r>
      <w:r>
        <w:rPr>
          <w:spacing w:val="-67"/>
          <w:sz w:val="28"/>
        </w:rPr>
        <w:t> </w:t>
      </w:r>
      <w:r>
        <w:rPr>
          <w:sz w:val="28"/>
        </w:rPr>
        <w:t>заболевания,</w:t>
      </w:r>
      <w:r>
        <w:rPr>
          <w:spacing w:val="-2"/>
          <w:sz w:val="28"/>
        </w:rPr>
        <w:t> </w:t>
      </w:r>
      <w:r>
        <w:rPr>
          <w:sz w:val="28"/>
        </w:rPr>
        <w:t>отработать</w:t>
      </w:r>
      <w:r>
        <w:rPr>
          <w:spacing w:val="-3"/>
          <w:sz w:val="28"/>
        </w:rPr>
        <w:t> </w:t>
      </w:r>
      <w:r>
        <w:rPr>
          <w:sz w:val="28"/>
        </w:rPr>
        <w:t>действия</w:t>
      </w:r>
      <w:r>
        <w:rPr>
          <w:spacing w:val="-1"/>
          <w:sz w:val="28"/>
        </w:rPr>
        <w:t> </w:t>
      </w:r>
      <w:r>
        <w:rPr>
          <w:sz w:val="28"/>
        </w:rPr>
        <w:t>врача,</w:t>
      </w:r>
      <w:r>
        <w:rPr>
          <w:spacing w:val="-5"/>
          <w:sz w:val="28"/>
        </w:rPr>
        <w:t> </w:t>
      </w:r>
      <w:r>
        <w:rPr>
          <w:sz w:val="28"/>
        </w:rPr>
        <w:t>этапы</w:t>
      </w:r>
      <w:r>
        <w:rPr>
          <w:spacing w:val="-3"/>
          <w:sz w:val="28"/>
        </w:rPr>
        <w:t> </w:t>
      </w:r>
      <w:r>
        <w:rPr>
          <w:sz w:val="28"/>
        </w:rPr>
        <w:t>оказания</w:t>
      </w:r>
      <w:r>
        <w:rPr>
          <w:spacing w:val="-1"/>
          <w:sz w:val="28"/>
        </w:rPr>
        <w:t> </w:t>
      </w:r>
      <w:r>
        <w:rPr>
          <w:sz w:val="28"/>
        </w:rPr>
        <w:t>врачебной помощи.</w:t>
      </w:r>
    </w:p>
    <w:p>
      <w:pPr>
        <w:pStyle w:val="ListParagraph"/>
        <w:numPr>
          <w:ilvl w:val="0"/>
          <w:numId w:val="20"/>
        </w:numPr>
        <w:tabs>
          <w:tab w:pos="1524" w:val="left" w:leader="none"/>
        </w:tabs>
        <w:spacing w:line="276" w:lineRule="auto" w:before="0" w:after="0"/>
        <w:ind w:left="236" w:right="715" w:firstLine="566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тренажеров,</w:t>
      </w:r>
      <w:r>
        <w:rPr>
          <w:spacing w:val="1"/>
          <w:sz w:val="28"/>
        </w:rPr>
        <w:t> </w:t>
      </w:r>
      <w:r>
        <w:rPr>
          <w:sz w:val="28"/>
        </w:rPr>
        <w:t>фантомный</w:t>
      </w:r>
      <w:r>
        <w:rPr>
          <w:spacing w:val="1"/>
          <w:sz w:val="28"/>
        </w:rPr>
        <w:t> </w:t>
      </w:r>
      <w:r>
        <w:rPr>
          <w:sz w:val="28"/>
        </w:rPr>
        <w:t>курс.</w:t>
      </w:r>
      <w:r>
        <w:rPr>
          <w:spacing w:val="1"/>
          <w:sz w:val="28"/>
        </w:rPr>
        <w:t> </w:t>
      </w:r>
      <w:r>
        <w:rPr>
          <w:sz w:val="28"/>
        </w:rPr>
        <w:t>Каждый</w:t>
      </w:r>
      <w:r>
        <w:rPr>
          <w:spacing w:val="1"/>
          <w:sz w:val="28"/>
        </w:rPr>
        <w:t> </w:t>
      </w:r>
      <w:r>
        <w:rPr>
          <w:sz w:val="28"/>
        </w:rPr>
        <w:t>ординатор</w:t>
      </w:r>
      <w:r>
        <w:rPr>
          <w:spacing w:val="1"/>
          <w:sz w:val="28"/>
        </w:rPr>
        <w:t> </w:t>
      </w:r>
      <w:r>
        <w:rPr>
          <w:sz w:val="28"/>
        </w:rPr>
        <w:t>имеет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выполнить</w:t>
      </w:r>
      <w:r>
        <w:rPr>
          <w:spacing w:val="1"/>
          <w:sz w:val="28"/>
        </w:rPr>
        <w:t> </w:t>
      </w:r>
      <w:r>
        <w:rPr>
          <w:sz w:val="28"/>
        </w:rPr>
        <w:t>манипуляцию,</w:t>
      </w:r>
      <w:r>
        <w:rPr>
          <w:spacing w:val="1"/>
          <w:sz w:val="28"/>
        </w:rPr>
        <w:t> </w:t>
      </w:r>
      <w:r>
        <w:rPr>
          <w:sz w:val="28"/>
        </w:rPr>
        <w:t>операцию,</w:t>
      </w:r>
      <w:r>
        <w:rPr>
          <w:spacing w:val="-5"/>
          <w:sz w:val="28"/>
        </w:rPr>
        <w:t> </w:t>
      </w:r>
      <w:r>
        <w:rPr>
          <w:sz w:val="28"/>
        </w:rPr>
        <w:t>отработать</w:t>
      </w:r>
      <w:r>
        <w:rPr>
          <w:spacing w:val="-2"/>
          <w:sz w:val="28"/>
        </w:rPr>
        <w:t> </w:t>
      </w:r>
      <w:r>
        <w:rPr>
          <w:sz w:val="28"/>
        </w:rPr>
        <w:t>каждый</w:t>
      </w:r>
      <w:r>
        <w:rPr>
          <w:spacing w:val="-1"/>
          <w:sz w:val="28"/>
        </w:rPr>
        <w:t> </w:t>
      </w:r>
      <w:r>
        <w:rPr>
          <w:sz w:val="28"/>
        </w:rPr>
        <w:t>этап процесса,</w:t>
      </w:r>
      <w:r>
        <w:rPr>
          <w:spacing w:val="-5"/>
          <w:sz w:val="28"/>
        </w:rPr>
        <w:t> </w:t>
      </w:r>
      <w:r>
        <w:rPr>
          <w:sz w:val="28"/>
        </w:rPr>
        <w:t>оценить</w:t>
      </w:r>
      <w:r>
        <w:rPr>
          <w:spacing w:val="-2"/>
          <w:sz w:val="28"/>
        </w:rPr>
        <w:t> </w:t>
      </w:r>
      <w:r>
        <w:rPr>
          <w:sz w:val="28"/>
        </w:rPr>
        <w:t>результат.</w:t>
      </w:r>
    </w:p>
    <w:p>
      <w:pPr>
        <w:pStyle w:val="ListParagraph"/>
        <w:numPr>
          <w:ilvl w:val="0"/>
          <w:numId w:val="20"/>
        </w:numPr>
        <w:tabs>
          <w:tab w:pos="1524" w:val="left" w:leader="none"/>
        </w:tabs>
        <w:spacing w:line="276" w:lineRule="auto" w:before="0" w:after="0"/>
        <w:ind w:left="236" w:right="714" w:firstLine="566"/>
        <w:jc w:val="both"/>
        <w:rPr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> </w:t>
      </w:r>
      <w:r>
        <w:rPr>
          <w:sz w:val="28"/>
        </w:rPr>
        <w:t>врачебных</w:t>
      </w:r>
      <w:r>
        <w:rPr>
          <w:spacing w:val="1"/>
          <w:sz w:val="28"/>
        </w:rPr>
        <w:t> </w:t>
      </w:r>
      <w:r>
        <w:rPr>
          <w:sz w:val="28"/>
        </w:rPr>
        <w:t>конференций,</w:t>
      </w:r>
      <w:r>
        <w:rPr>
          <w:spacing w:val="1"/>
          <w:sz w:val="28"/>
        </w:rPr>
        <w:t> </w:t>
      </w:r>
      <w:r>
        <w:rPr>
          <w:sz w:val="28"/>
        </w:rPr>
        <w:t>консилиумов.</w:t>
      </w:r>
      <w:r>
        <w:rPr>
          <w:spacing w:val="1"/>
          <w:sz w:val="28"/>
        </w:rPr>
        <w:t> </w:t>
      </w:r>
      <w:r>
        <w:rPr>
          <w:sz w:val="28"/>
        </w:rPr>
        <w:t>«Погружает»</w:t>
      </w:r>
      <w:r>
        <w:rPr>
          <w:spacing w:val="1"/>
          <w:sz w:val="28"/>
        </w:rPr>
        <w:t> </w:t>
      </w:r>
      <w:r>
        <w:rPr>
          <w:sz w:val="28"/>
        </w:rPr>
        <w:t>курсанта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непосредственную</w:t>
      </w:r>
      <w:r>
        <w:rPr>
          <w:spacing w:val="1"/>
          <w:sz w:val="28"/>
        </w:rPr>
        <w:t> </w:t>
      </w:r>
      <w:r>
        <w:rPr>
          <w:sz w:val="28"/>
        </w:rPr>
        <w:t>клиническую</w:t>
      </w:r>
      <w:r>
        <w:rPr>
          <w:spacing w:val="1"/>
          <w:sz w:val="28"/>
        </w:rPr>
        <w:t> </w:t>
      </w:r>
      <w:r>
        <w:rPr>
          <w:sz w:val="28"/>
        </w:rPr>
        <w:t>среду,</w:t>
      </w:r>
      <w:r>
        <w:rPr>
          <w:spacing w:val="1"/>
          <w:sz w:val="28"/>
        </w:rPr>
        <w:t> </w:t>
      </w:r>
      <w:r>
        <w:rPr>
          <w:sz w:val="28"/>
        </w:rPr>
        <w:t>показывает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1"/>
          <w:sz w:val="28"/>
        </w:rPr>
        <w:t> </w:t>
      </w:r>
      <w:r>
        <w:rPr>
          <w:sz w:val="28"/>
        </w:rPr>
        <w:t>полученных</w:t>
      </w:r>
      <w:r>
        <w:rPr>
          <w:spacing w:val="1"/>
          <w:sz w:val="28"/>
        </w:rPr>
        <w:t> </w:t>
      </w:r>
      <w:r>
        <w:rPr>
          <w:sz w:val="28"/>
        </w:rPr>
        <w:t>теоретических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практике,</w:t>
      </w:r>
      <w:r>
        <w:rPr>
          <w:spacing w:val="1"/>
          <w:sz w:val="28"/>
        </w:rPr>
        <w:t> </w:t>
      </w:r>
      <w:r>
        <w:rPr>
          <w:sz w:val="28"/>
        </w:rPr>
        <w:t>приближает</w:t>
      </w:r>
      <w:r>
        <w:rPr>
          <w:spacing w:val="1"/>
          <w:sz w:val="28"/>
        </w:rPr>
        <w:t> </w:t>
      </w:r>
      <w:r>
        <w:rPr>
          <w:sz w:val="28"/>
        </w:rPr>
        <w:t>ординатора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больному,</w:t>
      </w:r>
      <w:r>
        <w:rPr>
          <w:spacing w:val="-3"/>
          <w:sz w:val="28"/>
        </w:rPr>
        <w:t> </w:t>
      </w:r>
      <w:r>
        <w:rPr>
          <w:sz w:val="28"/>
        </w:rPr>
        <w:t>облегчает</w:t>
      </w:r>
      <w:r>
        <w:rPr>
          <w:spacing w:val="-3"/>
          <w:sz w:val="28"/>
        </w:rPr>
        <w:t> </w:t>
      </w:r>
      <w:r>
        <w:rPr>
          <w:sz w:val="28"/>
        </w:rPr>
        <w:t>запоминание</w:t>
      </w:r>
      <w:r>
        <w:rPr>
          <w:spacing w:val="-3"/>
          <w:sz w:val="28"/>
        </w:rPr>
        <w:t> </w:t>
      </w:r>
      <w:r>
        <w:rPr>
          <w:sz w:val="28"/>
        </w:rPr>
        <w:t>симптоматики,</w:t>
      </w:r>
      <w:r>
        <w:rPr>
          <w:spacing w:val="-6"/>
          <w:sz w:val="28"/>
        </w:rPr>
        <w:t> </w:t>
      </w:r>
      <w:r>
        <w:rPr>
          <w:sz w:val="28"/>
        </w:rPr>
        <w:t>диагностики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методов</w:t>
      </w:r>
      <w:r>
        <w:rPr>
          <w:spacing w:val="-4"/>
          <w:sz w:val="28"/>
        </w:rPr>
        <w:t> </w:t>
      </w:r>
      <w:r>
        <w:rPr>
          <w:sz w:val="28"/>
        </w:rPr>
        <w:t>лечения.</w:t>
      </w:r>
    </w:p>
    <w:p>
      <w:pPr>
        <w:pStyle w:val="ListParagraph"/>
        <w:numPr>
          <w:ilvl w:val="0"/>
          <w:numId w:val="20"/>
        </w:numPr>
        <w:tabs>
          <w:tab w:pos="1523" w:val="left" w:leader="none"/>
        </w:tabs>
        <w:spacing w:line="276" w:lineRule="auto" w:before="0" w:after="0"/>
        <w:ind w:left="236" w:right="715" w:firstLine="566"/>
        <w:jc w:val="both"/>
        <w:rPr>
          <w:sz w:val="28"/>
        </w:rPr>
      </w:pPr>
      <w:r>
        <w:rPr>
          <w:sz w:val="28"/>
        </w:rPr>
        <w:t>Мастер-классы.</w:t>
      </w:r>
      <w:r>
        <w:rPr>
          <w:spacing w:val="1"/>
          <w:sz w:val="28"/>
        </w:rPr>
        <w:t> </w:t>
      </w:r>
      <w:r>
        <w:rPr>
          <w:sz w:val="28"/>
        </w:rPr>
        <w:t>Преподаватель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отделении</w:t>
      </w:r>
      <w:r>
        <w:rPr>
          <w:spacing w:val="-67"/>
          <w:sz w:val="28"/>
        </w:rPr>
        <w:t> </w:t>
      </w:r>
      <w:r>
        <w:rPr>
          <w:sz w:val="28"/>
        </w:rPr>
        <w:t>демонстрирует приемы обследования и лечения и обучает им ординаторов на</w:t>
      </w:r>
      <w:r>
        <w:rPr>
          <w:spacing w:val="1"/>
          <w:sz w:val="28"/>
        </w:rPr>
        <w:t> </w:t>
      </w:r>
      <w:r>
        <w:rPr>
          <w:sz w:val="28"/>
        </w:rPr>
        <w:t>больных. Проводит разбор сложных случаев с использованием историй болезни,</w:t>
      </w:r>
      <w:r>
        <w:rPr>
          <w:spacing w:val="1"/>
          <w:sz w:val="28"/>
        </w:rPr>
        <w:t> </w:t>
      </w:r>
      <w:r>
        <w:rPr>
          <w:sz w:val="28"/>
        </w:rPr>
        <w:t>ординаторы присутствуют на утренних конференциях и обходах больных. При</w:t>
      </w:r>
      <w:r>
        <w:rPr>
          <w:spacing w:val="1"/>
          <w:sz w:val="28"/>
        </w:rPr>
        <w:t> </w:t>
      </w:r>
      <w:r>
        <w:rPr>
          <w:sz w:val="28"/>
        </w:rPr>
        <w:t>этом обучающиеся усваивают врачебную логику, клиническое мышление, видят</w:t>
      </w:r>
      <w:r>
        <w:rPr>
          <w:spacing w:val="1"/>
          <w:sz w:val="28"/>
        </w:rPr>
        <w:t> </w:t>
      </w:r>
      <w:r>
        <w:rPr>
          <w:sz w:val="28"/>
        </w:rPr>
        <w:t>непосредственную</w:t>
      </w:r>
      <w:r>
        <w:rPr>
          <w:spacing w:val="-3"/>
          <w:sz w:val="28"/>
        </w:rPr>
        <w:t> </w:t>
      </w:r>
      <w:r>
        <w:rPr>
          <w:sz w:val="28"/>
        </w:rPr>
        <w:t>работу</w:t>
      </w:r>
      <w:r>
        <w:rPr>
          <w:spacing w:val="-5"/>
          <w:sz w:val="28"/>
        </w:rPr>
        <w:t> </w:t>
      </w:r>
      <w:r>
        <w:rPr>
          <w:sz w:val="28"/>
        </w:rPr>
        <w:t>врачей,</w:t>
      </w:r>
      <w:r>
        <w:rPr>
          <w:spacing w:val="-3"/>
          <w:sz w:val="28"/>
        </w:rPr>
        <w:t> </w:t>
      </w:r>
      <w:r>
        <w:rPr>
          <w:sz w:val="28"/>
        </w:rPr>
        <w:t>«погружаются»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дисциплину.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9"/>
        </w:rPr>
      </w:pPr>
    </w:p>
    <w:p>
      <w:pPr>
        <w:pStyle w:val="Heading1"/>
        <w:numPr>
          <w:ilvl w:val="1"/>
          <w:numId w:val="20"/>
        </w:numPr>
        <w:tabs>
          <w:tab w:pos="2263" w:val="left" w:leader="none"/>
        </w:tabs>
        <w:spacing w:line="240" w:lineRule="auto" w:before="0" w:after="0"/>
        <w:ind w:left="2262" w:right="0" w:hanging="493"/>
        <w:jc w:val="left"/>
      </w:pPr>
      <w:r>
        <w:rPr/>
        <w:t>РЕАЛИЗАЦИЯ</w:t>
      </w:r>
      <w:r>
        <w:rPr>
          <w:spacing w:val="-7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СТАЖИРОВКИ</w:t>
      </w:r>
    </w:p>
    <w:p>
      <w:pPr>
        <w:pStyle w:val="BodyText"/>
        <w:spacing w:line="276" w:lineRule="auto" w:before="43"/>
        <w:ind w:left="236" w:right="838" w:firstLine="1274"/>
        <w:jc w:val="both"/>
      </w:pPr>
      <w:r>
        <w:rPr/>
        <w:t>Стажировка</w:t>
      </w:r>
      <w:r>
        <w:rPr>
          <w:spacing w:val="1"/>
        </w:rPr>
        <w:t> </w:t>
      </w:r>
      <w:r>
        <w:rPr/>
        <w:t>(36</w:t>
      </w:r>
      <w:r>
        <w:rPr>
          <w:spacing w:val="1"/>
        </w:rPr>
        <w:t> </w:t>
      </w:r>
      <w:r>
        <w:rPr/>
        <w:t>часов)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кафедры</w:t>
      </w:r>
      <w:r>
        <w:rPr>
          <w:spacing w:val="1"/>
        </w:rPr>
        <w:t> </w:t>
      </w:r>
      <w:r>
        <w:rPr/>
        <w:t>инфекционных</w:t>
      </w:r>
      <w:r>
        <w:rPr>
          <w:spacing w:val="-4"/>
        </w:rPr>
        <w:t> </w:t>
      </w:r>
      <w:r>
        <w:rPr/>
        <w:t>болезней</w:t>
      </w:r>
      <w:r>
        <w:rPr>
          <w:spacing w:val="-1"/>
        </w:rPr>
        <w:t> </w:t>
      </w:r>
      <w:r>
        <w:rPr/>
        <w:t>ФПК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ППС</w:t>
      </w:r>
      <w:r>
        <w:rPr>
          <w:spacing w:val="-2"/>
        </w:rPr>
        <w:t> </w:t>
      </w:r>
      <w:r>
        <w:rPr/>
        <w:t>ФГБОУ</w:t>
      </w:r>
      <w:r>
        <w:rPr>
          <w:spacing w:val="-1"/>
        </w:rPr>
        <w:t> </w:t>
      </w:r>
      <w:r>
        <w:rPr/>
        <w:t>ВО</w:t>
      </w:r>
      <w:r>
        <w:rPr>
          <w:spacing w:val="-3"/>
        </w:rPr>
        <w:t> </w:t>
      </w:r>
      <w:r>
        <w:rPr/>
        <w:t>ДГМУ</w:t>
      </w:r>
      <w:r>
        <w:rPr>
          <w:spacing w:val="-1"/>
        </w:rPr>
        <w:t> </w:t>
      </w:r>
      <w:r>
        <w:rPr/>
        <w:t>Минздрава</w:t>
      </w:r>
      <w:r>
        <w:rPr>
          <w:spacing w:val="-2"/>
        </w:rPr>
        <w:t> </w:t>
      </w:r>
      <w:r>
        <w:rPr/>
        <w:t>России.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tabs>
          <w:tab w:pos="2523" w:val="left" w:leader="none"/>
          <w:tab w:pos="5594" w:val="left" w:leader="none"/>
          <w:tab w:pos="8423" w:val="left" w:leader="none"/>
        </w:tabs>
        <w:spacing w:line="276" w:lineRule="auto" w:before="1"/>
        <w:ind w:left="236" w:right="833" w:firstLine="1274"/>
        <w:jc w:val="both"/>
      </w:pPr>
      <w:r>
        <w:rPr/>
        <w:t>Цель</w:t>
      </w:r>
      <w:r>
        <w:rPr>
          <w:spacing w:val="1"/>
        </w:rPr>
        <w:t> </w:t>
      </w:r>
      <w:r>
        <w:rPr/>
        <w:t>стажировки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своевременной</w:t>
      </w:r>
      <w:r>
        <w:rPr>
          <w:spacing w:val="1"/>
        </w:rPr>
        <w:t> </w:t>
      </w:r>
      <w:r>
        <w:rPr/>
        <w:t>диагностике</w:t>
      </w:r>
      <w:r>
        <w:rPr>
          <w:spacing w:val="1"/>
        </w:rPr>
        <w:t> </w:t>
      </w:r>
      <w:r>
        <w:rPr/>
        <w:t>актуальных</w:t>
      </w:r>
      <w:r>
        <w:rPr>
          <w:spacing w:val="1"/>
        </w:rPr>
        <w:t> </w:t>
      </w:r>
      <w:r>
        <w:rPr/>
        <w:t>инфекционных</w:t>
      </w:r>
      <w:r>
        <w:rPr>
          <w:spacing w:val="71"/>
        </w:rPr>
        <w:t> </w:t>
      </w:r>
      <w:r>
        <w:rPr/>
        <w:t>заболеваний,</w:t>
      </w:r>
      <w:r>
        <w:rPr>
          <w:spacing w:val="-67"/>
        </w:rPr>
        <w:t> </w:t>
      </w:r>
      <w:r>
        <w:rPr/>
        <w:t>проведению</w:t>
        <w:tab/>
        <w:t>целенаправленных</w:t>
        <w:tab/>
        <w:t>дополнительных</w:t>
        <w:tab/>
        <w:t>лабораторно-</w:t>
      </w:r>
      <w:r>
        <w:rPr>
          <w:spacing w:val="-68"/>
        </w:rPr>
        <w:t> </w:t>
      </w:r>
      <w:r>
        <w:rPr/>
        <w:t>инструментальных исследований для уточнения диагноза, определения степени</w:t>
      </w:r>
      <w:r>
        <w:rPr>
          <w:spacing w:val="1"/>
        </w:rPr>
        <w:t> </w:t>
      </w:r>
      <w:r>
        <w:rPr/>
        <w:t>тяжести</w:t>
      </w:r>
      <w:r>
        <w:rPr>
          <w:spacing w:val="31"/>
        </w:rPr>
        <w:t> </w:t>
      </w:r>
      <w:r>
        <w:rPr/>
        <w:t>состояния</w:t>
      </w:r>
      <w:r>
        <w:rPr>
          <w:spacing w:val="30"/>
        </w:rPr>
        <w:t> </w:t>
      </w:r>
      <w:r>
        <w:rPr/>
        <w:t>пациента</w:t>
      </w:r>
      <w:r>
        <w:rPr>
          <w:spacing w:val="30"/>
        </w:rPr>
        <w:t> </w:t>
      </w:r>
      <w:r>
        <w:rPr/>
        <w:t>и</w:t>
      </w:r>
      <w:r>
        <w:rPr>
          <w:spacing w:val="31"/>
        </w:rPr>
        <w:t> </w:t>
      </w:r>
      <w:r>
        <w:rPr/>
        <w:t>назначения</w:t>
      </w:r>
      <w:r>
        <w:rPr>
          <w:spacing w:val="28"/>
        </w:rPr>
        <w:t> </w:t>
      </w:r>
      <w:r>
        <w:rPr/>
        <w:t>рациональной</w:t>
      </w:r>
      <w:r>
        <w:rPr>
          <w:spacing w:val="31"/>
        </w:rPr>
        <w:t> </w:t>
      </w:r>
      <w:r>
        <w:rPr/>
        <w:t>комплексной</w:t>
      </w:r>
      <w:r>
        <w:rPr>
          <w:spacing w:val="31"/>
        </w:rPr>
        <w:t> </w:t>
      </w:r>
      <w:r>
        <w:rPr/>
        <w:t>терапии.</w:t>
      </w:r>
      <w:r>
        <w:rPr>
          <w:spacing w:val="-67"/>
        </w:rPr>
        <w:t> </w:t>
      </w:r>
      <w:r>
        <w:rPr/>
        <w:t>В процессе стажировки специалист - инфекционист получит новые знания по</w:t>
      </w:r>
      <w:r>
        <w:rPr>
          <w:spacing w:val="1"/>
        </w:rPr>
        <w:t> </w:t>
      </w:r>
      <w:r>
        <w:rPr/>
        <w:t>организации оказания специализированной медицинской помощи по профилю</w:t>
      </w:r>
      <w:r>
        <w:rPr>
          <w:spacing w:val="1"/>
        </w:rPr>
        <w:t> </w:t>
      </w:r>
      <w:r>
        <w:rPr/>
        <w:t>инфекционные болезни, а также совершенствует компетенции по диагностике и</w:t>
      </w:r>
      <w:r>
        <w:rPr>
          <w:spacing w:val="1"/>
        </w:rPr>
        <w:t> </w:t>
      </w:r>
      <w:r>
        <w:rPr/>
        <w:t>лечению актуальных инфекционных заболеваний с применением современных</w:t>
      </w:r>
      <w:r>
        <w:rPr>
          <w:spacing w:val="1"/>
        </w:rPr>
        <w:t> </w:t>
      </w:r>
      <w:r>
        <w:rPr/>
        <w:t>технологий.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1781"/>
      </w:pPr>
      <w:r>
        <w:rPr/>
        <w:t>Куратор</w:t>
      </w:r>
      <w:r>
        <w:rPr>
          <w:spacing w:val="-2"/>
        </w:rPr>
        <w:t> </w:t>
      </w:r>
      <w:r>
        <w:rPr/>
        <w:t>стажировки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доцент</w:t>
      </w:r>
      <w:r>
        <w:rPr>
          <w:spacing w:val="66"/>
        </w:rPr>
        <w:t> </w:t>
      </w:r>
      <w:r>
        <w:rPr/>
        <w:t>Улакаев</w:t>
      </w:r>
      <w:r>
        <w:rPr>
          <w:spacing w:val="-6"/>
        </w:rPr>
        <w:t> </w:t>
      </w:r>
      <w:r>
        <w:rPr/>
        <w:t>И.М.</w:t>
      </w:r>
    </w:p>
    <w:p>
      <w:pPr>
        <w:spacing w:after="0"/>
        <w:sectPr>
          <w:pgSz w:w="11900" w:h="16840"/>
          <w:pgMar w:top="1020" w:bottom="280" w:left="1040" w:right="0"/>
        </w:sectPr>
      </w:pPr>
    </w:p>
    <w:p>
      <w:pPr>
        <w:pStyle w:val="ListParagraph"/>
        <w:numPr>
          <w:ilvl w:val="1"/>
          <w:numId w:val="20"/>
        </w:numPr>
        <w:tabs>
          <w:tab w:pos="4664" w:val="left" w:leader="none"/>
        </w:tabs>
        <w:spacing w:line="240" w:lineRule="auto" w:before="74" w:after="0"/>
        <w:ind w:left="4663" w:right="0" w:hanging="388"/>
        <w:jc w:val="left"/>
        <w:rPr>
          <w:b/>
          <w:sz w:val="22"/>
        </w:rPr>
      </w:pPr>
      <w:bookmarkStart w:name="16.  КАДРОВОЕ ОБЕСПЕЧЕНИЕ" w:id="1"/>
      <w:bookmarkEnd w:id="1"/>
      <w:r>
        <w:rPr/>
      </w:r>
      <w:bookmarkStart w:name="16.  КАДРОВОЕ ОБЕСПЕЧЕНИЕ" w:id="2"/>
      <w:bookmarkEnd w:id="2"/>
      <w:r>
        <w:rPr>
          <w:b/>
          <w:sz w:val="22"/>
        </w:rPr>
        <w:t>К</w:t>
      </w:r>
      <w:r>
        <w:rPr>
          <w:b/>
          <w:sz w:val="22"/>
        </w:rPr>
        <w:t>АДРОВОЕ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ОБЕСПЕЧЕНИЕ</w:t>
      </w:r>
    </w:p>
    <w:p>
      <w:pPr>
        <w:pStyle w:val="BodyText"/>
        <w:rPr>
          <w:b/>
          <w:sz w:val="24"/>
        </w:rPr>
      </w:pPr>
    </w:p>
    <w:p>
      <w:pPr>
        <w:spacing w:before="167"/>
        <w:ind w:left="3856" w:right="4493" w:hanging="1409"/>
        <w:jc w:val="left"/>
        <w:rPr>
          <w:b/>
          <w:sz w:val="24"/>
        </w:rPr>
      </w:pPr>
      <w:r>
        <w:rPr>
          <w:b/>
          <w:sz w:val="24"/>
        </w:rPr>
        <w:t>Сведения о кадровом обеспечении, необходимом для осуществления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образовательного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процесса по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дисциплине</w:t>
      </w:r>
    </w:p>
    <w:p>
      <w:pPr>
        <w:pStyle w:val="BodyText"/>
        <w:spacing w:before="3"/>
        <w:rPr>
          <w:b/>
          <w:sz w:val="24"/>
        </w:rPr>
      </w:pPr>
    </w:p>
    <w:tbl>
      <w:tblPr>
        <w:tblW w:w="0" w:type="auto"/>
        <w:jc w:val="lef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2407"/>
        <w:gridCol w:w="1843"/>
        <w:gridCol w:w="1133"/>
        <w:gridCol w:w="221"/>
        <w:gridCol w:w="919"/>
        <w:gridCol w:w="991"/>
        <w:gridCol w:w="813"/>
        <w:gridCol w:w="604"/>
        <w:gridCol w:w="707"/>
        <w:gridCol w:w="565"/>
        <w:gridCol w:w="851"/>
      </w:tblGrid>
      <w:tr>
        <w:trPr>
          <w:trHeight w:val="1655" w:hRule="atLeast"/>
        </w:trPr>
        <w:tc>
          <w:tcPr>
            <w:tcW w:w="535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7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2407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606" w:right="596"/>
              <w:jc w:val="center"/>
              <w:rPr>
                <w:sz w:val="18"/>
              </w:rPr>
            </w:pPr>
            <w:r>
              <w:rPr>
                <w:sz w:val="18"/>
              </w:rPr>
              <w:t>ФИО</w:t>
            </w:r>
          </w:p>
          <w:p>
            <w:pPr>
              <w:pStyle w:val="TableParagraph"/>
              <w:spacing w:before="2"/>
              <w:ind w:left="607" w:right="596"/>
              <w:jc w:val="center"/>
              <w:rPr>
                <w:sz w:val="18"/>
              </w:rPr>
            </w:pPr>
            <w:r>
              <w:rPr>
                <w:sz w:val="18"/>
              </w:rPr>
              <w:t>Преподавателя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266" w:right="255" w:hanging="3"/>
              <w:jc w:val="center"/>
              <w:rPr>
                <w:sz w:val="18"/>
              </w:rPr>
            </w:pPr>
            <w:r>
              <w:rPr>
                <w:sz w:val="18"/>
              </w:rPr>
              <w:t>Условия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привлечения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(штатный,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внутренний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совместитель,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внешний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совместитель,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договору)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10" w:right="10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Занимаемая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должность,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ученая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степень/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ученое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звание</w:t>
            </w:r>
          </w:p>
        </w:tc>
        <w:tc>
          <w:tcPr>
            <w:tcW w:w="1140" w:type="dxa"/>
            <w:gridSpan w:val="2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4"/>
              <w:ind w:left="137" w:right="124"/>
              <w:jc w:val="center"/>
              <w:rPr>
                <w:sz w:val="18"/>
              </w:rPr>
            </w:pPr>
            <w:r>
              <w:rPr>
                <w:sz w:val="18"/>
              </w:rPr>
              <w:t>Перечень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преподавае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мых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дисциплин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согласно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учебному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плану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10" w:right="92" w:hanging="5"/>
              <w:jc w:val="center"/>
              <w:rPr>
                <w:sz w:val="18"/>
              </w:rPr>
            </w:pPr>
            <w:r>
              <w:rPr>
                <w:sz w:val="18"/>
              </w:rPr>
              <w:t>Образова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(какое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образоват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ельное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учрежден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професси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ональног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образован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окончил,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год)</w:t>
            </w:r>
          </w:p>
        </w:tc>
        <w:tc>
          <w:tcPr>
            <w:tcW w:w="813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10" w:right="87" w:hanging="5"/>
              <w:jc w:val="center"/>
              <w:rPr>
                <w:sz w:val="18"/>
              </w:rPr>
            </w:pPr>
            <w:r>
              <w:rPr>
                <w:sz w:val="18"/>
              </w:rPr>
              <w:t>Уровен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ь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образов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ания,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наимен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ование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специа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льност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 по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диплом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у,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наимен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ование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присво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енной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квалиф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икации</w:t>
            </w:r>
          </w:p>
        </w:tc>
        <w:tc>
          <w:tcPr>
            <w:tcW w:w="60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13" w:right="101" w:firstLine="3"/>
              <w:jc w:val="center"/>
              <w:rPr>
                <w:sz w:val="18"/>
              </w:rPr>
            </w:pPr>
            <w:r>
              <w:rPr>
                <w:sz w:val="18"/>
              </w:rPr>
              <w:t>Объ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ем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учеб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нагр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узки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дисц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ипли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(дол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став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ки)</w:t>
            </w:r>
          </w:p>
        </w:tc>
        <w:tc>
          <w:tcPr>
            <w:tcW w:w="1272" w:type="dxa"/>
            <w:gridSpan w:val="2"/>
          </w:tcPr>
          <w:p>
            <w:pPr>
              <w:pStyle w:val="TableParagraph"/>
              <w:ind w:left="133" w:right="114" w:hanging="3"/>
              <w:jc w:val="center"/>
              <w:rPr>
                <w:sz w:val="18"/>
              </w:rPr>
            </w:pPr>
            <w:r>
              <w:rPr>
                <w:sz w:val="18"/>
              </w:rPr>
              <w:t>Сведения 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последнем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дополнитель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ном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профессиона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льном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образовании,</w:t>
            </w:r>
          </w:p>
          <w:p>
            <w:pPr>
              <w:pStyle w:val="TableParagraph"/>
              <w:spacing w:line="191" w:lineRule="exact"/>
              <w:ind w:left="493" w:right="472"/>
              <w:jc w:val="center"/>
              <w:rPr>
                <w:sz w:val="18"/>
              </w:rPr>
            </w:pPr>
            <w:r>
              <w:rPr>
                <w:sz w:val="18"/>
              </w:rPr>
              <w:t>год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ind w:left="116" w:right="108"/>
              <w:jc w:val="center"/>
              <w:rPr>
                <w:sz w:val="18"/>
              </w:rPr>
            </w:pPr>
            <w:r>
              <w:rPr>
                <w:sz w:val="18"/>
              </w:rPr>
              <w:t>Стаж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практич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еской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профил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ю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образов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ательно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програ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ммы 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профил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ьных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организ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ациях с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указани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ем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период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работы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</w:t>
            </w:r>
          </w:p>
          <w:p>
            <w:pPr>
              <w:pStyle w:val="TableParagraph"/>
              <w:spacing w:line="206" w:lineRule="exact"/>
              <w:ind w:left="133" w:right="123"/>
              <w:jc w:val="center"/>
              <w:rPr>
                <w:sz w:val="18"/>
              </w:rPr>
            </w:pPr>
            <w:r>
              <w:rPr>
                <w:sz w:val="18"/>
              </w:rPr>
              <w:t>должно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сти</w:t>
            </w:r>
          </w:p>
        </w:tc>
      </w:tr>
      <w:tr>
        <w:trPr>
          <w:trHeight w:val="3302" w:hRule="atLeast"/>
        </w:trPr>
        <w:tc>
          <w:tcPr>
            <w:tcW w:w="53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09" w:right="92" w:hanging="5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профи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лю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препо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давае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дисци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плин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ы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left="111" w:right="96" w:firstLine="2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педа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гоги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ке 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пси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хол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оги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" w:hRule="atLeast"/>
        </w:trPr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spacing w:line="186" w:lineRule="exact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2407" w:type="dxa"/>
          </w:tcPr>
          <w:p>
            <w:pPr>
              <w:pStyle w:val="TableParagraph"/>
              <w:spacing w:line="186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843" w:type="dxa"/>
          </w:tcPr>
          <w:p>
            <w:pPr>
              <w:pStyle w:val="TableParagraph"/>
              <w:spacing w:line="186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354" w:type="dxa"/>
            <w:gridSpan w:val="2"/>
          </w:tcPr>
          <w:p>
            <w:pPr>
              <w:pStyle w:val="TableParagraph"/>
              <w:spacing w:line="186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919" w:type="dxa"/>
          </w:tcPr>
          <w:p>
            <w:pPr>
              <w:pStyle w:val="TableParagraph"/>
              <w:spacing w:line="186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spacing w:line="186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813" w:type="dxa"/>
          </w:tcPr>
          <w:p>
            <w:pPr>
              <w:pStyle w:val="TableParagraph"/>
              <w:spacing w:line="186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04" w:type="dxa"/>
          </w:tcPr>
          <w:p>
            <w:pPr>
              <w:pStyle w:val="TableParagraph"/>
              <w:spacing w:line="186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707" w:type="dxa"/>
          </w:tcPr>
          <w:p>
            <w:pPr>
              <w:pStyle w:val="TableParagraph"/>
              <w:spacing w:line="186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565" w:type="dxa"/>
          </w:tcPr>
          <w:p>
            <w:pPr>
              <w:pStyle w:val="TableParagraph"/>
              <w:spacing w:line="186" w:lineRule="exact"/>
              <w:ind w:left="194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851" w:type="dxa"/>
          </w:tcPr>
          <w:p>
            <w:pPr>
              <w:pStyle w:val="TableParagraph"/>
              <w:spacing w:line="186" w:lineRule="exact"/>
              <w:ind w:left="130" w:right="1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</w:tr>
      <w:tr>
        <w:trPr>
          <w:trHeight w:val="2277" w:hRule="atLeast"/>
        </w:trPr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89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240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460" w:right="436" w:firstLine="328"/>
              <w:rPr>
                <w:sz w:val="18"/>
              </w:rPr>
            </w:pPr>
            <w:r>
              <w:rPr>
                <w:sz w:val="18"/>
              </w:rPr>
              <w:t>Арбулиева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Елена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Анатольевна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555" w:right="547"/>
              <w:jc w:val="center"/>
              <w:rPr>
                <w:sz w:val="18"/>
              </w:rPr>
            </w:pPr>
            <w:r>
              <w:rPr>
                <w:sz w:val="18"/>
              </w:rPr>
              <w:t>штатный</w:t>
            </w:r>
          </w:p>
        </w:tc>
        <w:tc>
          <w:tcPr>
            <w:tcW w:w="1354" w:type="dxa"/>
            <w:gridSpan w:val="2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30" w:right="120"/>
              <w:jc w:val="center"/>
              <w:rPr>
                <w:sz w:val="18"/>
              </w:rPr>
            </w:pPr>
            <w:r>
              <w:rPr>
                <w:sz w:val="18"/>
              </w:rPr>
              <w:t>Зав.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каф.,</w:t>
            </w:r>
          </w:p>
          <w:p>
            <w:pPr>
              <w:pStyle w:val="TableParagraph"/>
              <w:spacing w:before="2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к.м.н.,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доцент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53" w:right="138" w:firstLine="2"/>
              <w:jc w:val="both"/>
              <w:rPr>
                <w:sz w:val="18"/>
              </w:rPr>
            </w:pPr>
            <w:r>
              <w:rPr>
                <w:sz w:val="18"/>
              </w:rPr>
              <w:t>Инфекц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ионные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болезни</w:t>
            </w:r>
          </w:p>
        </w:tc>
        <w:tc>
          <w:tcPr>
            <w:tcW w:w="991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09" w:right="98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Дагестанс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государст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венный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медицинс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институт,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1979 г.</w:t>
            </w:r>
          </w:p>
        </w:tc>
        <w:tc>
          <w:tcPr>
            <w:tcW w:w="813" w:type="dxa"/>
          </w:tcPr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20" w:right="10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высшее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профес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сионал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ьное,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лечебн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дело,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врач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07" w:lineRule="exact" w:before="1"/>
              <w:ind w:left="190"/>
              <w:rPr>
                <w:sz w:val="18"/>
              </w:rPr>
            </w:pPr>
            <w:r>
              <w:rPr>
                <w:sz w:val="18"/>
              </w:rPr>
              <w:t>0,5</w:t>
            </w:r>
          </w:p>
          <w:p>
            <w:pPr>
              <w:pStyle w:val="TableParagraph"/>
              <w:ind w:left="142" w:right="103" w:hanging="22"/>
              <w:jc w:val="both"/>
              <w:rPr>
                <w:sz w:val="18"/>
              </w:rPr>
            </w:pPr>
            <w:r>
              <w:rPr>
                <w:sz w:val="18"/>
              </w:rPr>
              <w:t>доли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став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ки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55" w:right="142"/>
              <w:jc w:val="center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30" w:right="113"/>
              <w:jc w:val="center"/>
              <w:rPr>
                <w:sz w:val="18"/>
              </w:rPr>
            </w:pPr>
            <w:r>
              <w:rPr>
                <w:sz w:val="18"/>
              </w:rPr>
              <w:t>201</w:t>
            </w:r>
          </w:p>
          <w:p>
            <w:pPr>
              <w:pStyle w:val="TableParagraph"/>
              <w:spacing w:before="2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line="202" w:lineRule="exact"/>
              <w:ind w:left="127" w:right="111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1985</w:t>
            </w:r>
          </w:p>
          <w:p>
            <w:pPr>
              <w:pStyle w:val="TableParagraph"/>
              <w:ind w:left="130" w:right="110"/>
              <w:jc w:val="center"/>
              <w:rPr>
                <w:sz w:val="18"/>
              </w:rPr>
            </w:pPr>
            <w:r>
              <w:rPr>
                <w:sz w:val="18"/>
              </w:rPr>
              <w:t>по 1996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ассисте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нт,</w:t>
            </w:r>
          </w:p>
          <w:p>
            <w:pPr>
              <w:pStyle w:val="TableParagraph"/>
              <w:spacing w:line="207" w:lineRule="exact"/>
              <w:ind w:left="130" w:right="108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1996</w:t>
            </w:r>
          </w:p>
          <w:p>
            <w:pPr>
              <w:pStyle w:val="TableParagraph"/>
              <w:ind w:left="130" w:right="109"/>
              <w:jc w:val="center"/>
              <w:rPr>
                <w:sz w:val="18"/>
              </w:rPr>
            </w:pPr>
            <w:r>
              <w:rPr>
                <w:sz w:val="18"/>
              </w:rPr>
              <w:t>г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доцент,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1999</w:t>
            </w:r>
          </w:p>
          <w:p>
            <w:pPr>
              <w:pStyle w:val="TableParagraph"/>
              <w:ind w:left="176" w:right="154" w:hanging="3"/>
              <w:jc w:val="center"/>
              <w:rPr>
                <w:sz w:val="18"/>
              </w:rPr>
            </w:pPr>
            <w:r>
              <w:rPr>
                <w:sz w:val="18"/>
              </w:rPr>
              <w:t>г. по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настоя</w:t>
            </w:r>
          </w:p>
          <w:p>
            <w:pPr>
              <w:pStyle w:val="TableParagraph"/>
              <w:spacing w:line="191" w:lineRule="exact" w:before="2"/>
              <w:ind w:left="130" w:right="109"/>
              <w:jc w:val="center"/>
              <w:rPr>
                <w:sz w:val="18"/>
              </w:rPr>
            </w:pPr>
            <w:r>
              <w:rPr>
                <w:sz w:val="18"/>
              </w:rPr>
              <w:t>щее</w:t>
            </w:r>
          </w:p>
        </w:tc>
      </w:tr>
    </w:tbl>
    <w:p>
      <w:pPr>
        <w:spacing w:after="0" w:line="191" w:lineRule="exact"/>
        <w:jc w:val="center"/>
        <w:rPr>
          <w:sz w:val="18"/>
        </w:rPr>
        <w:sectPr>
          <w:pgSz w:w="16840" w:h="11900" w:orient="landscape"/>
          <w:pgMar w:top="760" w:bottom="280" w:left="0" w:right="2420"/>
        </w:sectPr>
      </w:pPr>
    </w:p>
    <w:tbl>
      <w:tblPr>
        <w:tblW w:w="0" w:type="auto"/>
        <w:jc w:val="lef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2407"/>
        <w:gridCol w:w="1843"/>
        <w:gridCol w:w="1353"/>
        <w:gridCol w:w="919"/>
        <w:gridCol w:w="991"/>
        <w:gridCol w:w="813"/>
        <w:gridCol w:w="604"/>
        <w:gridCol w:w="707"/>
        <w:gridCol w:w="565"/>
        <w:gridCol w:w="851"/>
      </w:tblGrid>
      <w:tr>
        <w:trPr>
          <w:trHeight w:val="1033" w:hRule="atLeast"/>
        </w:trPr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ind w:left="115" w:right="94" w:firstLine="3"/>
              <w:jc w:val="center"/>
              <w:rPr>
                <w:sz w:val="18"/>
              </w:rPr>
            </w:pPr>
            <w:r>
              <w:rPr>
                <w:sz w:val="18"/>
              </w:rPr>
              <w:t>время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заведую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щая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кафедр</w:t>
            </w:r>
          </w:p>
          <w:p>
            <w:pPr>
              <w:pStyle w:val="TableParagraph"/>
              <w:spacing w:line="191" w:lineRule="exact"/>
              <w:ind w:left="130" w:right="105"/>
              <w:jc w:val="center"/>
              <w:rPr>
                <w:sz w:val="18"/>
              </w:rPr>
            </w:pPr>
            <w:r>
              <w:rPr>
                <w:sz w:val="18"/>
              </w:rPr>
              <w:t>ой</w:t>
            </w:r>
          </w:p>
        </w:tc>
      </w:tr>
      <w:tr>
        <w:trPr>
          <w:trHeight w:val="1655" w:hRule="atLeast"/>
        </w:trPr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89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240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6"/>
              <w:ind w:left="564" w:right="628" w:firstLine="19"/>
              <w:rPr>
                <w:sz w:val="18"/>
              </w:rPr>
            </w:pPr>
            <w:r>
              <w:rPr>
                <w:sz w:val="18"/>
              </w:rPr>
              <w:t>Улакаев Идрис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Муртузалиевич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555" w:right="547"/>
              <w:jc w:val="center"/>
              <w:rPr>
                <w:sz w:val="18"/>
              </w:rPr>
            </w:pPr>
            <w:r>
              <w:rPr>
                <w:sz w:val="18"/>
              </w:rPr>
              <w:t>штатный</w:t>
            </w:r>
          </w:p>
        </w:tc>
        <w:tc>
          <w:tcPr>
            <w:tcW w:w="135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7"/>
              <w:ind w:left="461" w:right="356" w:hanging="72"/>
              <w:rPr>
                <w:sz w:val="18"/>
              </w:rPr>
            </w:pPr>
            <w:r>
              <w:rPr>
                <w:sz w:val="18"/>
              </w:rPr>
              <w:t>доцент,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к.м.н.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154" w:right="137" w:firstLine="2"/>
              <w:jc w:val="both"/>
              <w:rPr>
                <w:sz w:val="18"/>
              </w:rPr>
            </w:pPr>
            <w:r>
              <w:rPr>
                <w:sz w:val="18"/>
              </w:rPr>
              <w:t>Инфекц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ионные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болезни</w:t>
            </w:r>
          </w:p>
        </w:tc>
        <w:tc>
          <w:tcPr>
            <w:tcW w:w="991" w:type="dxa"/>
          </w:tcPr>
          <w:p>
            <w:pPr>
              <w:pStyle w:val="TableParagraph"/>
              <w:ind w:left="110" w:right="97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Дагестанс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государст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венный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медицинс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кий</w:t>
            </w:r>
          </w:p>
          <w:p>
            <w:pPr>
              <w:pStyle w:val="TableParagraph"/>
              <w:spacing w:line="206" w:lineRule="exact"/>
              <w:ind w:left="110" w:right="9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институт,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1958 г.</w:t>
            </w:r>
          </w:p>
        </w:tc>
        <w:tc>
          <w:tcPr>
            <w:tcW w:w="813" w:type="dxa"/>
          </w:tcPr>
          <w:p>
            <w:pPr>
              <w:pStyle w:val="TableParagraph"/>
              <w:ind w:left="119" w:right="10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высшее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профес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сионал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ьное,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лечебн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ое</w:t>
            </w:r>
          </w:p>
          <w:p>
            <w:pPr>
              <w:pStyle w:val="TableParagraph"/>
              <w:spacing w:line="206" w:lineRule="exact"/>
              <w:ind w:left="119" w:right="100"/>
              <w:jc w:val="center"/>
              <w:rPr>
                <w:sz w:val="18"/>
              </w:rPr>
            </w:pPr>
            <w:r>
              <w:rPr>
                <w:sz w:val="18"/>
              </w:rPr>
              <w:t>дело, врач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07" w:lineRule="exact"/>
              <w:ind w:left="191"/>
              <w:rPr>
                <w:sz w:val="18"/>
              </w:rPr>
            </w:pPr>
            <w:r>
              <w:rPr>
                <w:sz w:val="18"/>
              </w:rPr>
              <w:t>1,0</w:t>
            </w:r>
          </w:p>
          <w:p>
            <w:pPr>
              <w:pStyle w:val="TableParagraph"/>
              <w:ind w:left="220" w:right="107" w:hanging="77"/>
              <w:rPr>
                <w:sz w:val="18"/>
              </w:rPr>
            </w:pPr>
            <w:r>
              <w:rPr>
                <w:sz w:val="18"/>
              </w:rPr>
              <w:t>став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70" w:hRule="atLeast"/>
        </w:trPr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89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240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249" w:right="223" w:firstLine="484"/>
              <w:rPr>
                <w:sz w:val="18"/>
              </w:rPr>
            </w:pPr>
            <w:r>
              <w:rPr>
                <w:sz w:val="18"/>
              </w:rPr>
              <w:t>Магомедова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Саният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Ахмедгаджиевна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555" w:right="547"/>
              <w:jc w:val="center"/>
              <w:rPr>
                <w:sz w:val="18"/>
              </w:rPr>
            </w:pPr>
            <w:r>
              <w:rPr>
                <w:sz w:val="18"/>
              </w:rPr>
              <w:t>штатный</w:t>
            </w:r>
          </w:p>
        </w:tc>
        <w:tc>
          <w:tcPr>
            <w:tcW w:w="135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461" w:right="356" w:hanging="72"/>
              <w:rPr>
                <w:sz w:val="18"/>
              </w:rPr>
            </w:pPr>
            <w:r>
              <w:rPr>
                <w:sz w:val="18"/>
              </w:rPr>
              <w:t>доцент,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к.м.н.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154" w:right="137" w:firstLine="2"/>
              <w:jc w:val="both"/>
              <w:rPr>
                <w:sz w:val="18"/>
              </w:rPr>
            </w:pPr>
            <w:r>
              <w:rPr>
                <w:sz w:val="18"/>
              </w:rPr>
              <w:t>Инфекц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ионные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болезни</w:t>
            </w:r>
          </w:p>
        </w:tc>
        <w:tc>
          <w:tcPr>
            <w:tcW w:w="991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10" w:right="97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Дагестанс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государст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венная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медицинс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академия,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1992 г.</w:t>
            </w:r>
          </w:p>
        </w:tc>
        <w:tc>
          <w:tcPr>
            <w:tcW w:w="813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21" w:right="10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высшее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профес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сионал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ьное,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лечебн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дело,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врач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07" w:lineRule="exact" w:before="1"/>
              <w:ind w:left="191"/>
              <w:rPr>
                <w:sz w:val="18"/>
              </w:rPr>
            </w:pPr>
            <w:r>
              <w:rPr>
                <w:sz w:val="18"/>
              </w:rPr>
              <w:t>1,0</w:t>
            </w:r>
          </w:p>
          <w:p>
            <w:pPr>
              <w:pStyle w:val="TableParagraph"/>
              <w:ind w:left="220" w:right="107" w:hanging="77"/>
              <w:rPr>
                <w:sz w:val="18"/>
              </w:rPr>
            </w:pPr>
            <w:r>
              <w:rPr>
                <w:sz w:val="18"/>
              </w:rPr>
              <w:t>став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07" w:lineRule="exact" w:before="133"/>
              <w:ind w:left="131" w:right="112"/>
              <w:jc w:val="center"/>
              <w:rPr>
                <w:sz w:val="18"/>
              </w:rPr>
            </w:pPr>
            <w:r>
              <w:rPr>
                <w:sz w:val="18"/>
              </w:rPr>
              <w:t>201</w:t>
            </w:r>
          </w:p>
          <w:p>
            <w:pPr>
              <w:pStyle w:val="TableParagraph"/>
              <w:spacing w:line="207" w:lineRule="exact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line="202" w:lineRule="exact"/>
              <w:ind w:left="130" w:right="110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2002</w:t>
            </w:r>
          </w:p>
          <w:p>
            <w:pPr>
              <w:pStyle w:val="TableParagraph"/>
              <w:ind w:left="130" w:right="10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по 2015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ассисте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нт,</w:t>
            </w:r>
          </w:p>
          <w:p>
            <w:pPr>
              <w:pStyle w:val="TableParagraph"/>
              <w:ind w:left="130" w:right="102"/>
              <w:jc w:val="center"/>
              <w:rPr>
                <w:sz w:val="18"/>
              </w:rPr>
            </w:pPr>
            <w:r>
              <w:rPr>
                <w:sz w:val="18"/>
              </w:rPr>
              <w:t>с 2015 г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настоя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щее</w:t>
            </w:r>
          </w:p>
          <w:p>
            <w:pPr>
              <w:pStyle w:val="TableParagraph"/>
              <w:spacing w:line="206" w:lineRule="exact"/>
              <w:ind w:left="142" w:right="119" w:firstLine="1"/>
              <w:jc w:val="center"/>
              <w:rPr>
                <w:sz w:val="18"/>
              </w:rPr>
            </w:pPr>
            <w:r>
              <w:rPr>
                <w:sz w:val="18"/>
              </w:rPr>
              <w:t>время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доцент.</w:t>
            </w:r>
          </w:p>
        </w:tc>
      </w:tr>
      <w:tr>
        <w:trPr>
          <w:trHeight w:val="1655" w:hRule="atLeast"/>
        </w:trPr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89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240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4"/>
              <w:ind w:left="511" w:right="484" w:firstLine="338"/>
              <w:rPr>
                <w:sz w:val="18"/>
              </w:rPr>
            </w:pPr>
            <w:r>
              <w:rPr>
                <w:sz w:val="18"/>
              </w:rPr>
              <w:t>Цветкова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Ольга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Алексеевна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555" w:right="547"/>
              <w:jc w:val="center"/>
              <w:rPr>
                <w:sz w:val="18"/>
              </w:rPr>
            </w:pPr>
            <w:r>
              <w:rPr>
                <w:sz w:val="18"/>
              </w:rPr>
              <w:t>штатный</w:t>
            </w:r>
          </w:p>
        </w:tc>
        <w:tc>
          <w:tcPr>
            <w:tcW w:w="135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02"/>
              <w:rPr>
                <w:sz w:val="18"/>
              </w:rPr>
            </w:pPr>
            <w:r>
              <w:rPr>
                <w:sz w:val="18"/>
              </w:rPr>
              <w:t>ассистент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54" w:right="137" w:firstLine="2"/>
              <w:jc w:val="both"/>
              <w:rPr>
                <w:sz w:val="18"/>
              </w:rPr>
            </w:pPr>
            <w:r>
              <w:rPr>
                <w:sz w:val="18"/>
              </w:rPr>
              <w:t>Инфекц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ионные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болезни</w:t>
            </w:r>
          </w:p>
        </w:tc>
        <w:tc>
          <w:tcPr>
            <w:tcW w:w="991" w:type="dxa"/>
          </w:tcPr>
          <w:p>
            <w:pPr>
              <w:pStyle w:val="TableParagraph"/>
              <w:ind w:left="121" w:right="108" w:firstLine="4"/>
              <w:jc w:val="center"/>
              <w:rPr>
                <w:sz w:val="18"/>
              </w:rPr>
            </w:pPr>
            <w:r>
              <w:rPr>
                <w:sz w:val="18"/>
              </w:rPr>
              <w:t>Ленингра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дский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педиатри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ческий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медицинс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кий</w:t>
            </w:r>
          </w:p>
          <w:p>
            <w:pPr>
              <w:pStyle w:val="TableParagraph"/>
              <w:spacing w:line="206" w:lineRule="exact"/>
              <w:ind w:left="110" w:right="9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институт,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1972 г.</w:t>
            </w:r>
          </w:p>
        </w:tc>
        <w:tc>
          <w:tcPr>
            <w:tcW w:w="813" w:type="dxa"/>
          </w:tcPr>
          <w:p>
            <w:pPr>
              <w:pStyle w:val="TableParagraph"/>
              <w:spacing w:before="98"/>
              <w:ind w:left="119" w:right="10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высшее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профес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сионал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ьное,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педиат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рия,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врач</w:t>
            </w:r>
          </w:p>
        </w:tc>
        <w:tc>
          <w:tcPr>
            <w:tcW w:w="60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91"/>
              <w:rPr>
                <w:sz w:val="18"/>
              </w:rPr>
            </w:pPr>
            <w:r>
              <w:rPr>
                <w:sz w:val="18"/>
              </w:rPr>
              <w:t>1,0</w:t>
            </w:r>
          </w:p>
          <w:p>
            <w:pPr>
              <w:pStyle w:val="TableParagraph"/>
              <w:spacing w:before="2"/>
              <w:ind w:left="220" w:right="107" w:hanging="77"/>
              <w:rPr>
                <w:sz w:val="18"/>
              </w:rPr>
            </w:pPr>
            <w:r>
              <w:rPr>
                <w:sz w:val="18"/>
              </w:rPr>
              <w:t>став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4"/>
              <w:ind w:left="131" w:right="112"/>
              <w:jc w:val="center"/>
              <w:rPr>
                <w:sz w:val="18"/>
              </w:rPr>
            </w:pPr>
            <w:r>
              <w:rPr>
                <w:sz w:val="18"/>
              </w:rPr>
              <w:t>201</w:t>
            </w:r>
          </w:p>
          <w:p>
            <w:pPr>
              <w:pStyle w:val="TableParagraph"/>
              <w:spacing w:before="2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line="207" w:lineRule="exact" w:before="98"/>
              <w:ind w:left="130" w:right="111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1974</w:t>
            </w:r>
          </w:p>
          <w:p>
            <w:pPr>
              <w:pStyle w:val="TableParagraph"/>
              <w:ind w:left="144" w:right="122" w:firstLine="2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настоя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щее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время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ассисте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нт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438" w:val="left" w:leader="none"/>
        </w:tabs>
        <w:spacing w:line="238" w:lineRule="exact" w:before="90" w:after="0"/>
        <w:ind w:left="1437" w:right="0" w:hanging="226"/>
        <w:jc w:val="left"/>
        <w:rPr>
          <w:sz w:val="24"/>
        </w:rPr>
      </w:pPr>
      <w:r>
        <w:rPr>
          <w:sz w:val="24"/>
        </w:rPr>
        <w:t>Общее</w:t>
      </w:r>
      <w:r>
        <w:rPr>
          <w:spacing w:val="24"/>
          <w:sz w:val="24"/>
        </w:rPr>
        <w:t> </w:t>
      </w:r>
      <w:r>
        <w:rPr>
          <w:sz w:val="24"/>
        </w:rPr>
        <w:t>количество</w:t>
      </w:r>
      <w:r>
        <w:rPr>
          <w:spacing w:val="25"/>
          <w:sz w:val="24"/>
        </w:rPr>
        <w:t> </w:t>
      </w:r>
      <w:r>
        <w:rPr>
          <w:sz w:val="24"/>
        </w:rPr>
        <w:t>научно-педагогических</w:t>
      </w:r>
      <w:r>
        <w:rPr>
          <w:spacing w:val="28"/>
          <w:sz w:val="24"/>
        </w:rPr>
        <w:t> </w:t>
      </w:r>
      <w:r>
        <w:rPr>
          <w:sz w:val="24"/>
        </w:rPr>
        <w:t>работников,</w:t>
      </w:r>
      <w:r>
        <w:rPr>
          <w:spacing w:val="26"/>
          <w:sz w:val="24"/>
        </w:rPr>
        <w:t> </w:t>
      </w:r>
      <w:r>
        <w:rPr>
          <w:sz w:val="24"/>
        </w:rPr>
        <w:t>реализующих</w:t>
      </w:r>
      <w:r>
        <w:rPr>
          <w:spacing w:val="28"/>
          <w:sz w:val="24"/>
        </w:rPr>
        <w:t> </w:t>
      </w:r>
      <w:r>
        <w:rPr>
          <w:sz w:val="24"/>
        </w:rPr>
        <w:t>дисциплину</w:t>
      </w:r>
      <w:r>
        <w:rPr>
          <w:spacing w:val="19"/>
          <w:sz w:val="24"/>
        </w:rPr>
        <w:t> </w:t>
      </w:r>
      <w:r>
        <w:rPr>
          <w:sz w:val="24"/>
        </w:rPr>
        <w:t>–</w:t>
      </w:r>
      <w:r>
        <w:rPr>
          <w:spacing w:val="25"/>
          <w:sz w:val="24"/>
        </w:rPr>
        <w:t> </w:t>
      </w:r>
      <w:r>
        <w:rPr>
          <w:sz w:val="24"/>
        </w:rPr>
        <w:t>4</w:t>
      </w:r>
    </w:p>
    <w:p>
      <w:pPr>
        <w:spacing w:line="238" w:lineRule="exact" w:before="0"/>
        <w:ind w:left="1212" w:right="0" w:firstLine="0"/>
        <w:jc w:val="left"/>
        <w:rPr>
          <w:sz w:val="24"/>
        </w:rPr>
      </w:pPr>
      <w:r>
        <w:rPr>
          <w:sz w:val="24"/>
        </w:rPr>
        <w:t>чел.</w:t>
      </w:r>
    </w:p>
    <w:p>
      <w:pPr>
        <w:pStyle w:val="ListParagraph"/>
        <w:numPr>
          <w:ilvl w:val="0"/>
          <w:numId w:val="21"/>
        </w:numPr>
        <w:tabs>
          <w:tab w:pos="1462" w:val="left" w:leader="none"/>
          <w:tab w:pos="2390" w:val="left" w:leader="none"/>
          <w:tab w:pos="3784" w:val="left" w:leader="none"/>
          <w:tab w:pos="4752" w:val="left" w:leader="none"/>
          <w:tab w:pos="6244" w:val="left" w:leader="none"/>
          <w:tab w:pos="9054" w:val="left" w:leader="none"/>
        </w:tabs>
        <w:spacing w:line="170" w:lineRule="auto" w:before="139" w:after="0"/>
        <w:ind w:left="1212" w:right="3965" w:firstLine="0"/>
        <w:jc w:val="left"/>
        <w:rPr>
          <w:sz w:val="24"/>
        </w:rPr>
      </w:pPr>
      <w:r>
        <w:rPr>
          <w:sz w:val="24"/>
        </w:rPr>
        <w:t>Общее</w:t>
        <w:tab/>
        <w:t>количество</w:t>
        <w:tab/>
        <w:t>ставок,</w:t>
        <w:tab/>
        <w:t>занимаемых</w:t>
        <w:tab/>
        <w:t>научно-педагогическими</w:t>
        <w:tab/>
      </w:r>
      <w:r>
        <w:rPr>
          <w:spacing w:val="-1"/>
          <w:sz w:val="24"/>
        </w:rPr>
        <w:t>работниками,</w:t>
      </w:r>
      <w:r>
        <w:rPr>
          <w:spacing w:val="-57"/>
          <w:sz w:val="24"/>
        </w:rPr>
        <w:t> </w:t>
      </w:r>
      <w:r>
        <w:rPr>
          <w:sz w:val="24"/>
        </w:rPr>
        <w:t>реализующими дисциплину</w:t>
      </w:r>
      <w:r>
        <w:rPr>
          <w:spacing w:val="-7"/>
          <w:sz w:val="24"/>
        </w:rPr>
        <w:t> </w:t>
      </w:r>
      <w:r>
        <w:rPr>
          <w:sz w:val="24"/>
        </w:rPr>
        <w:t>– 3,5 ст.</w:t>
      </w:r>
    </w:p>
    <w:p>
      <w:pPr>
        <w:spacing w:after="0" w:line="170" w:lineRule="auto"/>
        <w:jc w:val="left"/>
        <w:rPr>
          <w:sz w:val="24"/>
        </w:rPr>
        <w:sectPr>
          <w:pgSz w:w="16840" w:h="11900" w:orient="landscape"/>
          <w:pgMar w:top="700" w:bottom="280" w:left="0" w:right="2420"/>
        </w:sectPr>
      </w:pPr>
    </w:p>
    <w:p>
      <w:pPr>
        <w:pStyle w:val="BodyText"/>
        <w:spacing w:before="4"/>
        <w:rPr>
          <w:sz w:val="17"/>
        </w:rPr>
      </w:pPr>
    </w:p>
    <w:sectPr>
      <w:pgSz w:w="16840" w:h="11900" w:orient="landscape"/>
      <w:pgMar w:top="1100" w:bottom="280" w:left="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decimal"/>
      <w:lvlText w:val="%1."/>
      <w:lvlJc w:val="left"/>
      <w:pPr>
        <w:ind w:left="1437" w:hanging="22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37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35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33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31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29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227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524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822" w:hanging="22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36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5"/>
      <w:numFmt w:val="decimal"/>
      <w:lvlText w:val="%2."/>
      <w:lvlJc w:val="left"/>
      <w:pPr>
        <w:ind w:left="2262" w:hanging="492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5" w:hanging="4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0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26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81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7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48" w:hanging="492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326" w:hanging="221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7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4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68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05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42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79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16" w:hanging="22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255" w:hanging="19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7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4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2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89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4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0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61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19" w:hanging="1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326" w:hanging="221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7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4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68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05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42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79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16" w:hanging="22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255" w:hanging="190"/>
      </w:pPr>
      <w:rPr>
        <w:rFonts w:hint="default" w:ascii="Symbol" w:hAnsi="Symbol" w:eastAsia="Symbol" w:cs="Symbol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7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4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2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89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4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0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61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19" w:hanging="1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660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79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99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19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39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9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9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9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9" w:hanging="425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0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23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7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5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3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0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8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6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83" w:hanging="286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80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5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1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7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3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9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41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7" w:hanging="72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4"/>
      <w:numFmt w:val="decimal"/>
      <w:lvlText w:val="%1"/>
      <w:lvlJc w:val="left"/>
      <w:pPr>
        <w:ind w:left="1871" w:hanging="9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71" w:hanging="9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75" w:hanging="9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73" w:hanging="9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1" w:hanging="9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9" w:hanging="9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7" w:hanging="9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65" w:hanging="9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3" w:hanging="90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523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3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87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21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5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9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3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7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1" w:hanging="72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4"/>
      <w:numFmt w:val="decimal"/>
      <w:lvlText w:val="%1."/>
      <w:lvlJc w:val="left"/>
      <w:pPr>
        <w:ind w:left="3460" w:hanging="423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64" w:hanging="632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82" w:hanging="6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04" w:hanging="6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26" w:hanging="6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48" w:hanging="6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70" w:hanging="6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2" w:hanging="6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4" w:hanging="63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805" w:hanging="166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5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7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9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41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7" w:hanging="16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03" w:hanging="315"/>
        <w:jc w:val="left"/>
      </w:pPr>
      <w:rPr>
        <w:rFonts w:hint="default" w:ascii="Times New Roman" w:hAnsi="Times New Roman" w:eastAsia="Times New Roman" w:cs="Times New Roman"/>
        <w:color w:val="2C2E34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523" w:hanging="361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7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95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3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0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8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83" w:hanging="36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9"/>
      <w:numFmt w:val="decimal"/>
      <w:lvlText w:val="%1"/>
      <w:lvlJc w:val="left"/>
      <w:pPr>
        <w:ind w:left="803" w:hanging="5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3" w:hanging="58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1" w:hanging="5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7" w:hanging="5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3" w:hanging="5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9" w:hanging="5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5" w:hanging="5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41" w:hanging="5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7" w:hanging="58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03" w:hanging="720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6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2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04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2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4" w:hanging="72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369" w:hanging="1261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369" w:hanging="361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9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09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09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9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9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59" w:hanging="36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1369" w:hanging="567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9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9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09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9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09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9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9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59" w:hanging="56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54" w:hanging="892"/>
        <w:jc w:val="left"/>
      </w:pPr>
      <w:rPr>
        <w:rFonts w:hint="default" w:ascii="Times New Roman" w:hAnsi="Times New Roman" w:eastAsia="Times New Roman" w:cs="Times New Roman"/>
        <w:spacing w:val="-30"/>
        <w:w w:val="100"/>
        <w:sz w:val="23"/>
        <w:szCs w:val="23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802" w:hanging="33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0" w:hanging="3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4" w:hanging="3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9" w:hanging="3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4" w:hanging="3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9" w:hanging="3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3" w:hanging="3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48" w:hanging="33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4166" w:hanging="279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14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68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22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77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3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5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0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4" w:hanging="27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95" w:hanging="299"/>
      </w:pPr>
      <w:rPr>
        <w:rFonts w:hint="default" w:ascii="Times New Roman" w:hAnsi="Times New Roman" w:eastAsia="Times New Roman" w:cs="Times New Roman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80" w:hanging="2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0" w:hanging="2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1" w:hanging="2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1" w:hanging="2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2" w:hanging="2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2" w:hanging="2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2" w:hanging="2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43" w:hanging="299"/>
      </w:pPr>
      <w:rPr>
        <w:rFonts w:hint="default"/>
        <w:lang w:val="ru-RU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03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03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ivo.garant.ru/%23/document/70158576/entry/11000" TargetMode="External"/><Relationship Id="rId11" Type="http://schemas.openxmlformats.org/officeDocument/2006/relationships/hyperlink" Target="http://library.1spbgmu.ru/cgi-bin/irbis64r_14/cgiirbis_64.exe?LNG&amp;Z21ID&amp;I21DBN=IBIS&amp;P21DBN=IBIS&amp;S21STN=1&amp;S21REF=3&amp;S21FMT=fullwebr&amp;C21COM=S&amp;S21CNR=10&amp;S21P01=0&amp;S21P02=1&amp;S21P03=A%3D&amp;S21STR=%D0%9D%D0%B5%D1%87%D0%B0%D0%B5%D0%B2%2C%20%D0%92.%20%D0%92" TargetMode="External"/><Relationship Id="rId12" Type="http://schemas.openxmlformats.org/officeDocument/2006/relationships/hyperlink" Target="http://www.pubmed.com/" TargetMode="External"/><Relationship Id="rId13" Type="http://schemas.openxmlformats.org/officeDocument/2006/relationships/hyperlink" Target="http://scholar.google.com/" TargetMode="External"/><Relationship Id="rId14" Type="http://schemas.openxmlformats.org/officeDocument/2006/relationships/hyperlink" Target="http://www.scirus.com/srapp" TargetMode="External"/><Relationship Id="rId15" Type="http://schemas.openxmlformats.org/officeDocument/2006/relationships/hyperlink" Target="mailto:info@univadis.ru" TargetMode="External"/><Relationship Id="rId16" Type="http://schemas.openxmlformats.org/officeDocument/2006/relationships/hyperlink" Target="http://www.who.int/en/" TargetMode="External"/><Relationship Id="rId17" Type="http://schemas.openxmlformats.org/officeDocument/2006/relationships/hyperlink" Target="http://prof.ncagp.ru/index.php?_t8=50" TargetMode="External"/><Relationship Id="rId18" Type="http://schemas.openxmlformats.org/officeDocument/2006/relationships/hyperlink" Target="http://www.rosminzdrav.ru/" TargetMode="External"/><Relationship Id="rId19" Type="http://schemas.openxmlformats.org/officeDocument/2006/relationships/hyperlink" Target="http://minzdravrd.ru/" TargetMode="External"/><Relationship Id="rId20" Type="http://schemas.openxmlformats.org/officeDocument/2006/relationships/hyperlink" Target="http://cyberleninka.ru/" TargetMode="External"/><Relationship Id="rId21" Type="http://schemas.openxmlformats.org/officeDocument/2006/relationships/hyperlink" Target="http://feml.scsml.rssi.ru/" TargetMode="External"/><Relationship Id="rId22" Type="http://schemas.openxmlformats.org/officeDocument/2006/relationships/hyperlink" Target="http://www.medlinks.ru/" TargetMode="External"/><Relationship Id="rId23" Type="http://schemas.openxmlformats.org/officeDocument/2006/relationships/hyperlink" Target="http://www.medinfo.ru/" TargetMode="External"/><Relationship Id="rId24" Type="http://schemas.openxmlformats.org/officeDocument/2006/relationships/hyperlink" Target="http://www.fbm.msu.ru/sci/publications/" TargetMode="External"/><Relationship Id="rId25" Type="http://schemas.openxmlformats.org/officeDocument/2006/relationships/hyperlink" Target="http://www.rlnet.ru/" TargetMode="External"/><Relationship Id="rId26" Type="http://schemas.openxmlformats.org/officeDocument/2006/relationships/hyperlink" Target="http://www.rfbr.ru/" TargetMode="External"/><Relationship Id="rId27" Type="http://schemas.openxmlformats.org/officeDocument/2006/relationships/hyperlink" Target="http://www.scsml.ru/" TargetMode="External"/><Relationship Id="rId28" Type="http://schemas.openxmlformats.org/officeDocument/2006/relationships/hyperlink" Target="http://www.nedug.ru/" TargetMode="External"/><Relationship Id="rId29" Type="http://schemas.openxmlformats.org/officeDocument/2006/relationships/hyperlink" Target="http://guide.aonb.ru/libraries1.htm" TargetMode="External"/><Relationship Id="rId30" Type="http://schemas.openxmlformats.org/officeDocument/2006/relationships/hyperlink" Target="http://guide.aonb.ru/nauka.htm" TargetMode="External"/><Relationship Id="rId31" Type="http://schemas.openxmlformats.org/officeDocument/2006/relationships/hyperlink" Target="http://studentam.net/" TargetMode="External"/><Relationship Id="rId32" Type="http://schemas.openxmlformats.org/officeDocument/2006/relationships/hyperlink" Target="http://www.medbook.net.ru/" TargetMode="External"/><Relationship Id="rId33" Type="http://schemas.openxmlformats.org/officeDocument/2006/relationships/hyperlink" Target="http://www.med.book.net.ru/21shtm" TargetMode="External"/><Relationship Id="rId34" Type="http://schemas.openxmlformats.org/officeDocument/2006/relationships/hyperlink" Target="http://sci-book.com/" TargetMode="External"/><Relationship Id="rId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2021-07-20T14:13:39Z</dcterms:created>
  <dcterms:modified xsi:type="dcterms:W3CDTF">2021-07-20T14:13:39Z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2021-07-20T00:00:00Z</vt:filetime>
  </property>
  <property fmtid="{D5CDD505-2E9C-101B-9397-08002B2CF9AE}" pid="3" name="LastSaved">
    <vt:filetime>2021-07-20T00:00:00Z</vt:filetime>
  </property>
</Properties>
</file>