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8" w:lineRule="auto" w:before="86"/>
        <w:ind w:left="102" w:right="116" w:firstLine="4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432896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9519" cy="1071041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ФЕДЕРАЛЬНОЕ ГОСУДАРСТВЕННОЕ</w:t>
      </w:r>
      <w:r>
        <w:rPr>
          <w:spacing w:val="1"/>
          <w:sz w:val="23"/>
        </w:rPr>
        <w:t> </w:t>
      </w:r>
      <w:r>
        <w:rPr>
          <w:sz w:val="23"/>
        </w:rPr>
        <w:t>БЮДЖЕТНОЕ</w:t>
      </w:r>
      <w:r>
        <w:rPr>
          <w:spacing w:val="1"/>
          <w:sz w:val="23"/>
        </w:rPr>
        <w:t> </w:t>
      </w:r>
      <w:r>
        <w:rPr>
          <w:sz w:val="23"/>
        </w:rPr>
        <w:t>ОБРАЗОВАТЕЛЬНОЕ</w:t>
      </w:r>
      <w:r>
        <w:rPr>
          <w:spacing w:val="1"/>
          <w:sz w:val="23"/>
        </w:rPr>
        <w:t> </w:t>
      </w:r>
      <w:r>
        <w:rPr>
          <w:sz w:val="23"/>
        </w:rPr>
        <w:t>УЧРЕЖДЕНИЕВЫСШЕГО</w:t>
      </w:r>
      <w:r>
        <w:rPr>
          <w:spacing w:val="5"/>
          <w:sz w:val="23"/>
        </w:rPr>
        <w:t> </w:t>
      </w:r>
      <w:r>
        <w:rPr>
          <w:sz w:val="23"/>
        </w:rPr>
        <w:t>ОБРАЗОВАНИЯ«ДАГЕСТАНСКИЙ</w:t>
      </w:r>
      <w:r>
        <w:rPr>
          <w:spacing w:val="10"/>
          <w:sz w:val="23"/>
        </w:rPr>
        <w:t> </w:t>
      </w:r>
      <w:r>
        <w:rPr>
          <w:sz w:val="23"/>
        </w:rPr>
        <w:t>ГОСУДАРСТВЕННЫЙ</w:t>
      </w:r>
      <w:r>
        <w:rPr>
          <w:spacing w:val="1"/>
          <w:sz w:val="23"/>
        </w:rPr>
        <w:t> </w:t>
      </w:r>
      <w:r>
        <w:rPr>
          <w:sz w:val="23"/>
        </w:rPr>
        <w:t>МЕДИЦИНСКИЙ</w:t>
      </w:r>
      <w:r>
        <w:rPr>
          <w:spacing w:val="8"/>
          <w:sz w:val="23"/>
        </w:rPr>
        <w:t> </w:t>
      </w:r>
      <w:r>
        <w:rPr>
          <w:sz w:val="23"/>
        </w:rPr>
        <w:t>УНИВЕРСИТЕТ»</w:t>
      </w:r>
    </w:p>
    <w:p>
      <w:pPr>
        <w:spacing w:line="228" w:lineRule="auto" w:before="0"/>
        <w:ind w:left="515" w:right="541" w:hanging="2"/>
        <w:jc w:val="center"/>
        <w:rPr>
          <w:sz w:val="23"/>
        </w:rPr>
      </w:pP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ЗДРАВООХРАНЕНИЯ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</w:t>
      </w:r>
      <w:r>
        <w:rPr>
          <w:spacing w:val="1"/>
          <w:sz w:val="23"/>
        </w:rPr>
        <w:t> </w:t>
      </w:r>
      <w:r>
        <w:rPr>
          <w:sz w:val="23"/>
        </w:rPr>
        <w:t>ИНСТИТУТ</w:t>
      </w:r>
      <w:r>
        <w:rPr>
          <w:spacing w:val="11"/>
          <w:sz w:val="23"/>
        </w:rPr>
        <w:t> </w:t>
      </w:r>
      <w:r>
        <w:rPr>
          <w:sz w:val="23"/>
        </w:rPr>
        <w:t>ДОПОЛНИТЕЛЬНОГО</w:t>
      </w:r>
      <w:r>
        <w:rPr>
          <w:spacing w:val="33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53"/>
          <w:sz w:val="23"/>
        </w:rPr>
        <w:t> </w:t>
      </w:r>
      <w:r>
        <w:rPr>
          <w:sz w:val="23"/>
        </w:rPr>
        <w:t>ОБРАЗОВАНИЯ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376" w:lineRule="auto" w:before="197"/>
        <w:ind w:left="1366" w:right="1431" w:hanging="1"/>
        <w:jc w:val="center"/>
        <w:rPr>
          <w:b/>
          <w:sz w:val="23"/>
        </w:rPr>
      </w:pPr>
      <w:r>
        <w:rPr>
          <w:b/>
          <w:sz w:val="23"/>
        </w:rPr>
        <w:t>ДОПОЛНИТЕЛЬНАЯ</w:t>
      </w:r>
      <w:r>
        <w:rPr>
          <w:b/>
          <w:spacing w:val="57"/>
          <w:sz w:val="23"/>
        </w:rPr>
        <w:t> </w:t>
      </w:r>
      <w:r>
        <w:rPr>
          <w:b/>
          <w:sz w:val="23"/>
        </w:rPr>
        <w:t>ПРОФЕССИОНАЛЬНАЯ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ПРОГРАММА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ПОВЫШЕНИЯ</w:t>
      </w:r>
      <w:r>
        <w:rPr>
          <w:b/>
          <w:spacing w:val="21"/>
          <w:sz w:val="23"/>
        </w:rPr>
        <w:t> </w:t>
      </w:r>
      <w:r>
        <w:rPr>
          <w:b/>
          <w:sz w:val="23"/>
        </w:rPr>
        <w:t>КВАЛИФИКАЦИИ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ВРАЧЕЙ</w:t>
      </w:r>
    </w:p>
    <w:p>
      <w:pPr>
        <w:spacing w:line="616" w:lineRule="auto" w:before="1"/>
        <w:ind w:left="1768" w:right="1839" w:hanging="7"/>
        <w:jc w:val="center"/>
        <w:rPr>
          <w:b/>
          <w:sz w:val="23"/>
        </w:rPr>
      </w:pPr>
      <w:r>
        <w:rPr>
          <w:b/>
          <w:sz w:val="23"/>
        </w:rPr>
        <w:t>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СПЕЦИАЛЬНОСТИ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«Детская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хирургия»31.08.49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(СРОК</w:t>
      </w:r>
      <w:r>
        <w:rPr>
          <w:b/>
          <w:spacing w:val="56"/>
          <w:sz w:val="23"/>
        </w:rPr>
        <w:t> </w:t>
      </w:r>
      <w:r>
        <w:rPr>
          <w:b/>
          <w:sz w:val="23"/>
        </w:rPr>
        <w:t>ОСВОЕНИЯ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144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АКАДЕМИЧЕСКИХ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ЧАСА)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35"/>
        </w:rPr>
      </w:pPr>
    </w:p>
    <w:p>
      <w:pPr>
        <w:spacing w:line="369" w:lineRule="auto" w:before="0"/>
        <w:ind w:left="4087" w:right="4208" w:firstLine="0"/>
        <w:jc w:val="center"/>
        <w:rPr>
          <w:b/>
          <w:sz w:val="23"/>
        </w:rPr>
      </w:pPr>
      <w:r>
        <w:rPr>
          <w:b/>
          <w:sz w:val="23"/>
        </w:rPr>
        <w:t>Махачкала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2020</w:t>
      </w:r>
      <w:r>
        <w:rPr>
          <w:b/>
          <w:spacing w:val="16"/>
          <w:sz w:val="23"/>
        </w:rPr>
        <w:t> </w:t>
      </w:r>
      <w:r>
        <w:rPr>
          <w:b/>
          <w:sz w:val="23"/>
        </w:rPr>
        <w:t>г.</w:t>
      </w:r>
    </w:p>
    <w:p>
      <w:pPr>
        <w:spacing w:after="0" w:line="369" w:lineRule="auto"/>
        <w:jc w:val="center"/>
        <w:rPr>
          <w:sz w:val="23"/>
        </w:rPr>
        <w:sectPr>
          <w:type w:val="continuous"/>
          <w:pgSz w:w="11960" w:h="16870"/>
          <w:pgMar w:top="1260" w:bottom="280" w:left="1620" w:right="820"/>
        </w:sectPr>
      </w:pPr>
    </w:p>
    <w:p>
      <w:pPr>
        <w:spacing w:line="249" w:lineRule="auto" w:before="61"/>
        <w:ind w:left="162" w:right="105" w:firstLine="356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433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нормативным</w:t>
      </w:r>
      <w:r>
        <w:rPr>
          <w:spacing w:val="1"/>
          <w:sz w:val="23"/>
        </w:rPr>
        <w:t> </w:t>
      </w:r>
      <w:r>
        <w:rPr>
          <w:sz w:val="23"/>
        </w:rPr>
        <w:t>документом,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54"/>
          <w:sz w:val="23"/>
        </w:rPr>
        <w:t> </w:t>
      </w:r>
      <w:r>
        <w:rPr>
          <w:sz w:val="23"/>
        </w:rPr>
        <w:t>формы</w:t>
      </w:r>
      <w:r>
        <w:rPr>
          <w:spacing w:val="43"/>
          <w:sz w:val="23"/>
        </w:rPr>
        <w:t> </w:t>
      </w:r>
      <w:r>
        <w:rPr>
          <w:sz w:val="23"/>
        </w:rPr>
        <w:t>дополнительного</w:t>
      </w:r>
      <w:r>
        <w:rPr>
          <w:spacing w:val="54"/>
          <w:sz w:val="23"/>
        </w:rPr>
        <w:t> </w:t>
      </w:r>
      <w:r>
        <w:rPr>
          <w:sz w:val="23"/>
        </w:rPr>
        <w:t>профессионального</w:t>
      </w:r>
      <w:r>
        <w:rPr>
          <w:spacing w:val="7"/>
          <w:sz w:val="23"/>
        </w:rPr>
        <w:t> </w:t>
      </w:r>
      <w:r>
        <w:rPr>
          <w:sz w:val="23"/>
        </w:rPr>
        <w:t>образования.</w:t>
      </w:r>
    </w:p>
    <w:p>
      <w:pPr>
        <w:pStyle w:val="BodyText"/>
        <w:spacing w:before="7"/>
        <w:rPr>
          <w:sz w:val="25"/>
        </w:rPr>
      </w:pPr>
    </w:p>
    <w:p>
      <w:pPr>
        <w:spacing w:line="256" w:lineRule="auto" w:before="0"/>
        <w:ind w:left="168" w:right="108" w:firstLine="354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58"/>
          <w:sz w:val="23"/>
        </w:rPr>
        <w:t> </w:t>
      </w:r>
      <w:r>
        <w:rPr>
          <w:sz w:val="23"/>
        </w:rPr>
        <w:t>программы</w:t>
      </w:r>
      <w:r>
        <w:rPr>
          <w:spacing w:val="58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26"/>
          <w:sz w:val="23"/>
        </w:rPr>
        <w:t> </w:t>
      </w:r>
      <w:r>
        <w:rPr>
          <w:sz w:val="23"/>
        </w:rPr>
        <w:t>специальности</w:t>
      </w:r>
      <w:r>
        <w:rPr>
          <w:spacing w:val="24"/>
          <w:sz w:val="23"/>
        </w:rPr>
        <w:t> </w:t>
      </w:r>
      <w:r>
        <w:rPr>
          <w:sz w:val="23"/>
        </w:rPr>
        <w:t>«Детская</w:t>
      </w:r>
      <w:r>
        <w:rPr>
          <w:spacing w:val="12"/>
          <w:sz w:val="23"/>
        </w:rPr>
        <w:t> </w:t>
      </w:r>
      <w:r>
        <w:rPr>
          <w:sz w:val="23"/>
        </w:rPr>
        <w:t>хирургия»,</w:t>
      </w:r>
      <w:r>
        <w:rPr>
          <w:spacing w:val="27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основу</w:t>
      </w:r>
      <w:r>
        <w:rPr>
          <w:spacing w:val="10"/>
          <w:sz w:val="23"/>
        </w:rPr>
        <w:t> </w:t>
      </w:r>
      <w:r>
        <w:rPr>
          <w:sz w:val="23"/>
        </w:rPr>
        <w:t>положены:</w:t>
      </w:r>
    </w:p>
    <w:p>
      <w:pPr>
        <w:pStyle w:val="ListParagraph"/>
        <w:numPr>
          <w:ilvl w:val="0"/>
          <w:numId w:val="1"/>
        </w:numPr>
        <w:tabs>
          <w:tab w:pos="884" w:val="left" w:leader="none"/>
        </w:tabs>
        <w:spacing w:line="242" w:lineRule="auto" w:before="14" w:after="0"/>
        <w:ind w:left="878" w:right="117" w:hanging="356"/>
        <w:jc w:val="both"/>
        <w:rPr>
          <w:sz w:val="23"/>
        </w:rPr>
      </w:pPr>
      <w:r>
        <w:rPr>
          <w:sz w:val="23"/>
        </w:rPr>
        <w:t>Федеральный закон</w:t>
      </w:r>
      <w:r>
        <w:rPr>
          <w:spacing w:val="1"/>
          <w:sz w:val="23"/>
        </w:rPr>
        <w:t> </w:t>
      </w:r>
      <w:r>
        <w:rPr>
          <w:sz w:val="23"/>
        </w:rPr>
        <w:t>от 29декабря 2012г.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273-ФЭ</w:t>
      </w:r>
      <w:r>
        <w:rPr>
          <w:spacing w:val="1"/>
          <w:sz w:val="23"/>
        </w:rPr>
        <w:t> </w:t>
      </w:r>
      <w:r>
        <w:rPr>
          <w:sz w:val="23"/>
        </w:rPr>
        <w:t>"Об образовании</w:t>
      </w:r>
      <w:r>
        <w:rPr>
          <w:spacing w:val="1"/>
          <w:sz w:val="23"/>
        </w:rPr>
        <w:t> </w:t>
      </w:r>
      <w:r>
        <w:rPr>
          <w:sz w:val="23"/>
        </w:rPr>
        <w:t>в Российской</w:t>
      </w:r>
      <w:r>
        <w:rPr>
          <w:spacing w:val="1"/>
          <w:sz w:val="23"/>
        </w:rPr>
        <w:t> </w:t>
      </w:r>
      <w:r>
        <w:rPr>
          <w:sz w:val="23"/>
        </w:rPr>
        <w:t>Федерации".</w:t>
      </w:r>
    </w:p>
    <w:p>
      <w:pPr>
        <w:pStyle w:val="ListParagraph"/>
        <w:numPr>
          <w:ilvl w:val="0"/>
          <w:numId w:val="1"/>
        </w:numPr>
        <w:tabs>
          <w:tab w:pos="873" w:val="left" w:leader="none"/>
        </w:tabs>
        <w:spacing w:line="247" w:lineRule="auto" w:before="28" w:after="0"/>
        <w:ind w:left="864" w:right="116" w:hanging="342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1"/>
          <w:sz w:val="23"/>
        </w:rPr>
        <w:t> </w:t>
      </w:r>
      <w:r>
        <w:rPr>
          <w:sz w:val="23"/>
        </w:rPr>
        <w:t>Министерства</w:t>
      </w:r>
      <w:r>
        <w:rPr>
          <w:spacing w:val="1"/>
          <w:sz w:val="23"/>
        </w:rPr>
        <w:t> </w:t>
      </w:r>
      <w:r>
        <w:rPr>
          <w:sz w:val="23"/>
        </w:rPr>
        <w:t>образования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науки</w:t>
      </w:r>
      <w:r>
        <w:rPr>
          <w:spacing w:val="1"/>
          <w:sz w:val="23"/>
        </w:rPr>
        <w:t> </w:t>
      </w:r>
      <w:r>
        <w:rPr>
          <w:sz w:val="23"/>
        </w:rPr>
        <w:t>РФ</w:t>
      </w:r>
      <w:r>
        <w:rPr>
          <w:spacing w:val="1"/>
          <w:sz w:val="23"/>
        </w:rPr>
        <w:t> </w:t>
      </w:r>
      <w:r>
        <w:rPr>
          <w:sz w:val="23"/>
        </w:rPr>
        <w:t>от</w:t>
      </w:r>
      <w:r>
        <w:rPr>
          <w:spacing w:val="1"/>
          <w:sz w:val="23"/>
        </w:rPr>
        <w:t> </w:t>
      </w: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июля</w:t>
      </w:r>
      <w:r>
        <w:rPr>
          <w:spacing w:val="1"/>
          <w:sz w:val="23"/>
        </w:rPr>
        <w:t> </w:t>
      </w:r>
      <w:r>
        <w:rPr>
          <w:sz w:val="23"/>
        </w:rPr>
        <w:t>2013</w:t>
      </w:r>
      <w:r>
        <w:rPr>
          <w:spacing w:val="1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499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58"/>
          <w:sz w:val="23"/>
        </w:rPr>
        <w:t> </w:t>
      </w:r>
      <w:r>
        <w:rPr>
          <w:sz w:val="23"/>
        </w:rPr>
        <w:t>Порядка</w:t>
      </w:r>
      <w:r>
        <w:rPr>
          <w:spacing w:val="58"/>
          <w:sz w:val="23"/>
        </w:rPr>
        <w:t> </w:t>
      </w:r>
      <w:r>
        <w:rPr>
          <w:sz w:val="23"/>
        </w:rPr>
        <w:t>организации  </w:t>
      </w:r>
      <w:r>
        <w:rPr>
          <w:spacing w:val="1"/>
          <w:sz w:val="23"/>
        </w:rPr>
        <w:t> </w:t>
      </w:r>
      <w:r>
        <w:rPr>
          <w:sz w:val="23"/>
        </w:rPr>
        <w:t>и  </w:t>
      </w:r>
      <w:r>
        <w:rPr>
          <w:spacing w:val="1"/>
          <w:sz w:val="23"/>
        </w:rPr>
        <w:t> </w:t>
      </w:r>
      <w:r>
        <w:rPr>
          <w:sz w:val="23"/>
        </w:rPr>
        <w:t>осуществления  </w:t>
      </w:r>
      <w:r>
        <w:rPr>
          <w:spacing w:val="1"/>
          <w:sz w:val="23"/>
        </w:rPr>
        <w:t> </w:t>
      </w:r>
      <w:r>
        <w:rPr>
          <w:sz w:val="23"/>
        </w:rPr>
        <w:t>образовательной</w:t>
      </w:r>
      <w:r>
        <w:rPr>
          <w:spacing w:val="1"/>
          <w:sz w:val="23"/>
        </w:rPr>
        <w:t> </w:t>
      </w:r>
      <w:r>
        <w:rPr>
          <w:sz w:val="23"/>
        </w:rPr>
        <w:t>деятельности</w:t>
      </w:r>
      <w:r>
        <w:rPr>
          <w:spacing w:val="22"/>
          <w:sz w:val="23"/>
        </w:rPr>
        <w:t> </w:t>
      </w:r>
      <w:r>
        <w:rPr>
          <w:sz w:val="23"/>
        </w:rPr>
        <w:t>по</w:t>
      </w:r>
      <w:r>
        <w:rPr>
          <w:spacing w:val="13"/>
          <w:sz w:val="23"/>
        </w:rPr>
        <w:t> </w:t>
      </w:r>
      <w:r>
        <w:rPr>
          <w:sz w:val="23"/>
        </w:rPr>
        <w:t>дополнительным</w:t>
      </w:r>
      <w:r>
        <w:rPr>
          <w:spacing w:val="19"/>
          <w:sz w:val="23"/>
        </w:rPr>
        <w:t> </w:t>
      </w:r>
      <w:r>
        <w:rPr>
          <w:sz w:val="23"/>
        </w:rPr>
        <w:t>профессиональным</w:t>
      </w:r>
      <w:r>
        <w:rPr>
          <w:spacing w:val="21"/>
          <w:sz w:val="23"/>
        </w:rPr>
        <w:t> </w:t>
      </w:r>
      <w:r>
        <w:rPr>
          <w:sz w:val="23"/>
        </w:rPr>
        <w:t>программам".</w:t>
      </w:r>
    </w:p>
    <w:p>
      <w:pPr>
        <w:pStyle w:val="ListParagraph"/>
        <w:numPr>
          <w:ilvl w:val="0"/>
          <w:numId w:val="1"/>
        </w:numPr>
        <w:tabs>
          <w:tab w:pos="869" w:val="left" w:leader="none"/>
        </w:tabs>
        <w:spacing w:line="252" w:lineRule="auto" w:before="27" w:after="0"/>
        <w:ind w:left="858" w:right="120" w:hanging="340"/>
        <w:jc w:val="both"/>
        <w:rPr>
          <w:sz w:val="23"/>
        </w:rPr>
      </w:pPr>
      <w:r>
        <w:rPr>
          <w:sz w:val="23"/>
        </w:rPr>
        <w:t>Приказ</w:t>
      </w:r>
      <w:r>
        <w:rPr>
          <w:spacing w:val="57"/>
          <w:sz w:val="23"/>
        </w:rPr>
        <w:t> </w:t>
      </w:r>
      <w:r>
        <w:rPr>
          <w:sz w:val="23"/>
        </w:rPr>
        <w:t>Министерства здравоохранения</w:t>
      </w:r>
      <w:r>
        <w:rPr>
          <w:spacing w:val="58"/>
          <w:sz w:val="23"/>
        </w:rPr>
        <w:t> </w:t>
      </w:r>
      <w:r>
        <w:rPr>
          <w:sz w:val="23"/>
        </w:rPr>
        <w:t>Российской</w:t>
      </w:r>
      <w:r>
        <w:rPr>
          <w:spacing w:val="57"/>
          <w:sz w:val="23"/>
        </w:rPr>
        <w:t> </w:t>
      </w:r>
      <w:r>
        <w:rPr>
          <w:sz w:val="23"/>
        </w:rPr>
        <w:t>Федерации</w:t>
      </w:r>
      <w:r>
        <w:rPr>
          <w:spacing w:val="58"/>
          <w:sz w:val="23"/>
        </w:rPr>
        <w:t> </w:t>
      </w:r>
      <w:r>
        <w:rPr>
          <w:sz w:val="23"/>
        </w:rPr>
        <w:t>от 3 августа 2012</w:t>
      </w:r>
      <w:r>
        <w:rPr>
          <w:spacing w:val="57"/>
          <w:sz w:val="23"/>
        </w:rPr>
        <w:t> </w:t>
      </w:r>
      <w:r>
        <w:rPr>
          <w:sz w:val="23"/>
        </w:rPr>
        <w:t>г.</w:t>
      </w:r>
      <w:r>
        <w:rPr>
          <w:spacing w:val="1"/>
          <w:sz w:val="23"/>
        </w:rPr>
        <w:t> </w:t>
      </w:r>
      <w:r>
        <w:rPr>
          <w:sz w:val="23"/>
        </w:rPr>
        <w:t>N</w:t>
      </w:r>
      <w:r>
        <w:rPr>
          <w:spacing w:val="1"/>
          <w:sz w:val="23"/>
        </w:rPr>
        <w:t> </w:t>
      </w:r>
      <w:r>
        <w:rPr>
          <w:sz w:val="23"/>
        </w:rPr>
        <w:t>66н</w:t>
      </w:r>
      <w:r>
        <w:rPr>
          <w:spacing w:val="1"/>
          <w:sz w:val="23"/>
        </w:rPr>
        <w:t> </w:t>
      </w:r>
      <w:r>
        <w:rPr>
          <w:sz w:val="23"/>
        </w:rPr>
        <w:t>"Об</w:t>
      </w:r>
      <w:r>
        <w:rPr>
          <w:spacing w:val="1"/>
          <w:sz w:val="23"/>
        </w:rPr>
        <w:t> </w:t>
      </w:r>
      <w:r>
        <w:rPr>
          <w:sz w:val="23"/>
        </w:rPr>
        <w:t>утверждении</w:t>
      </w:r>
      <w:r>
        <w:rPr>
          <w:spacing w:val="1"/>
          <w:sz w:val="23"/>
        </w:rPr>
        <w:t> </w:t>
      </w:r>
      <w:r>
        <w:rPr>
          <w:sz w:val="23"/>
        </w:rPr>
        <w:t>Порядка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сроков</w:t>
      </w:r>
      <w:r>
        <w:rPr>
          <w:spacing w:val="1"/>
          <w:sz w:val="23"/>
        </w:rPr>
        <w:t> </w:t>
      </w:r>
      <w:r>
        <w:rPr>
          <w:sz w:val="23"/>
        </w:rPr>
        <w:t>совершенствования</w:t>
      </w:r>
      <w:r>
        <w:rPr>
          <w:spacing w:val="1"/>
          <w:sz w:val="23"/>
        </w:rPr>
        <w:t> </w:t>
      </w:r>
      <w:r>
        <w:rPr>
          <w:sz w:val="23"/>
        </w:rPr>
        <w:t>медицинскими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1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фармацевтическими</w:t>
      </w:r>
      <w:r>
        <w:rPr>
          <w:spacing w:val="1"/>
          <w:sz w:val="23"/>
        </w:rPr>
        <w:t> </w:t>
      </w:r>
      <w:r>
        <w:rPr>
          <w:sz w:val="23"/>
        </w:rPr>
        <w:t>работниками</w:t>
      </w:r>
      <w:r>
        <w:rPr>
          <w:spacing w:val="58"/>
          <w:sz w:val="23"/>
        </w:rPr>
        <w:t> </w:t>
      </w:r>
      <w:r>
        <w:rPr>
          <w:sz w:val="23"/>
        </w:rPr>
        <w:t>профессиональных</w:t>
      </w:r>
      <w:r>
        <w:rPr>
          <w:spacing w:val="58"/>
          <w:sz w:val="23"/>
        </w:rPr>
        <w:t> </w:t>
      </w:r>
      <w:r>
        <w:rPr>
          <w:sz w:val="23"/>
        </w:rPr>
        <w:t>знаний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1"/>
          <w:sz w:val="23"/>
        </w:rPr>
        <w:t> </w:t>
      </w:r>
      <w:r>
        <w:rPr>
          <w:sz w:val="23"/>
        </w:rPr>
        <w:t>навыков</w:t>
      </w:r>
      <w:r>
        <w:rPr>
          <w:spacing w:val="1"/>
          <w:sz w:val="23"/>
        </w:rPr>
        <w:t> </w:t>
      </w:r>
      <w:r>
        <w:rPr>
          <w:sz w:val="23"/>
        </w:rPr>
        <w:t>путем</w:t>
      </w:r>
      <w:r>
        <w:rPr>
          <w:spacing w:val="1"/>
          <w:sz w:val="23"/>
        </w:rPr>
        <w:t> </w:t>
      </w:r>
      <w:r>
        <w:rPr>
          <w:sz w:val="23"/>
        </w:rPr>
        <w:t>обучения</w:t>
      </w:r>
      <w:r>
        <w:rPr>
          <w:spacing w:val="1"/>
          <w:sz w:val="23"/>
        </w:rPr>
        <w:t> </w:t>
      </w:r>
      <w:r>
        <w:rPr>
          <w:sz w:val="23"/>
        </w:rPr>
        <w:t>по дополнительным</w:t>
      </w:r>
      <w:r>
        <w:rPr>
          <w:spacing w:val="1"/>
          <w:sz w:val="23"/>
        </w:rPr>
        <w:t> </w:t>
      </w:r>
      <w:r>
        <w:rPr>
          <w:sz w:val="23"/>
        </w:rPr>
        <w:t>профессиональным</w:t>
      </w:r>
      <w:r>
        <w:rPr>
          <w:spacing w:val="1"/>
          <w:sz w:val="23"/>
        </w:rPr>
        <w:t> </w:t>
      </w:r>
      <w:r>
        <w:rPr>
          <w:sz w:val="23"/>
        </w:rPr>
        <w:t>образовательным</w:t>
      </w:r>
      <w:r>
        <w:rPr>
          <w:spacing w:val="1"/>
          <w:sz w:val="23"/>
        </w:rPr>
        <w:t> </w:t>
      </w:r>
      <w:r>
        <w:rPr>
          <w:sz w:val="23"/>
        </w:rPr>
        <w:t>программам</w:t>
      </w:r>
      <w:r>
        <w:rPr>
          <w:spacing w:val="17"/>
          <w:sz w:val="23"/>
        </w:rPr>
        <w:t> </w:t>
      </w:r>
      <w:r>
        <w:rPr>
          <w:sz w:val="23"/>
        </w:rPr>
        <w:t>в</w:t>
      </w:r>
      <w:r>
        <w:rPr>
          <w:spacing w:val="15"/>
          <w:sz w:val="23"/>
        </w:rPr>
        <w:t> </w:t>
      </w:r>
      <w:r>
        <w:rPr>
          <w:sz w:val="23"/>
        </w:rPr>
        <w:t>образовательных</w:t>
      </w:r>
      <w:r>
        <w:rPr>
          <w:spacing w:val="17"/>
          <w:sz w:val="23"/>
        </w:rPr>
        <w:t> </w:t>
      </w:r>
      <w:r>
        <w:rPr>
          <w:sz w:val="23"/>
        </w:rPr>
        <w:t>и</w:t>
      </w:r>
      <w:r>
        <w:rPr>
          <w:spacing w:val="4"/>
          <w:sz w:val="23"/>
        </w:rPr>
        <w:t> </w:t>
      </w:r>
      <w:r>
        <w:rPr>
          <w:sz w:val="23"/>
        </w:rPr>
        <w:t>научных</w:t>
      </w:r>
      <w:r>
        <w:rPr>
          <w:spacing w:val="17"/>
          <w:sz w:val="23"/>
        </w:rPr>
        <w:t> </w:t>
      </w:r>
      <w:r>
        <w:rPr>
          <w:sz w:val="23"/>
        </w:rPr>
        <w:t>организациях".</w:t>
      </w:r>
    </w:p>
    <w:p>
      <w:pPr>
        <w:pStyle w:val="ListParagraph"/>
        <w:numPr>
          <w:ilvl w:val="0"/>
          <w:numId w:val="1"/>
        </w:numPr>
        <w:tabs>
          <w:tab w:pos="865" w:val="left" w:leader="none"/>
        </w:tabs>
        <w:spacing w:line="244" w:lineRule="auto" w:before="17" w:after="0"/>
        <w:ind w:left="864" w:right="127" w:hanging="350"/>
        <w:jc w:val="both"/>
        <w:rPr>
          <w:sz w:val="23"/>
        </w:rPr>
      </w:pPr>
      <w:r>
        <w:rPr>
          <w:sz w:val="23"/>
        </w:rPr>
        <w:t>Примерная</w:t>
      </w:r>
      <w:r>
        <w:rPr>
          <w:spacing w:val="58"/>
          <w:sz w:val="23"/>
        </w:rPr>
        <w:t> </w:t>
      </w:r>
      <w:r>
        <w:rPr>
          <w:sz w:val="23"/>
        </w:rPr>
        <w:t>дополнительная</w:t>
      </w:r>
      <w:r>
        <w:rPr>
          <w:spacing w:val="58"/>
          <w:sz w:val="23"/>
        </w:rPr>
        <w:t> </w:t>
      </w:r>
      <w:r>
        <w:rPr>
          <w:sz w:val="23"/>
        </w:rPr>
        <w:t>профессиональная  </w:t>
      </w:r>
      <w:r>
        <w:rPr>
          <w:spacing w:val="1"/>
          <w:sz w:val="23"/>
        </w:rPr>
        <w:t> </w:t>
      </w:r>
      <w:r>
        <w:rPr>
          <w:sz w:val="23"/>
        </w:rPr>
        <w:t>программа  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7"/>
          <w:sz w:val="23"/>
        </w:rPr>
        <w:t> </w:t>
      </w:r>
      <w:r>
        <w:rPr>
          <w:sz w:val="23"/>
        </w:rPr>
        <w:t>врачей</w:t>
      </w:r>
      <w:r>
        <w:rPr>
          <w:spacing w:val="18"/>
          <w:sz w:val="23"/>
        </w:rPr>
        <w:t> </w:t>
      </w:r>
      <w:r>
        <w:rPr>
          <w:sz w:val="23"/>
        </w:rPr>
        <w:t>по</w:t>
      </w:r>
      <w:r>
        <w:rPr>
          <w:spacing w:val="17"/>
          <w:sz w:val="23"/>
        </w:rPr>
        <w:t> </w:t>
      </w:r>
      <w:r>
        <w:rPr>
          <w:sz w:val="23"/>
        </w:rPr>
        <w:t>специальности</w:t>
      </w:r>
      <w:r>
        <w:rPr>
          <w:spacing w:val="22"/>
          <w:sz w:val="23"/>
        </w:rPr>
        <w:t> </w:t>
      </w:r>
      <w:r>
        <w:rPr>
          <w:sz w:val="23"/>
        </w:rPr>
        <w:t>«Детская</w:t>
      </w:r>
      <w:r>
        <w:rPr>
          <w:spacing w:val="11"/>
          <w:sz w:val="23"/>
        </w:rPr>
        <w:t> </w:t>
      </w:r>
      <w:r>
        <w:rPr>
          <w:sz w:val="23"/>
        </w:rPr>
        <w:t>хирургия».</w:t>
      </w:r>
    </w:p>
    <w:p>
      <w:pPr>
        <w:pStyle w:val="BodyText"/>
        <w:spacing w:before="7"/>
      </w:pPr>
    </w:p>
    <w:p>
      <w:pPr>
        <w:tabs>
          <w:tab w:pos="2711" w:val="left" w:leader="none"/>
        </w:tabs>
        <w:spacing w:line="252" w:lineRule="auto" w:before="0"/>
        <w:ind w:left="144" w:right="468" w:firstLine="0"/>
        <w:jc w:val="left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"/>
          <w:sz w:val="23"/>
        </w:rPr>
        <w:t> </w:t>
      </w:r>
      <w:r>
        <w:rPr>
          <w:sz w:val="23"/>
        </w:rPr>
        <w:t>программа</w:t>
      </w:r>
      <w:r>
        <w:rPr>
          <w:spacing w:val="1"/>
          <w:sz w:val="23"/>
        </w:rPr>
        <w:t> </w:t>
      </w:r>
      <w:r>
        <w:rPr>
          <w:sz w:val="23"/>
        </w:rPr>
        <w:t>одобрена</w:t>
      </w:r>
      <w:r>
        <w:rPr>
          <w:spacing w:val="1"/>
          <w:sz w:val="23"/>
        </w:rPr>
        <w:t> </w:t>
      </w:r>
      <w:r>
        <w:rPr>
          <w:sz w:val="23"/>
        </w:rPr>
        <w:t>на заседании</w:t>
      </w:r>
      <w:r>
        <w:rPr>
          <w:spacing w:val="1"/>
          <w:sz w:val="23"/>
        </w:rPr>
        <w:t> </w:t>
      </w:r>
      <w:r>
        <w:rPr>
          <w:sz w:val="23"/>
        </w:rPr>
        <w:t>кафедры</w:t>
      </w:r>
      <w:r>
        <w:rPr>
          <w:spacing w:val="1"/>
          <w:sz w:val="23"/>
        </w:rPr>
        <w:t> </w:t>
      </w:r>
      <w:r>
        <w:rPr>
          <w:sz w:val="23"/>
        </w:rPr>
        <w:t>детской</w:t>
      </w:r>
      <w:r>
        <w:rPr>
          <w:spacing w:val="-55"/>
          <w:sz w:val="23"/>
        </w:rPr>
        <w:t> </w:t>
      </w:r>
      <w:r>
        <w:rPr>
          <w:sz w:val="23"/>
        </w:rPr>
        <w:t>хирургии</w:t>
      </w:r>
      <w:r>
        <w:rPr>
          <w:spacing w:val="31"/>
          <w:sz w:val="23"/>
        </w:rPr>
        <w:t> </w:t>
      </w:r>
      <w:r>
        <w:rPr>
          <w:sz w:val="23"/>
        </w:rPr>
        <w:t>протокол</w:t>
        <w:tab/>
        <w:t>от</w:t>
      </w:r>
      <w:r>
        <w:rPr>
          <w:spacing w:val="13"/>
          <w:sz w:val="23"/>
        </w:rPr>
        <w:t> </w:t>
      </w:r>
      <w:r>
        <w:rPr>
          <w:i/>
          <w:sz w:val="23"/>
        </w:rPr>
        <w:t>«[{j&gt;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uZftiM</w:t>
      </w:r>
      <w:r>
        <w:rPr>
          <w:i/>
          <w:spacing w:val="-19"/>
          <w:sz w:val="23"/>
        </w:rPr>
        <w:t> </w:t>
      </w:r>
      <w:r>
        <w:rPr>
          <w:i/>
          <w:sz w:val="23"/>
        </w:rPr>
        <w:t>/'jL</w:t>
      </w:r>
      <w:r>
        <w:rPr>
          <w:sz w:val="23"/>
        </w:rPr>
        <w:t>020г.</w:t>
      </w:r>
    </w:p>
    <w:p>
      <w:pPr>
        <w:tabs>
          <w:tab w:pos="5860" w:val="left" w:leader="none"/>
        </w:tabs>
        <w:spacing w:line="552" w:lineRule="exact" w:before="48"/>
        <w:ind w:left="137" w:right="789" w:firstLine="6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0"/>
          <w:sz w:val="23"/>
        </w:rPr>
        <w:t> </w:t>
      </w:r>
      <w:r>
        <w:rPr>
          <w:sz w:val="23"/>
        </w:rPr>
        <w:t>кафедрой</w:t>
      </w:r>
      <w:r>
        <w:rPr>
          <w:spacing w:val="26"/>
          <w:sz w:val="23"/>
        </w:rPr>
        <w:t> </w:t>
      </w:r>
      <w:r>
        <w:rPr>
          <w:sz w:val="23"/>
        </w:rPr>
        <w:t>к.м.н,</w:t>
      </w:r>
      <w:r>
        <w:rPr>
          <w:spacing w:val="28"/>
          <w:sz w:val="23"/>
        </w:rPr>
        <w:t> </w:t>
      </w:r>
      <w:r>
        <w:rPr>
          <w:sz w:val="23"/>
        </w:rPr>
        <w:t>доцент</w:t>
      </w:r>
      <w:r>
        <w:rPr>
          <w:spacing w:val="15"/>
          <w:sz w:val="23"/>
        </w:rPr>
        <w:t> </w:t>
      </w:r>
      <w:r>
        <w:rPr>
          <w:sz w:val="23"/>
        </w:rPr>
        <w:t>_</w:t>
        <w:tab/>
        <w:t>Мейланова</w:t>
      </w:r>
      <w:r>
        <w:rPr>
          <w:spacing w:val="16"/>
          <w:sz w:val="23"/>
        </w:rPr>
        <w:t> </w:t>
      </w:r>
      <w:r>
        <w:rPr>
          <w:sz w:val="23"/>
        </w:rPr>
        <w:t>Ф.В.</w:t>
      </w:r>
      <w:r>
        <w:rPr>
          <w:spacing w:val="1"/>
          <w:sz w:val="23"/>
        </w:rPr>
        <w:t> </w:t>
      </w:r>
      <w:r>
        <w:rPr>
          <w:sz w:val="23"/>
        </w:rPr>
        <w:t>Дополнительная</w:t>
      </w:r>
      <w:r>
        <w:rPr>
          <w:spacing w:val="46"/>
          <w:sz w:val="23"/>
        </w:rPr>
        <w:t> </w:t>
      </w:r>
      <w:r>
        <w:rPr>
          <w:sz w:val="23"/>
        </w:rPr>
        <w:t>профессиональная</w:t>
      </w:r>
      <w:r>
        <w:rPr>
          <w:spacing w:val="46"/>
          <w:sz w:val="23"/>
        </w:rPr>
        <w:t> </w:t>
      </w:r>
      <w:r>
        <w:rPr>
          <w:sz w:val="23"/>
        </w:rPr>
        <w:t>программа</w:t>
      </w:r>
      <w:r>
        <w:rPr>
          <w:spacing w:val="9"/>
          <w:sz w:val="23"/>
        </w:rPr>
        <w:t> </w:t>
      </w:r>
      <w:r>
        <w:rPr>
          <w:sz w:val="23"/>
        </w:rPr>
        <w:t>утверждена</w:t>
      </w:r>
      <w:r>
        <w:rPr>
          <w:spacing w:val="25"/>
          <w:sz w:val="23"/>
        </w:rPr>
        <w:t> </w:t>
      </w:r>
      <w:r>
        <w:rPr>
          <w:sz w:val="23"/>
        </w:rPr>
        <w:t>Ученым</w:t>
      </w:r>
      <w:r>
        <w:rPr>
          <w:spacing w:val="2"/>
          <w:sz w:val="23"/>
        </w:rPr>
        <w:t> </w:t>
      </w:r>
      <w:r>
        <w:rPr>
          <w:sz w:val="23"/>
        </w:rPr>
        <w:t>Советом</w:t>
      </w:r>
      <w:r>
        <w:rPr>
          <w:spacing w:val="48"/>
          <w:sz w:val="23"/>
        </w:rPr>
        <w:t> </w:t>
      </w:r>
      <w:r>
        <w:rPr>
          <w:sz w:val="23"/>
        </w:rPr>
        <w:t>ИДПО</w:t>
      </w:r>
    </w:p>
    <w:p>
      <w:pPr>
        <w:spacing w:line="213" w:lineRule="exact" w:before="0"/>
        <w:ind w:left="143" w:right="0" w:firstLine="0"/>
        <w:jc w:val="left"/>
        <w:rPr>
          <w:i/>
          <w:sz w:val="23"/>
        </w:rPr>
      </w:pPr>
      <w:r>
        <w:rPr>
          <w:spacing w:val="-8"/>
          <w:sz w:val="23"/>
        </w:rPr>
        <w:t>«ДГМУ»</w:t>
      </w:r>
      <w:r>
        <w:rPr>
          <w:spacing w:val="-9"/>
          <w:sz w:val="23"/>
        </w:rPr>
        <w:t> </w:t>
      </w:r>
      <w:r>
        <w:rPr>
          <w:spacing w:val="-8"/>
          <w:sz w:val="23"/>
        </w:rPr>
        <w:t>протокол</w:t>
      </w:r>
      <w:r>
        <w:rPr>
          <w:spacing w:val="9"/>
          <w:sz w:val="23"/>
        </w:rPr>
        <w:t> </w:t>
      </w:r>
      <w:r>
        <w:rPr>
          <w:spacing w:val="-8"/>
          <w:sz w:val="23"/>
        </w:rPr>
        <w:t>№</w:t>
      </w:r>
      <w:r>
        <w:rPr>
          <w:spacing w:val="24"/>
          <w:sz w:val="23"/>
        </w:rPr>
        <w:t> </w:t>
      </w:r>
      <w:r>
        <w:rPr>
          <w:i/>
          <w:spacing w:val="-8"/>
          <w:sz w:val="23"/>
        </w:rPr>
        <w:t>■&lt;£_</w:t>
      </w:r>
      <w:r>
        <w:rPr>
          <w:spacing w:val="-8"/>
          <w:sz w:val="23"/>
        </w:rPr>
        <w:t>от</w:t>
      </w:r>
      <w:r>
        <w:rPr>
          <w:spacing w:val="13"/>
          <w:sz w:val="23"/>
        </w:rPr>
        <w:t> </w:t>
      </w:r>
      <w:r>
        <w:rPr>
          <w:i/>
          <w:spacing w:val="-8"/>
          <w:sz w:val="23"/>
        </w:rPr>
        <w:t>&lt;{[)»</w:t>
      </w:r>
    </w:p>
    <w:p>
      <w:pPr>
        <w:pStyle w:val="BodyText"/>
        <w:spacing w:before="11"/>
        <w:rPr>
          <w:i/>
        </w:rPr>
      </w:pPr>
    </w:p>
    <w:p>
      <w:pPr>
        <w:tabs>
          <w:tab w:pos="6023" w:val="left" w:leader="none"/>
        </w:tabs>
        <w:spacing w:before="0"/>
        <w:ind w:left="137" w:right="0" w:firstLine="0"/>
        <w:jc w:val="left"/>
        <w:rPr>
          <w:sz w:val="23"/>
        </w:rPr>
      </w:pPr>
      <w:r>
        <w:rPr>
          <w:position w:val="1"/>
          <w:sz w:val="23"/>
        </w:rPr>
        <w:t>председатель,</w:t>
      </w:r>
      <w:r>
        <w:rPr>
          <w:spacing w:val="30"/>
          <w:position w:val="1"/>
          <w:sz w:val="23"/>
        </w:rPr>
        <w:t> </w:t>
      </w:r>
      <w:r>
        <w:rPr>
          <w:position w:val="1"/>
          <w:sz w:val="23"/>
        </w:rPr>
        <w:t>д.м.н.,</w:t>
      </w:r>
      <w:r>
        <w:rPr>
          <w:spacing w:val="29"/>
          <w:position w:val="1"/>
          <w:sz w:val="23"/>
        </w:rPr>
        <w:t> </w:t>
      </w:r>
      <w:r>
        <w:rPr>
          <w:position w:val="1"/>
          <w:sz w:val="23"/>
        </w:rPr>
        <w:t>доцент</w:t>
        <w:tab/>
      </w:r>
      <w:r>
        <w:rPr>
          <w:sz w:val="23"/>
        </w:rPr>
        <w:t>JI.C.</w:t>
      </w:r>
      <w:r>
        <w:rPr>
          <w:spacing w:val="30"/>
          <w:sz w:val="23"/>
        </w:rPr>
        <w:t> </w:t>
      </w:r>
      <w:r>
        <w:rPr>
          <w:sz w:val="23"/>
        </w:rPr>
        <w:t>Агаларова</w:t>
      </w:r>
    </w:p>
    <w:p>
      <w:pPr>
        <w:pStyle w:val="BodyText"/>
        <w:spacing w:before="7"/>
        <w:rPr>
          <w:sz w:val="16"/>
        </w:rPr>
      </w:pPr>
    </w:p>
    <w:p>
      <w:pPr>
        <w:spacing w:before="91"/>
        <w:ind w:left="137" w:right="0" w:firstLine="0"/>
        <w:jc w:val="left"/>
        <w:rPr>
          <w:b/>
          <w:sz w:val="23"/>
        </w:rPr>
      </w:pPr>
      <w:r>
        <w:rPr>
          <w:b/>
          <w:sz w:val="23"/>
        </w:rPr>
        <w:t>Разработчики:</w:t>
      </w:r>
    </w:p>
    <w:p>
      <w:pPr>
        <w:pStyle w:val="BodyText"/>
        <w:spacing w:before="9"/>
        <w:rPr>
          <w:b/>
          <w:sz w:val="16"/>
        </w:rPr>
      </w:pPr>
    </w:p>
    <w:p>
      <w:pPr>
        <w:spacing w:before="90"/>
        <w:ind w:left="137" w:right="0" w:firstLine="0"/>
        <w:jc w:val="left"/>
        <w:rPr>
          <w:sz w:val="23"/>
        </w:rPr>
      </w:pPr>
      <w:r>
        <w:rPr>
          <w:sz w:val="23"/>
        </w:rPr>
        <w:t>Заведующий</w:t>
      </w:r>
      <w:r>
        <w:rPr>
          <w:spacing w:val="34"/>
          <w:sz w:val="23"/>
        </w:rPr>
        <w:t> </w:t>
      </w:r>
      <w:r>
        <w:rPr>
          <w:sz w:val="23"/>
        </w:rPr>
        <w:t>кафедрой</w:t>
      </w:r>
      <w:r>
        <w:rPr>
          <w:spacing w:val="37"/>
          <w:sz w:val="23"/>
        </w:rPr>
        <w:t> </w:t>
      </w:r>
      <w:r>
        <w:rPr>
          <w:sz w:val="23"/>
        </w:rPr>
        <w:t>к.м.н.,</w:t>
      </w:r>
      <w:r>
        <w:rPr>
          <w:spacing w:val="33"/>
          <w:sz w:val="23"/>
        </w:rPr>
        <w:t> </w:t>
      </w:r>
      <w:r>
        <w:rPr>
          <w:sz w:val="23"/>
        </w:rPr>
        <w:t>доцент</w:t>
      </w:r>
    </w:p>
    <w:p>
      <w:pPr>
        <w:pStyle w:val="BodyText"/>
        <w:rPr>
          <w:sz w:val="18"/>
        </w:rPr>
      </w:pPr>
    </w:p>
    <w:p>
      <w:pPr>
        <w:tabs>
          <w:tab w:pos="3858" w:val="left" w:leader="none"/>
        </w:tabs>
        <w:spacing w:before="91"/>
        <w:ind w:left="133" w:right="0" w:firstLine="0"/>
        <w:jc w:val="left"/>
        <w:rPr>
          <w:sz w:val="23"/>
        </w:rPr>
      </w:pPr>
      <w:r>
        <w:rPr>
          <w:sz w:val="23"/>
        </w:rPr>
        <w:t>К.м.н.,доцент</w:t>
        <w:tab/>
        <w:t>Магомедов</w:t>
      </w:r>
      <w:r>
        <w:rPr>
          <w:spacing w:val="24"/>
          <w:sz w:val="23"/>
        </w:rPr>
        <w:t> </w:t>
      </w:r>
      <w:r>
        <w:rPr>
          <w:sz w:val="23"/>
        </w:rPr>
        <w:t>А.Д.</w:t>
      </w:r>
    </w:p>
    <w:p>
      <w:pPr>
        <w:pStyle w:val="BodyText"/>
        <w:rPr>
          <w:sz w:val="25"/>
        </w:rPr>
      </w:pPr>
    </w:p>
    <w:p>
      <w:pPr>
        <w:tabs>
          <w:tab w:pos="3796" w:val="left" w:leader="none"/>
        </w:tabs>
        <w:spacing w:before="0"/>
        <w:ind w:left="129" w:right="0" w:firstLine="0"/>
        <w:jc w:val="left"/>
        <w:rPr>
          <w:sz w:val="23"/>
        </w:rPr>
      </w:pPr>
      <w:r>
        <w:rPr>
          <w:spacing w:val="11"/>
          <w:sz w:val="23"/>
        </w:rPr>
        <w:t>К.м.н.,</w:t>
      </w:r>
      <w:r>
        <w:rPr>
          <w:spacing w:val="-14"/>
          <w:sz w:val="23"/>
        </w:rPr>
        <w:t> </w:t>
      </w:r>
      <w:r>
        <w:rPr>
          <w:sz w:val="23"/>
        </w:rPr>
        <w:t>доцент_</w:t>
        <w:tab/>
        <w:t>Ашурбеков</w:t>
      </w:r>
      <w:r>
        <w:rPr>
          <w:spacing w:val="25"/>
          <w:sz w:val="23"/>
        </w:rPr>
        <w:t> </w:t>
      </w:r>
      <w:r>
        <w:rPr>
          <w:sz w:val="23"/>
        </w:rPr>
        <w:t>В.Т.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54" w:lineRule="auto" w:before="211"/>
        <w:ind w:left="119" w:right="6857" w:firstLine="0"/>
        <w:jc w:val="left"/>
        <w:rPr>
          <w:sz w:val="23"/>
        </w:rPr>
      </w:pPr>
      <w:r>
        <w:rPr>
          <w:sz w:val="23"/>
        </w:rPr>
        <w:t>УДК</w:t>
      </w:r>
      <w:r>
        <w:rPr>
          <w:spacing w:val="1"/>
          <w:sz w:val="23"/>
        </w:rPr>
        <w:t> </w:t>
      </w:r>
      <w:r>
        <w:rPr>
          <w:sz w:val="23"/>
        </w:rPr>
        <w:t>616-08(073.9)</w:t>
      </w:r>
      <w:r>
        <w:rPr>
          <w:spacing w:val="-55"/>
          <w:sz w:val="23"/>
        </w:rPr>
        <w:t> </w:t>
      </w:r>
      <w:r>
        <w:rPr>
          <w:sz w:val="23"/>
        </w:rPr>
        <w:t>ББК53.5</w:t>
      </w:r>
    </w:p>
    <w:p>
      <w:pPr>
        <w:spacing w:before="10"/>
        <w:ind w:left="113" w:right="0" w:firstLine="0"/>
        <w:jc w:val="left"/>
        <w:rPr>
          <w:sz w:val="21"/>
        </w:rPr>
      </w:pPr>
      <w:r>
        <w:rPr>
          <w:spacing w:val="20"/>
          <w:sz w:val="21"/>
        </w:rPr>
        <w:t>Д68</w:t>
      </w:r>
      <w:r>
        <w:rPr>
          <w:spacing w:val="-23"/>
          <w:sz w:val="21"/>
        </w:rPr>
        <w:t> </w:t>
      </w:r>
    </w:p>
    <w:p>
      <w:pPr>
        <w:spacing w:after="0"/>
        <w:jc w:val="left"/>
        <w:rPr>
          <w:sz w:val="21"/>
        </w:rPr>
        <w:sectPr>
          <w:pgSz w:w="11910" w:h="16840"/>
          <w:pgMar w:top="1020" w:bottom="280" w:left="1560" w:right="720"/>
        </w:sectPr>
      </w:pPr>
    </w:p>
    <w:p>
      <w:pPr>
        <w:spacing w:line="290" w:lineRule="auto" w:before="157"/>
        <w:ind w:left="134" w:right="107" w:firstLine="700"/>
        <w:jc w:val="both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43392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604759" cy="1072235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72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Актуальность</w:t>
      </w:r>
      <w:r>
        <w:rPr>
          <w:b/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1"/>
          <w:sz w:val="23"/>
        </w:rPr>
        <w:t> </w:t>
      </w:r>
      <w:r>
        <w:rPr>
          <w:sz w:val="23"/>
        </w:rPr>
        <w:t>повышения</w:t>
      </w:r>
      <w:r>
        <w:rPr>
          <w:spacing w:val="1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«Детская</w:t>
      </w:r>
      <w:r>
        <w:rPr>
          <w:spacing w:val="1"/>
          <w:sz w:val="23"/>
        </w:rPr>
        <w:t> </w:t>
      </w:r>
      <w:r>
        <w:rPr>
          <w:sz w:val="23"/>
        </w:rPr>
        <w:t>хирургия»</w:t>
      </w:r>
      <w:r>
        <w:rPr>
          <w:spacing w:val="1"/>
          <w:sz w:val="23"/>
        </w:rPr>
        <w:t> </w:t>
      </w:r>
      <w:r>
        <w:rPr>
          <w:sz w:val="23"/>
        </w:rPr>
        <w:t>обусловлена</w:t>
      </w:r>
      <w:r>
        <w:rPr>
          <w:spacing w:val="1"/>
          <w:sz w:val="23"/>
        </w:rPr>
        <w:t> </w:t>
      </w:r>
      <w:r>
        <w:rPr>
          <w:sz w:val="23"/>
        </w:rPr>
        <w:t>тем,</w:t>
      </w:r>
      <w:r>
        <w:rPr>
          <w:spacing w:val="1"/>
          <w:sz w:val="23"/>
        </w:rPr>
        <w:t> </w:t>
      </w:r>
      <w:r>
        <w:rPr>
          <w:sz w:val="23"/>
        </w:rPr>
        <w:t>что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современных</w:t>
      </w:r>
      <w:r>
        <w:rPr>
          <w:spacing w:val="1"/>
          <w:sz w:val="23"/>
        </w:rPr>
        <w:t> </w:t>
      </w:r>
      <w:r>
        <w:rPr>
          <w:sz w:val="23"/>
        </w:rPr>
        <w:t>условиях</w:t>
      </w:r>
      <w:r>
        <w:rPr>
          <w:spacing w:val="1"/>
          <w:sz w:val="23"/>
        </w:rPr>
        <w:t> </w:t>
      </w:r>
      <w:r>
        <w:rPr>
          <w:sz w:val="23"/>
        </w:rPr>
        <w:t>необходимо</w:t>
      </w:r>
      <w:r>
        <w:rPr>
          <w:spacing w:val="1"/>
          <w:sz w:val="23"/>
        </w:rPr>
        <w:t> </w:t>
      </w:r>
      <w:r>
        <w:rPr>
          <w:sz w:val="23"/>
        </w:rPr>
        <w:t>повышение</w:t>
      </w:r>
      <w:r>
        <w:rPr>
          <w:spacing w:val="1"/>
          <w:sz w:val="23"/>
        </w:rPr>
        <w:t> </w:t>
      </w:r>
      <w:r>
        <w:rPr>
          <w:sz w:val="23"/>
        </w:rPr>
        <w:t>качества</w:t>
      </w:r>
      <w:r>
        <w:rPr>
          <w:spacing w:val="58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доступности</w:t>
      </w:r>
      <w:r>
        <w:rPr>
          <w:spacing w:val="58"/>
          <w:sz w:val="23"/>
        </w:rPr>
        <w:t> </w:t>
      </w:r>
      <w:r>
        <w:rPr>
          <w:sz w:val="23"/>
        </w:rPr>
        <w:t>медицинской</w:t>
      </w:r>
      <w:r>
        <w:rPr>
          <w:spacing w:val="1"/>
          <w:sz w:val="23"/>
        </w:rPr>
        <w:t> </w:t>
      </w:r>
      <w:r>
        <w:rPr>
          <w:sz w:val="23"/>
        </w:rPr>
        <w:t>помощи</w:t>
      </w:r>
      <w:r>
        <w:rPr>
          <w:spacing w:val="13"/>
          <w:sz w:val="23"/>
        </w:rPr>
        <w:t> </w:t>
      </w:r>
      <w:r>
        <w:rPr>
          <w:sz w:val="23"/>
        </w:rPr>
        <w:t>больным</w:t>
      </w:r>
      <w:r>
        <w:rPr>
          <w:spacing w:val="15"/>
          <w:sz w:val="23"/>
        </w:rPr>
        <w:t> </w:t>
      </w:r>
      <w:r>
        <w:rPr>
          <w:sz w:val="23"/>
        </w:rPr>
        <w:t>хирургического</w:t>
      </w:r>
      <w:r>
        <w:rPr>
          <w:spacing w:val="21"/>
          <w:sz w:val="23"/>
        </w:rPr>
        <w:t> </w:t>
      </w:r>
      <w:r>
        <w:rPr>
          <w:sz w:val="23"/>
        </w:rPr>
        <w:t>профиля.</w:t>
      </w:r>
    </w:p>
    <w:p>
      <w:pPr>
        <w:spacing w:line="249" w:lineRule="auto" w:before="0"/>
        <w:ind w:left="124" w:right="120" w:firstLine="714"/>
        <w:jc w:val="both"/>
        <w:rPr>
          <w:sz w:val="23"/>
        </w:rPr>
      </w:pPr>
      <w:r>
        <w:rPr>
          <w:sz w:val="23"/>
        </w:rPr>
        <w:t>Дополнительная</w:t>
      </w:r>
      <w:r>
        <w:rPr>
          <w:spacing w:val="59"/>
          <w:sz w:val="23"/>
        </w:rPr>
        <w:t> </w:t>
      </w:r>
      <w:r>
        <w:rPr>
          <w:sz w:val="23"/>
        </w:rPr>
        <w:t>профессиональная</w:t>
      </w:r>
      <w:r>
        <w:rPr>
          <w:spacing w:val="58"/>
          <w:sz w:val="23"/>
        </w:rPr>
        <w:t> </w:t>
      </w:r>
      <w:r>
        <w:rPr>
          <w:sz w:val="23"/>
        </w:rPr>
        <w:t>программа</w:t>
      </w:r>
      <w:r>
        <w:rPr>
          <w:spacing w:val="57"/>
          <w:sz w:val="23"/>
        </w:rPr>
        <w:t> </w:t>
      </w:r>
      <w:r>
        <w:rPr>
          <w:sz w:val="23"/>
        </w:rPr>
        <w:t>повышения   квалификации   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специальности</w:t>
      </w:r>
      <w:r>
        <w:rPr>
          <w:spacing w:val="1"/>
          <w:sz w:val="23"/>
        </w:rPr>
        <w:t> </w:t>
      </w:r>
      <w:r>
        <w:rPr>
          <w:sz w:val="23"/>
        </w:rPr>
        <w:t>«Детская</w:t>
      </w:r>
      <w:r>
        <w:rPr>
          <w:spacing w:val="1"/>
          <w:sz w:val="23"/>
        </w:rPr>
        <w:t> </w:t>
      </w:r>
      <w:r>
        <w:rPr>
          <w:sz w:val="23"/>
        </w:rPr>
        <w:t>хирургия»</w:t>
      </w:r>
      <w:r>
        <w:rPr>
          <w:spacing w:val="1"/>
          <w:sz w:val="23"/>
        </w:rPr>
        <w:t> </w:t>
      </w:r>
      <w:r>
        <w:rPr>
          <w:sz w:val="23"/>
        </w:rPr>
        <w:t>является</w:t>
      </w:r>
      <w:r>
        <w:rPr>
          <w:spacing w:val="1"/>
          <w:sz w:val="23"/>
        </w:rPr>
        <w:t> </w:t>
      </w:r>
      <w:r>
        <w:rPr>
          <w:sz w:val="23"/>
        </w:rPr>
        <w:t>учебно-методическим</w:t>
      </w:r>
      <w:r>
        <w:rPr>
          <w:spacing w:val="1"/>
          <w:sz w:val="23"/>
        </w:rPr>
        <w:t> </w:t>
      </w:r>
      <w:r>
        <w:rPr>
          <w:sz w:val="23"/>
        </w:rPr>
        <w:t>пособием,</w:t>
      </w:r>
      <w:r>
        <w:rPr>
          <w:spacing w:val="1"/>
          <w:sz w:val="23"/>
        </w:rPr>
        <w:t> </w:t>
      </w:r>
      <w:r>
        <w:rPr>
          <w:sz w:val="23"/>
        </w:rPr>
        <w:t>регламентирующим</w:t>
      </w:r>
      <w:r>
        <w:rPr>
          <w:spacing w:val="1"/>
          <w:sz w:val="23"/>
        </w:rPr>
        <w:t> </w:t>
      </w:r>
      <w:r>
        <w:rPr>
          <w:sz w:val="23"/>
        </w:rPr>
        <w:t>содержание</w:t>
      </w:r>
      <w:r>
        <w:rPr>
          <w:spacing w:val="57"/>
          <w:sz w:val="23"/>
        </w:rPr>
        <w:t> </w:t>
      </w:r>
      <w:r>
        <w:rPr>
          <w:sz w:val="23"/>
        </w:rPr>
        <w:t>и</w:t>
      </w:r>
      <w:r>
        <w:rPr>
          <w:spacing w:val="58"/>
          <w:sz w:val="23"/>
        </w:rPr>
        <w:t> </w:t>
      </w:r>
      <w:r>
        <w:rPr>
          <w:sz w:val="23"/>
        </w:rPr>
        <w:t>организационно-методические</w:t>
      </w:r>
      <w:r>
        <w:rPr>
          <w:spacing w:val="57"/>
          <w:sz w:val="23"/>
        </w:rPr>
        <w:t> </w:t>
      </w:r>
      <w:r>
        <w:rPr>
          <w:sz w:val="23"/>
        </w:rPr>
        <w:t>формы</w:t>
      </w:r>
      <w:r>
        <w:rPr>
          <w:spacing w:val="58"/>
          <w:sz w:val="23"/>
        </w:rPr>
        <w:t> </w:t>
      </w:r>
      <w:r>
        <w:rPr>
          <w:sz w:val="23"/>
        </w:rPr>
        <w:t>обучения</w:t>
      </w:r>
      <w:r>
        <w:rPr>
          <w:spacing w:val="57"/>
          <w:sz w:val="23"/>
        </w:rPr>
        <w:t> </w:t>
      </w:r>
      <w:r>
        <w:rPr>
          <w:sz w:val="23"/>
        </w:rPr>
        <w:t>врачей</w:t>
      </w:r>
      <w:r>
        <w:rPr>
          <w:spacing w:val="1"/>
          <w:sz w:val="23"/>
        </w:rPr>
        <w:t> </w:t>
      </w:r>
      <w:r>
        <w:rPr>
          <w:sz w:val="23"/>
        </w:rPr>
        <w:t>по</w:t>
      </w:r>
      <w:r>
        <w:rPr>
          <w:spacing w:val="58"/>
          <w:sz w:val="23"/>
        </w:rPr>
        <w:t> </w:t>
      </w:r>
      <w:r>
        <w:rPr>
          <w:sz w:val="23"/>
        </w:rPr>
        <w:t>специальности</w:t>
      </w:r>
      <w:r>
        <w:rPr>
          <w:spacing w:val="58"/>
          <w:sz w:val="23"/>
        </w:rPr>
        <w:t> </w:t>
      </w:r>
      <w:r>
        <w:rPr>
          <w:sz w:val="23"/>
        </w:rPr>
        <w:t>«Детская</w:t>
      </w:r>
      <w:r>
        <w:rPr>
          <w:spacing w:val="58"/>
          <w:sz w:val="23"/>
        </w:rPr>
        <w:t> </w:t>
      </w:r>
      <w:r>
        <w:rPr>
          <w:sz w:val="23"/>
        </w:rPr>
        <w:t>хирургия»  </w:t>
      </w:r>
      <w:r>
        <w:rPr>
          <w:spacing w:val="1"/>
          <w:sz w:val="23"/>
        </w:rPr>
        <w:t> </w:t>
      </w:r>
      <w:r>
        <w:rPr>
          <w:sz w:val="23"/>
        </w:rPr>
        <w:t>в  </w:t>
      </w:r>
      <w:r>
        <w:rPr>
          <w:spacing w:val="1"/>
          <w:sz w:val="23"/>
        </w:rPr>
        <w:t> </w:t>
      </w:r>
      <w:r>
        <w:rPr>
          <w:sz w:val="23"/>
        </w:rPr>
        <w:t>дополнительном  </w:t>
      </w:r>
      <w:r>
        <w:rPr>
          <w:spacing w:val="1"/>
          <w:sz w:val="23"/>
        </w:rPr>
        <w:t> </w:t>
      </w:r>
      <w:r>
        <w:rPr>
          <w:sz w:val="23"/>
        </w:rPr>
        <w:t>профессиональном</w:t>
      </w:r>
      <w:r>
        <w:rPr>
          <w:spacing w:val="1"/>
          <w:sz w:val="23"/>
        </w:rPr>
        <w:t> </w:t>
      </w:r>
      <w:r>
        <w:rPr>
          <w:sz w:val="23"/>
        </w:rPr>
        <w:t>образовании.</w:t>
      </w:r>
    </w:p>
    <w:p>
      <w:pPr>
        <w:pStyle w:val="BodyText"/>
        <w:spacing w:before="10"/>
        <w:rPr>
          <w:sz w:val="26"/>
        </w:rPr>
      </w:pPr>
    </w:p>
    <w:p>
      <w:pPr>
        <w:spacing w:line="230" w:lineRule="auto" w:before="0"/>
        <w:ind w:left="176" w:right="8986" w:hanging="58"/>
        <w:jc w:val="left"/>
        <w:rPr>
          <w:sz w:val="23"/>
        </w:rPr>
      </w:pPr>
      <w:r>
        <w:rPr>
          <w:sz w:val="23"/>
        </w:rPr>
        <w:t>УДК</w:t>
      </w:r>
      <w:r>
        <w:rPr>
          <w:spacing w:val="-55"/>
          <w:sz w:val="23"/>
        </w:rPr>
        <w:t> </w:t>
      </w:r>
      <w:r>
        <w:rPr>
          <w:sz w:val="23"/>
        </w:rPr>
        <w:t>ББК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114" w:right="0" w:firstLine="0"/>
        <w:jc w:val="left"/>
        <w:rPr>
          <w:sz w:val="23"/>
        </w:rPr>
      </w:pPr>
      <w:r>
        <w:rPr>
          <w:sz w:val="23"/>
        </w:rPr>
        <w:t>Рецензенты:</w:t>
      </w:r>
    </w:p>
    <w:p>
      <w:pPr>
        <w:tabs>
          <w:tab w:pos="6795" w:val="left" w:leader="none"/>
        </w:tabs>
        <w:spacing w:before="14"/>
        <w:ind w:left="108" w:right="1265" w:firstLine="6"/>
        <w:jc w:val="left"/>
        <w:rPr>
          <w:sz w:val="23"/>
        </w:rPr>
      </w:pPr>
      <w:r>
        <w:rPr>
          <w:sz w:val="23"/>
        </w:rPr>
        <w:t>Зав.</w:t>
      </w:r>
      <w:r>
        <w:rPr>
          <w:spacing w:val="28"/>
          <w:sz w:val="23"/>
        </w:rPr>
        <w:t> </w:t>
      </w:r>
      <w:r>
        <w:rPr>
          <w:sz w:val="23"/>
        </w:rPr>
        <w:t>кафедрой</w:t>
      </w:r>
      <w:r>
        <w:rPr>
          <w:spacing w:val="25"/>
          <w:sz w:val="23"/>
        </w:rPr>
        <w:t> </w:t>
      </w:r>
      <w:r>
        <w:rPr>
          <w:sz w:val="23"/>
        </w:rPr>
        <w:t>педиатрии</w:t>
      </w:r>
      <w:r>
        <w:rPr>
          <w:spacing w:val="31"/>
          <w:sz w:val="23"/>
        </w:rPr>
        <w:t> </w:t>
      </w:r>
      <w:r>
        <w:rPr>
          <w:sz w:val="23"/>
        </w:rPr>
        <w:t>ФПК</w:t>
      </w:r>
      <w:r>
        <w:rPr>
          <w:spacing w:val="21"/>
          <w:sz w:val="23"/>
        </w:rPr>
        <w:t> </w:t>
      </w:r>
      <w:r>
        <w:rPr>
          <w:sz w:val="23"/>
        </w:rPr>
        <w:t>и</w:t>
      </w:r>
      <w:r>
        <w:rPr>
          <w:spacing w:val="16"/>
          <w:sz w:val="23"/>
        </w:rPr>
        <w:t> </w:t>
      </w:r>
      <w:r>
        <w:rPr>
          <w:sz w:val="23"/>
        </w:rPr>
        <w:t>ППС,</w:t>
      </w:r>
      <w:r>
        <w:rPr>
          <w:spacing w:val="28"/>
          <w:sz w:val="23"/>
        </w:rPr>
        <w:t> </w:t>
      </w:r>
      <w:r>
        <w:rPr>
          <w:sz w:val="23"/>
        </w:rPr>
        <w:t>к.м.н.,</w:t>
      </w:r>
      <w:r>
        <w:rPr>
          <w:spacing w:val="17"/>
          <w:sz w:val="23"/>
        </w:rPr>
        <w:t> </w:t>
      </w:r>
      <w:r>
        <w:rPr>
          <w:sz w:val="23"/>
        </w:rPr>
        <w:t>доцент</w:t>
        <w:tab/>
        <w:t>Израилов</w:t>
      </w:r>
      <w:r>
        <w:rPr>
          <w:spacing w:val="1"/>
          <w:sz w:val="23"/>
        </w:rPr>
        <w:t> </w:t>
      </w:r>
      <w:r>
        <w:rPr>
          <w:sz w:val="23"/>
        </w:rPr>
        <w:t>М.И.</w:t>
      </w:r>
      <w:r>
        <w:rPr>
          <w:spacing w:val="-55"/>
          <w:sz w:val="23"/>
        </w:rPr>
        <w:t> </w:t>
      </w:r>
      <w:r>
        <w:rPr>
          <w:sz w:val="23"/>
        </w:rPr>
        <w:t>Зав.</w:t>
      </w:r>
      <w:r>
        <w:rPr>
          <w:spacing w:val="21"/>
          <w:sz w:val="23"/>
        </w:rPr>
        <w:t> </w:t>
      </w:r>
      <w:r>
        <w:rPr>
          <w:sz w:val="23"/>
        </w:rPr>
        <w:t>кафедрой</w:t>
      </w:r>
      <w:r>
        <w:rPr>
          <w:spacing w:val="13"/>
          <w:sz w:val="23"/>
        </w:rPr>
        <w:t> </w:t>
      </w:r>
      <w:r>
        <w:rPr>
          <w:sz w:val="23"/>
        </w:rPr>
        <w:t>хирургии</w:t>
      </w:r>
      <w:r>
        <w:rPr>
          <w:spacing w:val="24"/>
          <w:sz w:val="23"/>
        </w:rPr>
        <w:t> </w:t>
      </w:r>
      <w:r>
        <w:rPr>
          <w:sz w:val="23"/>
        </w:rPr>
        <w:t>с</w:t>
      </w:r>
      <w:r>
        <w:rPr>
          <w:spacing w:val="6"/>
          <w:sz w:val="23"/>
        </w:rPr>
        <w:t> </w:t>
      </w:r>
      <w:r>
        <w:rPr>
          <w:sz w:val="23"/>
        </w:rPr>
        <w:t>курсом</w:t>
      </w:r>
      <w:r>
        <w:rPr>
          <w:spacing w:val="18"/>
          <w:sz w:val="23"/>
        </w:rPr>
        <w:t> </w:t>
      </w:r>
      <w:r>
        <w:rPr>
          <w:sz w:val="23"/>
        </w:rPr>
        <w:t>эндоскопической</w:t>
      </w:r>
      <w:r>
        <w:rPr>
          <w:spacing w:val="14"/>
          <w:sz w:val="23"/>
        </w:rPr>
        <w:t> </w:t>
      </w:r>
      <w:r>
        <w:rPr>
          <w:sz w:val="23"/>
        </w:rPr>
        <w:t>хирургии,</w:t>
      </w:r>
    </w:p>
    <w:p>
      <w:pPr>
        <w:tabs>
          <w:tab w:pos="6559" w:val="left" w:leader="none"/>
        </w:tabs>
        <w:spacing w:before="15"/>
        <w:ind w:left="104" w:right="0" w:firstLine="0"/>
        <w:jc w:val="left"/>
        <w:rPr>
          <w:sz w:val="23"/>
        </w:rPr>
      </w:pPr>
      <w:r>
        <w:rPr>
          <w:sz w:val="23"/>
        </w:rPr>
        <w:t>д.м.н.,</w:t>
      </w:r>
      <w:r>
        <w:rPr>
          <w:spacing w:val="28"/>
          <w:sz w:val="23"/>
        </w:rPr>
        <w:t> </w:t>
      </w:r>
      <w:r>
        <w:rPr>
          <w:sz w:val="23"/>
        </w:rPr>
        <w:t>профессор</w:t>
        <w:tab/>
        <w:t>Хамидов</w:t>
      </w:r>
      <w:r>
        <w:rPr>
          <w:spacing w:val="34"/>
          <w:sz w:val="23"/>
        </w:rPr>
        <w:t> </w:t>
      </w:r>
      <w:r>
        <w:rPr>
          <w:sz w:val="23"/>
        </w:rPr>
        <w:t>М.А.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0"/>
        <w:ind w:left="3622" w:right="3183" w:firstLine="0"/>
        <w:jc w:val="center"/>
        <w:rPr>
          <w:sz w:val="23"/>
        </w:rPr>
      </w:pPr>
      <w:r>
        <w:rPr>
          <w:sz w:val="23"/>
        </w:rPr>
        <w:t>©</w:t>
      </w:r>
      <w:r>
        <w:rPr>
          <w:spacing w:val="20"/>
          <w:sz w:val="23"/>
        </w:rPr>
        <w:t> </w:t>
      </w:r>
      <w:r>
        <w:rPr>
          <w:sz w:val="23"/>
        </w:rPr>
        <w:t>ФГБОУ</w:t>
      </w:r>
      <w:r>
        <w:rPr>
          <w:spacing w:val="15"/>
          <w:sz w:val="23"/>
        </w:rPr>
        <w:t> </w:t>
      </w:r>
      <w:r>
        <w:rPr>
          <w:sz w:val="23"/>
        </w:rPr>
        <w:t>ВО</w:t>
      </w:r>
      <w:r>
        <w:rPr>
          <w:spacing w:val="19"/>
          <w:sz w:val="23"/>
        </w:rPr>
        <w:t> </w:t>
      </w:r>
      <w:r>
        <w:rPr>
          <w:sz w:val="23"/>
        </w:rPr>
        <w:t>ДГМУ,</w:t>
      </w:r>
      <w:r>
        <w:rPr>
          <w:spacing w:val="26"/>
          <w:sz w:val="23"/>
        </w:rPr>
        <w:t> </w:t>
      </w:r>
      <w:r>
        <w:rPr>
          <w:sz w:val="23"/>
        </w:rPr>
        <w:t>2020</w:t>
      </w:r>
    </w:p>
    <w:p>
      <w:pPr>
        <w:spacing w:after="0"/>
        <w:jc w:val="center"/>
        <w:rPr>
          <w:sz w:val="23"/>
        </w:rPr>
        <w:sectPr>
          <w:pgSz w:w="11980" w:h="16890"/>
          <w:pgMar w:top="1600" w:bottom="280" w:left="1600" w:right="780"/>
        </w:sectPr>
      </w:pPr>
    </w:p>
    <w:p>
      <w:pPr>
        <w:pStyle w:val="ListParagraph"/>
        <w:numPr>
          <w:ilvl w:val="0"/>
          <w:numId w:val="2"/>
        </w:numPr>
        <w:tabs>
          <w:tab w:pos="3487" w:val="left" w:leader="none"/>
        </w:tabs>
        <w:spacing w:line="240" w:lineRule="auto" w:before="77" w:after="0"/>
        <w:ind w:left="3486" w:right="0" w:hanging="239"/>
        <w:jc w:val="left"/>
        <w:rPr>
          <w:b/>
          <w:sz w:val="23"/>
        </w:rPr>
      </w:pPr>
      <w:r>
        <w:rPr>
          <w:b/>
          <w:sz w:val="23"/>
        </w:rPr>
        <w:t>ЛИСТ</w:t>
      </w:r>
      <w:r>
        <w:rPr>
          <w:b/>
          <w:spacing w:val="59"/>
          <w:sz w:val="23"/>
        </w:rPr>
        <w:t> </w:t>
      </w:r>
      <w:r>
        <w:rPr>
          <w:b/>
          <w:sz w:val="23"/>
        </w:rPr>
        <w:t>СОГЛАСОВАНИЯ</w:t>
      </w:r>
    </w:p>
    <w:p>
      <w:pPr>
        <w:spacing w:line="256" w:lineRule="auto" w:before="147"/>
        <w:ind w:left="277" w:right="351" w:firstLine="0"/>
        <w:jc w:val="center"/>
        <w:rPr>
          <w:sz w:val="23"/>
        </w:rPr>
      </w:pPr>
      <w:r>
        <w:rPr>
          <w:sz w:val="23"/>
        </w:rPr>
        <w:t>дополнительная</w:t>
      </w:r>
      <w:r>
        <w:rPr>
          <w:spacing w:val="1"/>
          <w:sz w:val="23"/>
        </w:rPr>
        <w:t> </w:t>
      </w:r>
      <w:r>
        <w:rPr>
          <w:sz w:val="23"/>
        </w:rPr>
        <w:t>профессиональная</w:t>
      </w:r>
      <w:r>
        <w:rPr>
          <w:spacing w:val="12"/>
          <w:sz w:val="23"/>
        </w:rPr>
        <w:t> </w:t>
      </w:r>
      <w:r>
        <w:rPr>
          <w:sz w:val="23"/>
        </w:rPr>
        <w:t>образовательная</w:t>
      </w:r>
      <w:r>
        <w:rPr>
          <w:spacing w:val="3"/>
          <w:sz w:val="23"/>
        </w:rPr>
        <w:t> </w:t>
      </w:r>
      <w:r>
        <w:rPr>
          <w:sz w:val="23"/>
        </w:rPr>
        <w:t>программа</w:t>
      </w:r>
      <w:r>
        <w:rPr>
          <w:spacing w:val="44"/>
          <w:sz w:val="23"/>
        </w:rPr>
        <w:t> </w:t>
      </w:r>
      <w:r>
        <w:rPr>
          <w:sz w:val="23"/>
        </w:rPr>
        <w:t>повышения</w:t>
      </w:r>
      <w:r>
        <w:rPr>
          <w:spacing w:val="12"/>
          <w:sz w:val="23"/>
        </w:rPr>
        <w:t> </w:t>
      </w:r>
      <w:r>
        <w:rPr>
          <w:sz w:val="23"/>
        </w:rPr>
        <w:t>квалификации</w:t>
      </w:r>
      <w:r>
        <w:rPr>
          <w:spacing w:val="1"/>
          <w:sz w:val="23"/>
        </w:rPr>
        <w:t> </w:t>
      </w:r>
      <w:r>
        <w:rPr>
          <w:sz w:val="23"/>
        </w:rPr>
        <w:t>врачей</w:t>
      </w:r>
      <w:r>
        <w:rPr>
          <w:spacing w:val="10"/>
          <w:sz w:val="23"/>
        </w:rPr>
        <w:t> </w:t>
      </w:r>
      <w:r>
        <w:rPr>
          <w:sz w:val="23"/>
        </w:rPr>
        <w:t>по</w:t>
      </w:r>
      <w:r>
        <w:rPr>
          <w:spacing w:val="18"/>
          <w:sz w:val="23"/>
        </w:rPr>
        <w:t> </w:t>
      </w:r>
      <w:r>
        <w:rPr>
          <w:sz w:val="23"/>
        </w:rPr>
        <w:t>специальности</w:t>
      </w:r>
      <w:r>
        <w:rPr>
          <w:spacing w:val="19"/>
          <w:sz w:val="23"/>
        </w:rPr>
        <w:t> </w:t>
      </w:r>
      <w:r>
        <w:rPr>
          <w:sz w:val="23"/>
        </w:rPr>
        <w:t>«Детская</w:t>
      </w:r>
      <w:r>
        <w:rPr>
          <w:spacing w:val="9"/>
          <w:sz w:val="23"/>
        </w:rPr>
        <w:t> </w:t>
      </w:r>
      <w:r>
        <w:rPr>
          <w:sz w:val="23"/>
        </w:rPr>
        <w:t>хирургия»</w:t>
      </w:r>
    </w:p>
    <w:p>
      <w:pPr>
        <w:pStyle w:val="BodyText"/>
        <w:spacing w:before="4"/>
      </w:pPr>
    </w:p>
    <w:p>
      <w:pPr>
        <w:spacing w:before="1"/>
        <w:ind w:left="268" w:right="351" w:firstLine="0"/>
        <w:jc w:val="center"/>
        <w:rPr>
          <w:sz w:val="23"/>
        </w:rPr>
      </w:pPr>
      <w:r>
        <w:rPr>
          <w:sz w:val="23"/>
        </w:rPr>
        <w:t>(срок</w:t>
      </w:r>
      <w:r>
        <w:rPr>
          <w:spacing w:val="31"/>
          <w:sz w:val="23"/>
        </w:rPr>
        <w:t> </w:t>
      </w:r>
      <w:r>
        <w:rPr>
          <w:sz w:val="23"/>
        </w:rPr>
        <w:t>освоения</w:t>
      </w:r>
      <w:r>
        <w:rPr>
          <w:spacing w:val="-21"/>
          <w:sz w:val="23"/>
        </w:rPr>
        <w:t> </w:t>
      </w:r>
      <w:r>
        <w:rPr>
          <w:sz w:val="23"/>
        </w:rPr>
        <w:t>144академических</w:t>
      </w:r>
      <w:r>
        <w:rPr>
          <w:spacing w:val="30"/>
          <w:sz w:val="23"/>
        </w:rPr>
        <w:t> </w:t>
      </w:r>
      <w:r>
        <w:rPr>
          <w:sz w:val="23"/>
        </w:rPr>
        <w:t>часа)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125" w:right="0" w:firstLine="0"/>
        <w:jc w:val="left"/>
        <w:rPr>
          <w:b/>
          <w:sz w:val="23"/>
        </w:rPr>
      </w:pPr>
      <w:r>
        <w:rPr>
          <w:b/>
          <w:sz w:val="23"/>
        </w:rPr>
        <w:t>СОГЛАСОВАНО:</w:t>
      </w: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pgSz w:w="11940" w:h="16860"/>
          <w:pgMar w:top="1020" w:bottom="280" w:left="1620" w:right="660"/>
        </w:sectPr>
      </w:pPr>
    </w:p>
    <w:p>
      <w:pPr>
        <w:spacing w:line="256" w:lineRule="auto" w:before="101"/>
        <w:ind w:left="117" w:right="33" w:firstLine="0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4434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Проректор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лечебной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работе:</w:t>
      </w:r>
    </w:p>
    <w:p>
      <w:pPr>
        <w:pStyle w:val="BodyText"/>
        <w:spacing w:before="2"/>
        <w:rPr>
          <w:b/>
        </w:rPr>
      </w:pPr>
    </w:p>
    <w:p>
      <w:pPr>
        <w:tabs>
          <w:tab w:pos="2291" w:val="left" w:leader="none"/>
        </w:tabs>
        <w:spacing w:line="249" w:lineRule="auto" w:before="0"/>
        <w:ind w:left="107" w:right="38" w:firstLine="0"/>
        <w:jc w:val="left"/>
        <w:rPr>
          <w:b/>
          <w:sz w:val="23"/>
        </w:rPr>
      </w:pPr>
      <w:r>
        <w:rPr>
          <w:b/>
          <w:sz w:val="23"/>
        </w:rPr>
        <w:t>Директор</w:t>
        <w:tab/>
        <w:t>института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247" w:lineRule="auto" w:before="0"/>
        <w:ind w:left="103" w:right="33" w:firstLine="4"/>
        <w:jc w:val="left"/>
        <w:rPr>
          <w:b/>
          <w:sz w:val="23"/>
        </w:rPr>
      </w:pPr>
      <w:r>
        <w:rPr>
          <w:b/>
          <w:sz w:val="23"/>
        </w:rPr>
        <w:t>Декан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института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дополнительного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профессионального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образования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107" w:right="0" w:firstLine="0"/>
        <w:jc w:val="left"/>
        <w:rPr>
          <w:b/>
          <w:sz w:val="23"/>
        </w:rPr>
      </w:pPr>
      <w:r>
        <w:rPr>
          <w:b/>
          <w:sz w:val="23"/>
        </w:rPr>
        <w:t>Заведующий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кафедрой: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spacing w:before="0"/>
        <w:ind w:left="110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  <w:sz w:val="25"/>
        </w:rPr>
      </w:pPr>
    </w:p>
    <w:p>
      <w:pPr>
        <w:tabs>
          <w:tab w:pos="2052" w:val="left" w:leader="none"/>
        </w:tabs>
        <w:spacing w:before="1"/>
        <w:ind w:left="103" w:right="0" w:firstLine="0"/>
        <w:jc w:val="left"/>
        <w:rPr>
          <w:i/>
          <w:sz w:val="23"/>
        </w:rPr>
      </w:pPr>
      <w:r>
        <w:rPr>
          <w:i/>
          <w:sz w:val="23"/>
        </w:rPr>
        <w:t>(дата)</w:t>
        <w:tab/>
        <w:t>(подпись)</w:t>
      </w:r>
    </w:p>
    <w:p>
      <w:pPr>
        <w:spacing w:before="91"/>
        <w:ind w:left="0" w:right="158" w:firstLine="0"/>
        <w:jc w:val="right"/>
        <w:rPr>
          <w:sz w:val="23"/>
        </w:rPr>
      </w:pPr>
      <w:r>
        <w:rPr/>
        <w:br w:type="column"/>
      </w:r>
      <w:r>
        <w:rPr>
          <w:sz w:val="23"/>
        </w:rPr>
        <w:t>Хамидов</w:t>
      </w:r>
      <w:r>
        <w:rPr>
          <w:spacing w:val="34"/>
          <w:sz w:val="23"/>
        </w:rPr>
        <w:t> </w:t>
      </w:r>
      <w:r>
        <w:rPr>
          <w:sz w:val="23"/>
        </w:rPr>
        <w:t>М.А.</w:t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645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spacing w:before="6"/>
        <w:rPr>
          <w:i/>
          <w:sz w:val="25"/>
        </w:rPr>
      </w:pPr>
    </w:p>
    <w:p>
      <w:pPr>
        <w:spacing w:before="0"/>
        <w:ind w:left="0" w:right="121" w:firstLine="0"/>
        <w:jc w:val="right"/>
        <w:rPr>
          <w:sz w:val="23"/>
        </w:rPr>
      </w:pPr>
      <w:r>
        <w:rPr>
          <w:sz w:val="23"/>
        </w:rPr>
        <w:t>Агаларова</w:t>
      </w:r>
      <w:r>
        <w:rPr>
          <w:spacing w:val="18"/>
          <w:sz w:val="23"/>
        </w:rPr>
        <w:t> </w:t>
      </w:r>
      <w:r>
        <w:rPr>
          <w:sz w:val="23"/>
        </w:rPr>
        <w:t>Л.С.</w:t>
      </w: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641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</w:rPr>
      </w:pPr>
    </w:p>
    <w:p>
      <w:pPr>
        <w:spacing w:before="0"/>
        <w:ind w:left="0" w:right="140" w:firstLine="0"/>
        <w:jc w:val="right"/>
        <w:rPr>
          <w:sz w:val="23"/>
        </w:rPr>
      </w:pPr>
      <w:r>
        <w:rPr>
          <w:sz w:val="23"/>
        </w:rPr>
        <w:t>Гусейнова</w:t>
      </w:r>
      <w:r>
        <w:rPr>
          <w:spacing w:val="14"/>
          <w:sz w:val="23"/>
        </w:rPr>
        <w:t> </w:t>
      </w:r>
      <w:r>
        <w:rPr>
          <w:sz w:val="23"/>
        </w:rPr>
        <w:t>Р.К.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636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pStyle w:val="BodyText"/>
        <w:rPr>
          <w:i/>
        </w:rPr>
      </w:pPr>
    </w:p>
    <w:p>
      <w:pPr>
        <w:pStyle w:val="BodyText"/>
        <w:spacing w:before="4"/>
        <w:rPr>
          <w:i/>
          <w:sz w:val="25"/>
        </w:rPr>
      </w:pPr>
    </w:p>
    <w:p>
      <w:pPr>
        <w:spacing w:before="1"/>
        <w:ind w:left="0" w:right="109" w:firstLine="0"/>
        <w:jc w:val="right"/>
        <w:rPr>
          <w:sz w:val="23"/>
        </w:rPr>
      </w:pPr>
      <w:r>
        <w:rPr>
          <w:sz w:val="23"/>
        </w:rPr>
        <w:t>Мейланова</w:t>
      </w:r>
      <w:r>
        <w:rPr>
          <w:spacing w:val="25"/>
          <w:sz w:val="23"/>
        </w:rPr>
        <w:t> </w:t>
      </w:r>
      <w:r>
        <w:rPr>
          <w:sz w:val="23"/>
        </w:rPr>
        <w:t>Ф.В.</w:t>
      </w:r>
    </w:p>
    <w:p>
      <w:pPr>
        <w:spacing w:before="22"/>
        <w:ind w:left="631" w:right="0" w:firstLine="0"/>
        <w:jc w:val="left"/>
        <w:rPr>
          <w:i/>
          <w:sz w:val="22"/>
        </w:rPr>
      </w:pPr>
      <w:r>
        <w:rPr>
          <w:i/>
          <w:sz w:val="22"/>
        </w:rPr>
        <w:t>(ФИО)</w:t>
      </w:r>
    </w:p>
    <w:p>
      <w:pPr>
        <w:spacing w:after="0"/>
        <w:jc w:val="left"/>
        <w:rPr>
          <w:sz w:val="22"/>
        </w:rPr>
        <w:sectPr>
          <w:type w:val="continuous"/>
          <w:pgSz w:w="11940" w:h="16860"/>
          <w:pgMar w:top="1260" w:bottom="280" w:left="1620" w:right="660"/>
          <w:cols w:num="3" w:equalWidth="0">
            <w:col w:w="3432" w:space="652"/>
            <w:col w:w="3047" w:space="663"/>
            <w:col w:w="1866"/>
          </w:cols>
        </w:sectPr>
      </w:pPr>
    </w:p>
    <w:p>
      <w:pPr>
        <w:pStyle w:val="ListParagraph"/>
        <w:numPr>
          <w:ilvl w:val="0"/>
          <w:numId w:val="2"/>
        </w:numPr>
        <w:tabs>
          <w:tab w:pos="2677" w:val="left" w:leader="none"/>
        </w:tabs>
        <w:spacing w:line="240" w:lineRule="auto" w:before="77" w:after="0"/>
        <w:ind w:left="2676" w:right="0" w:hanging="245"/>
        <w:jc w:val="left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4434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>ЛИСТ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ДОПОЛНЕНИЙ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И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ИЗМЕНЕНИЙ</w:t>
      </w:r>
    </w:p>
    <w:p>
      <w:pPr>
        <w:pStyle w:val="BodyText"/>
        <w:rPr>
          <w:b/>
          <w:sz w:val="22"/>
        </w:rPr>
      </w:pPr>
    </w:p>
    <w:p>
      <w:pPr>
        <w:tabs>
          <w:tab w:pos="545" w:val="left" w:leader="none"/>
          <w:tab w:pos="2561" w:val="left" w:leader="none"/>
          <w:tab w:pos="4821" w:val="left" w:leader="none"/>
          <w:tab w:pos="6861" w:val="left" w:leader="none"/>
          <w:tab w:pos="8292" w:val="left" w:leader="none"/>
        </w:tabs>
        <w:spacing w:line="285" w:lineRule="auto" w:before="1"/>
        <w:ind w:left="121" w:right="102" w:firstLine="0"/>
        <w:jc w:val="left"/>
        <w:rPr>
          <w:sz w:val="23"/>
        </w:rPr>
      </w:pPr>
      <w:r>
        <w:rPr>
          <w:sz w:val="23"/>
        </w:rPr>
        <w:t>в</w:t>
        <w:tab/>
        <w:t>дополнительной</w:t>
        <w:tab/>
        <w:t>профессиональной</w:t>
        <w:tab/>
        <w:t>образовательной</w:t>
        <w:tab/>
        <w:t>программе</w:t>
        <w:tab/>
        <w:t>повышения</w:t>
      </w:r>
      <w:r>
        <w:rPr>
          <w:spacing w:val="-55"/>
          <w:sz w:val="23"/>
        </w:rPr>
        <w:t> </w:t>
      </w:r>
      <w:r>
        <w:rPr>
          <w:sz w:val="23"/>
        </w:rPr>
        <w:t>квалификации</w:t>
      </w:r>
      <w:r>
        <w:rPr>
          <w:spacing w:val="17"/>
          <w:sz w:val="23"/>
        </w:rPr>
        <w:t> </w:t>
      </w:r>
      <w:r>
        <w:rPr>
          <w:sz w:val="23"/>
        </w:rPr>
        <w:t>врачей</w:t>
      </w:r>
      <w:r>
        <w:rPr>
          <w:spacing w:val="12"/>
          <w:sz w:val="23"/>
        </w:rPr>
        <w:t> </w:t>
      </w:r>
      <w:r>
        <w:rPr>
          <w:sz w:val="23"/>
        </w:rPr>
        <w:t>по</w:t>
      </w:r>
      <w:r>
        <w:rPr>
          <w:spacing w:val="20"/>
          <w:sz w:val="23"/>
        </w:rPr>
        <w:t> </w:t>
      </w:r>
      <w:r>
        <w:rPr>
          <w:sz w:val="23"/>
        </w:rPr>
        <w:t>специальности</w:t>
      </w:r>
      <w:r>
        <w:rPr>
          <w:spacing w:val="22"/>
          <w:sz w:val="23"/>
        </w:rPr>
        <w:t> </w:t>
      </w:r>
      <w:r>
        <w:rPr>
          <w:sz w:val="23"/>
        </w:rPr>
        <w:t>«Детская</w:t>
      </w:r>
      <w:r>
        <w:rPr>
          <w:spacing w:val="11"/>
          <w:sz w:val="23"/>
        </w:rPr>
        <w:t> </w:t>
      </w:r>
      <w:r>
        <w:rPr>
          <w:sz w:val="23"/>
        </w:rPr>
        <w:t>хирургия»</w:t>
      </w:r>
    </w:p>
    <w:p>
      <w:pPr>
        <w:pStyle w:val="BodyText"/>
      </w:pPr>
    </w:p>
    <w:p>
      <w:pPr>
        <w:pStyle w:val="BodyText"/>
      </w:pPr>
    </w:p>
    <w:p>
      <w:pPr>
        <w:tabs>
          <w:tab w:pos="761" w:val="left" w:leader="none"/>
          <w:tab w:pos="2363" w:val="left" w:leader="none"/>
          <w:tab w:pos="3199" w:val="left" w:leader="none"/>
          <w:tab w:pos="7163" w:val="left" w:leader="none"/>
        </w:tabs>
        <w:spacing w:before="190"/>
        <w:ind w:left="117" w:right="0" w:firstLine="0"/>
        <w:jc w:val="left"/>
        <w:rPr>
          <w:sz w:val="23"/>
        </w:rPr>
      </w:pPr>
      <w:r>
        <w:rPr>
          <w:sz w:val="23"/>
        </w:rPr>
        <w:t>№</w:t>
        <w:tab/>
        <w:t>Дата</w:t>
        <w:tab/>
        <w:t>Код</w:t>
        <w:tab/>
        <w:t>Изменения</w:t>
      </w:r>
      <w:r>
        <w:rPr>
          <w:spacing w:val="24"/>
          <w:sz w:val="23"/>
        </w:rPr>
        <w:t> </w:t>
      </w:r>
      <w:r>
        <w:rPr>
          <w:sz w:val="23"/>
        </w:rPr>
        <w:t>в</w:t>
      </w:r>
      <w:r>
        <w:rPr>
          <w:spacing w:val="20"/>
          <w:sz w:val="23"/>
        </w:rPr>
        <w:t> </w:t>
      </w:r>
      <w:r>
        <w:rPr>
          <w:sz w:val="23"/>
        </w:rPr>
        <w:t>содержании</w:t>
        <w:tab/>
        <w:t>Подпись</w:t>
      </w:r>
    </w:p>
    <w:p>
      <w:pPr>
        <w:spacing w:line="278" w:lineRule="auto" w:before="58"/>
        <w:ind w:left="7164" w:right="194" w:firstLine="0"/>
        <w:jc w:val="left"/>
        <w:rPr>
          <w:sz w:val="23"/>
        </w:rPr>
      </w:pPr>
      <w:r>
        <w:rPr>
          <w:sz w:val="23"/>
        </w:rPr>
        <w:t>заведующего</w:t>
      </w:r>
      <w:r>
        <w:rPr>
          <w:spacing w:val="-55"/>
          <w:sz w:val="23"/>
        </w:rPr>
        <w:t> </w:t>
      </w:r>
      <w:r>
        <w:rPr>
          <w:sz w:val="23"/>
        </w:rPr>
        <w:t>кафедрой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7164" w:right="0" w:firstLine="0"/>
        <w:jc w:val="left"/>
        <w:rPr>
          <w:sz w:val="23"/>
        </w:rPr>
      </w:pPr>
      <w:r>
        <w:rPr>
          <w:sz w:val="23"/>
        </w:rPr>
        <w:t>(протокол</w:t>
      </w:r>
      <w:r>
        <w:rPr>
          <w:spacing w:val="16"/>
          <w:sz w:val="23"/>
        </w:rPr>
        <w:t> </w:t>
      </w:r>
      <w:r>
        <w:rPr>
          <w:sz w:val="23"/>
        </w:rPr>
        <w:t>№,</w:t>
      </w:r>
      <w:r>
        <w:rPr>
          <w:spacing w:val="23"/>
          <w:sz w:val="23"/>
        </w:rPr>
        <w:t> </w:t>
      </w:r>
      <w:r>
        <w:rPr>
          <w:sz w:val="23"/>
        </w:rPr>
        <w:t>дата)</w:t>
      </w:r>
    </w:p>
    <w:p>
      <w:pPr>
        <w:spacing w:after="0"/>
        <w:jc w:val="left"/>
        <w:rPr>
          <w:sz w:val="23"/>
        </w:rPr>
        <w:sectPr>
          <w:pgSz w:w="11910" w:h="16840"/>
          <w:pgMar w:top="1020" w:bottom="280" w:left="1600" w:right="740"/>
        </w:sectPr>
      </w:pPr>
    </w:p>
    <w:p>
      <w:pPr>
        <w:pStyle w:val="ListParagraph"/>
        <w:numPr>
          <w:ilvl w:val="0"/>
          <w:numId w:val="2"/>
        </w:numPr>
        <w:tabs>
          <w:tab w:pos="3311" w:val="left" w:leader="none"/>
        </w:tabs>
        <w:spacing w:line="240" w:lineRule="auto" w:before="63" w:after="0"/>
        <w:ind w:left="3310" w:right="0" w:hanging="245"/>
        <w:jc w:val="left"/>
        <w:rPr>
          <w:b/>
          <w:sz w:val="23"/>
        </w:rPr>
      </w:pPr>
      <w:r>
        <w:rPr>
          <w:b/>
          <w:sz w:val="23"/>
        </w:rPr>
        <w:t>СОСТАВ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РАБОЧЕЙ</w:t>
      </w:r>
      <w:r>
        <w:rPr>
          <w:b/>
          <w:spacing w:val="38"/>
          <w:sz w:val="23"/>
        </w:rPr>
        <w:t> </w:t>
      </w:r>
      <w:r>
        <w:rPr>
          <w:b/>
          <w:sz w:val="23"/>
        </w:rPr>
        <w:t>ГРУППЫ</w:t>
      </w:r>
    </w:p>
    <w:p>
      <w:pPr>
        <w:pStyle w:val="BodyText"/>
        <w:rPr>
          <w:b/>
          <w:sz w:val="22"/>
        </w:rPr>
      </w:pPr>
    </w:p>
    <w:p>
      <w:pPr>
        <w:spacing w:line="256" w:lineRule="auto" w:before="1"/>
        <w:ind w:left="1802" w:right="1466" w:firstLine="0"/>
        <w:jc w:val="center"/>
        <w:rPr>
          <w:sz w:val="23"/>
        </w:rPr>
      </w:pPr>
      <w:r>
        <w:rPr>
          <w:sz w:val="23"/>
        </w:rPr>
        <w:t>по</w:t>
      </w:r>
      <w:r>
        <w:rPr>
          <w:spacing w:val="1"/>
          <w:sz w:val="23"/>
        </w:rPr>
        <w:t> </w:t>
      </w:r>
      <w:r>
        <w:rPr>
          <w:sz w:val="23"/>
        </w:rPr>
        <w:t>разработке</w:t>
      </w:r>
      <w:r>
        <w:rPr>
          <w:spacing w:val="1"/>
          <w:sz w:val="23"/>
        </w:rPr>
        <w:t> </w:t>
      </w:r>
      <w:r>
        <w:rPr>
          <w:sz w:val="23"/>
        </w:rPr>
        <w:t>дополнительной</w:t>
      </w:r>
      <w:r>
        <w:rPr>
          <w:spacing w:val="1"/>
          <w:sz w:val="23"/>
        </w:rPr>
        <w:t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> </w:t>
      </w:r>
      <w:r>
        <w:rPr>
          <w:sz w:val="23"/>
        </w:rPr>
        <w:t>программы</w:t>
      </w:r>
      <w:r>
        <w:rPr>
          <w:spacing w:val="-55"/>
          <w:sz w:val="23"/>
        </w:rPr>
        <w:t> </w:t>
      </w:r>
      <w:r>
        <w:rPr>
          <w:sz w:val="23"/>
        </w:rPr>
        <w:t>повышения</w:t>
      </w:r>
      <w:r>
        <w:rPr>
          <w:spacing w:val="21"/>
          <w:sz w:val="23"/>
        </w:rPr>
        <w:t> </w:t>
      </w:r>
      <w:r>
        <w:rPr>
          <w:sz w:val="23"/>
        </w:rPr>
        <w:t>квалификации</w:t>
      </w:r>
      <w:r>
        <w:rPr>
          <w:spacing w:val="22"/>
          <w:sz w:val="23"/>
        </w:rPr>
        <w:t> </w:t>
      </w:r>
      <w:r>
        <w:rPr>
          <w:sz w:val="23"/>
        </w:rPr>
        <w:t>врачей</w:t>
      </w:r>
      <w:r>
        <w:rPr>
          <w:spacing w:val="15"/>
          <w:sz w:val="23"/>
        </w:rPr>
        <w:t> </w:t>
      </w:r>
      <w:r>
        <w:rPr>
          <w:sz w:val="23"/>
        </w:rPr>
        <w:t>по</w:t>
      </w:r>
      <w:r>
        <w:rPr>
          <w:spacing w:val="24"/>
          <w:sz w:val="23"/>
        </w:rPr>
        <w:t> </w:t>
      </w:r>
      <w:r>
        <w:rPr>
          <w:sz w:val="23"/>
        </w:rPr>
        <w:t>специальности</w:t>
      </w:r>
    </w:p>
    <w:p>
      <w:pPr>
        <w:spacing w:line="260" w:lineRule="exact" w:before="0"/>
        <w:ind w:left="1788" w:right="1466" w:firstLine="0"/>
        <w:jc w:val="center"/>
        <w:rPr>
          <w:sz w:val="23"/>
        </w:rPr>
      </w:pPr>
      <w:r>
        <w:rPr>
          <w:sz w:val="23"/>
        </w:rPr>
        <w:t>«Детская</w:t>
      </w:r>
      <w:r>
        <w:rPr>
          <w:spacing w:val="30"/>
          <w:sz w:val="23"/>
        </w:rPr>
        <w:t> </w:t>
      </w:r>
      <w:r>
        <w:rPr>
          <w:sz w:val="23"/>
        </w:rPr>
        <w:t>хирургия»</w:t>
      </w: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pgSz w:w="12090" w:h="16970"/>
          <w:pgMar w:top="1120" w:bottom="280" w:left="1700" w:right="960"/>
        </w:sectPr>
      </w:pPr>
    </w:p>
    <w:p>
      <w:pPr>
        <w:spacing w:before="91"/>
        <w:ind w:left="430" w:right="0" w:firstLine="0"/>
        <w:jc w:val="left"/>
        <w:rPr>
          <w:sz w:val="23"/>
        </w:rPr>
      </w:pPr>
      <w:r>
        <w:rPr>
          <w:w w:val="99"/>
          <w:sz w:val="23"/>
        </w:rPr>
        <w:t>№</w:t>
      </w:r>
    </w:p>
    <w:p>
      <w:pPr>
        <w:spacing w:before="29"/>
        <w:ind w:left="391" w:right="0" w:firstLine="0"/>
        <w:jc w:val="left"/>
        <w:rPr>
          <w:b/>
          <w:sz w:val="23"/>
        </w:rPr>
      </w:pPr>
      <w:r>
        <w:rPr>
          <w:b/>
          <w:sz w:val="23"/>
        </w:rPr>
        <w:t>пп.</w:t>
      </w:r>
    </w:p>
    <w:p>
      <w:pPr>
        <w:spacing w:line="249" w:lineRule="auto" w:before="111"/>
        <w:ind w:left="734" w:right="0" w:hanging="342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Фамилия,</w:t>
      </w:r>
      <w:r>
        <w:rPr>
          <w:b/>
          <w:spacing w:val="29"/>
          <w:sz w:val="23"/>
        </w:rPr>
        <w:t> </w:t>
      </w:r>
      <w:r>
        <w:rPr>
          <w:b/>
          <w:sz w:val="23"/>
        </w:rPr>
        <w:t>имя,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отчество</w:t>
      </w:r>
    </w:p>
    <w:p>
      <w:pPr>
        <w:spacing w:line="244" w:lineRule="auto" w:before="107"/>
        <w:ind w:left="391" w:right="38" w:firstLine="42"/>
        <w:jc w:val="both"/>
        <w:rPr>
          <w:b/>
          <w:sz w:val="23"/>
        </w:rPr>
      </w:pPr>
      <w:r>
        <w:rPr/>
        <w:br w:type="column"/>
      </w:r>
      <w:r>
        <w:rPr>
          <w:b/>
          <w:sz w:val="23"/>
        </w:rPr>
        <w:t>Ученая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степень,</w:t>
      </w:r>
      <w:r>
        <w:rPr>
          <w:b/>
          <w:spacing w:val="-56"/>
          <w:sz w:val="23"/>
        </w:rPr>
        <w:t> </w:t>
      </w:r>
      <w:r>
        <w:rPr>
          <w:b/>
          <w:sz w:val="23"/>
        </w:rPr>
        <w:t>звание</w:t>
      </w:r>
    </w:p>
    <w:p>
      <w:pPr>
        <w:spacing w:line="249" w:lineRule="auto" w:before="101"/>
        <w:ind w:left="474" w:right="0" w:hanging="82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Занимаемая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должность</w:t>
      </w:r>
    </w:p>
    <w:p>
      <w:pPr>
        <w:spacing w:before="101"/>
        <w:ind w:left="391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sz w:val="23"/>
        </w:rPr>
        <w:t>Место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работы</w:t>
      </w:r>
    </w:p>
    <w:p>
      <w:pPr>
        <w:spacing w:after="0"/>
        <w:jc w:val="left"/>
        <w:rPr>
          <w:sz w:val="23"/>
        </w:rPr>
        <w:sectPr>
          <w:type w:val="continuous"/>
          <w:pgSz w:w="12090" w:h="16970"/>
          <w:pgMar w:top="1260" w:bottom="280" w:left="1700" w:right="960"/>
          <w:cols w:num="5" w:equalWidth="0">
            <w:col w:w="747" w:space="45"/>
            <w:col w:w="2059" w:space="357"/>
            <w:col w:w="1313" w:space="639"/>
            <w:col w:w="1749" w:space="329"/>
            <w:col w:w="2192"/>
          </w:cols>
        </w:sectPr>
      </w:pPr>
    </w:p>
    <w:p>
      <w:pPr>
        <w:pStyle w:val="ListParagraph"/>
        <w:numPr>
          <w:ilvl w:val="0"/>
          <w:numId w:val="3"/>
        </w:numPr>
        <w:tabs>
          <w:tab w:pos="1111" w:val="left" w:leader="none"/>
          <w:tab w:pos="1112" w:val="left" w:leader="none"/>
          <w:tab w:pos="3109" w:val="left" w:leader="none"/>
          <w:tab w:pos="5197" w:val="left" w:leader="none"/>
          <w:tab w:pos="7809" w:val="left" w:leader="none"/>
        </w:tabs>
        <w:spacing w:line="240" w:lineRule="auto" w:before="10" w:after="0"/>
        <w:ind w:left="1112" w:right="0" w:hanging="878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4435456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674609" cy="1077137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609" cy="1077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Мейланова</w:t>
      </w:r>
      <w:r>
        <w:rPr>
          <w:spacing w:val="22"/>
          <w:sz w:val="23"/>
        </w:rPr>
        <w:t> </w:t>
      </w:r>
      <w:r>
        <w:rPr>
          <w:sz w:val="23"/>
        </w:rPr>
        <w:t>Ф.В.</w:t>
        <w:tab/>
      </w:r>
      <w:r>
        <w:rPr>
          <w:position w:val="1"/>
          <w:sz w:val="23"/>
        </w:rPr>
        <w:t>К.м.н.,</w:t>
        <w:tab/>
        <w:t>Зав.кафедрой</w:t>
        <w:tab/>
        <w:t>ФГБОУ</w:t>
      </w:r>
      <w:r>
        <w:rPr>
          <w:spacing w:val="19"/>
          <w:position w:val="1"/>
          <w:sz w:val="23"/>
        </w:rPr>
        <w:t> </w:t>
      </w:r>
      <w:r>
        <w:rPr>
          <w:position w:val="1"/>
          <w:sz w:val="23"/>
        </w:rPr>
        <w:t>ВО</w:t>
      </w:r>
    </w:p>
    <w:p>
      <w:pPr>
        <w:tabs>
          <w:tab w:pos="5191" w:val="left" w:leader="none"/>
          <w:tab w:pos="8053" w:val="left" w:leader="none"/>
        </w:tabs>
        <w:spacing w:before="4"/>
        <w:ind w:left="3104" w:right="0" w:firstLine="0"/>
        <w:jc w:val="left"/>
        <w:rPr>
          <w:sz w:val="23"/>
        </w:rPr>
      </w:pPr>
      <w:r>
        <w:rPr>
          <w:sz w:val="23"/>
        </w:rPr>
        <w:t>доцент</w:t>
        <w:tab/>
        <w:t>детской</w:t>
      </w:r>
      <w:r>
        <w:rPr>
          <w:spacing w:val="26"/>
          <w:sz w:val="23"/>
        </w:rPr>
        <w:t> </w:t>
      </w:r>
      <w:r>
        <w:rPr>
          <w:sz w:val="23"/>
        </w:rPr>
        <w:t>хирургии</w:t>
        <w:tab/>
        <w:t>ДГМУ</w:t>
      </w:r>
    </w:p>
    <w:p>
      <w:pPr>
        <w:pStyle w:val="ListParagraph"/>
        <w:numPr>
          <w:ilvl w:val="0"/>
          <w:numId w:val="3"/>
        </w:numPr>
        <w:tabs>
          <w:tab w:pos="1107" w:val="left" w:leader="none"/>
          <w:tab w:pos="1108" w:val="left" w:leader="none"/>
          <w:tab w:pos="3109" w:val="left" w:leader="none"/>
          <w:tab w:pos="5191" w:val="left" w:leader="none"/>
          <w:tab w:pos="6358" w:val="left" w:leader="none"/>
          <w:tab w:pos="7809" w:val="left" w:leader="none"/>
        </w:tabs>
        <w:spacing w:line="240" w:lineRule="auto" w:before="23" w:after="0"/>
        <w:ind w:left="1107" w:right="0" w:hanging="898"/>
        <w:jc w:val="left"/>
        <w:rPr>
          <w:sz w:val="23"/>
        </w:rPr>
      </w:pPr>
      <w:r>
        <w:rPr>
          <w:sz w:val="23"/>
        </w:rPr>
        <w:t>Магомедов</w:t>
      </w:r>
      <w:r>
        <w:rPr>
          <w:spacing w:val="47"/>
          <w:sz w:val="23"/>
        </w:rPr>
        <w:t> </w:t>
      </w:r>
      <w:r>
        <w:rPr>
          <w:sz w:val="23"/>
        </w:rPr>
        <w:t>А.Д</w:t>
        <w:tab/>
        <w:t>К.м.н.,</w:t>
        <w:tab/>
        <w:t>Доцент</w:t>
        <w:tab/>
        <w:t>кафедры</w:t>
        <w:tab/>
        <w:t>ФГБОУ</w:t>
      </w:r>
      <w:r>
        <w:rPr>
          <w:spacing w:val="14"/>
          <w:sz w:val="23"/>
        </w:rPr>
        <w:t> </w:t>
      </w:r>
      <w:r>
        <w:rPr>
          <w:sz w:val="23"/>
        </w:rPr>
        <w:t>ВО</w:t>
      </w:r>
    </w:p>
    <w:p>
      <w:pPr>
        <w:tabs>
          <w:tab w:pos="5191" w:val="left" w:leader="none"/>
          <w:tab w:pos="8057" w:val="left" w:leader="none"/>
        </w:tabs>
        <w:spacing w:before="14"/>
        <w:ind w:left="3104" w:right="0" w:firstLine="0"/>
        <w:jc w:val="left"/>
        <w:rPr>
          <w:sz w:val="23"/>
        </w:rPr>
      </w:pPr>
      <w:r>
        <w:rPr>
          <w:sz w:val="23"/>
        </w:rPr>
        <w:t>доцент</w:t>
        <w:tab/>
        <w:t>детской</w:t>
      </w:r>
      <w:r>
        <w:rPr>
          <w:spacing w:val="26"/>
          <w:sz w:val="23"/>
        </w:rPr>
        <w:t> </w:t>
      </w:r>
      <w:r>
        <w:rPr>
          <w:sz w:val="23"/>
        </w:rPr>
        <w:t>хирургии</w:t>
        <w:tab/>
        <w:t>ДГМУ</w:t>
      </w:r>
    </w:p>
    <w:p>
      <w:pPr>
        <w:pStyle w:val="ListParagraph"/>
        <w:numPr>
          <w:ilvl w:val="0"/>
          <w:numId w:val="3"/>
        </w:numPr>
        <w:tabs>
          <w:tab w:pos="1107" w:val="left" w:leader="none"/>
          <w:tab w:pos="1108" w:val="left" w:leader="none"/>
          <w:tab w:pos="3109" w:val="left" w:leader="none"/>
          <w:tab w:pos="5187" w:val="left" w:leader="none"/>
          <w:tab w:pos="6353" w:val="left" w:leader="none"/>
          <w:tab w:pos="7473" w:val="left" w:leader="none"/>
          <w:tab w:pos="8998" w:val="left" w:leader="none"/>
        </w:tabs>
        <w:spacing w:line="240" w:lineRule="auto" w:before="29" w:after="0"/>
        <w:ind w:left="1108" w:right="0" w:hanging="894"/>
        <w:jc w:val="left"/>
        <w:rPr>
          <w:sz w:val="23"/>
        </w:rPr>
      </w:pPr>
      <w:r>
        <w:rPr>
          <w:position w:val="1"/>
          <w:sz w:val="23"/>
        </w:rPr>
        <w:t>Ашурбеков</w:t>
      </w:r>
      <w:r>
        <w:rPr>
          <w:spacing w:val="22"/>
          <w:position w:val="1"/>
          <w:sz w:val="23"/>
        </w:rPr>
        <w:t> </w:t>
      </w:r>
      <w:r>
        <w:rPr>
          <w:position w:val="1"/>
          <w:sz w:val="23"/>
        </w:rPr>
        <w:t>В.Т.</w:t>
        <w:tab/>
        <w:t>К.м.н.,</w:t>
        <w:tab/>
        <w:t>Доцент</w:t>
        <w:tab/>
        <w:t>кафедры</w:t>
        <w:tab/>
      </w:r>
      <w:r>
        <w:rPr>
          <w:sz w:val="23"/>
        </w:rPr>
        <w:t>ФГБОУ</w:t>
        <w:tab/>
        <w:t>ВО</w:t>
      </w:r>
    </w:p>
    <w:p>
      <w:pPr>
        <w:tabs>
          <w:tab w:pos="5187" w:val="left" w:leader="none"/>
          <w:tab w:pos="7457" w:val="left" w:leader="none"/>
        </w:tabs>
        <w:spacing w:before="4"/>
        <w:ind w:left="3104" w:right="0" w:firstLine="0"/>
        <w:jc w:val="left"/>
        <w:rPr>
          <w:sz w:val="23"/>
        </w:rPr>
      </w:pPr>
      <w:r>
        <w:rPr>
          <w:sz w:val="23"/>
        </w:rPr>
        <w:t>доцент</w:t>
        <w:tab/>
        <w:t>детской</w:t>
      </w:r>
      <w:r>
        <w:rPr>
          <w:spacing w:val="28"/>
          <w:sz w:val="23"/>
        </w:rPr>
        <w:t> </w:t>
      </w:r>
      <w:r>
        <w:rPr>
          <w:sz w:val="23"/>
        </w:rPr>
        <w:t>хирургии</w:t>
        <w:tab/>
        <w:t>ДГМУ</w:t>
      </w:r>
    </w:p>
    <w:p>
      <w:pPr>
        <w:spacing w:after="0"/>
        <w:jc w:val="left"/>
        <w:rPr>
          <w:sz w:val="23"/>
        </w:rPr>
        <w:sectPr>
          <w:type w:val="continuous"/>
          <w:pgSz w:w="12090" w:h="16970"/>
          <w:pgMar w:top="1260" w:bottom="280" w:left="1700" w:right="960"/>
        </w:sectPr>
      </w:pPr>
    </w:p>
    <w:p>
      <w:pPr>
        <w:pStyle w:val="Heading1"/>
        <w:numPr>
          <w:ilvl w:val="1"/>
          <w:numId w:val="3"/>
        </w:numPr>
        <w:tabs>
          <w:tab w:pos="3215" w:val="left" w:leader="none"/>
        </w:tabs>
        <w:spacing w:line="240" w:lineRule="auto" w:before="72" w:after="0"/>
        <w:ind w:left="3214" w:right="0" w:hanging="282"/>
        <w:jc w:val="left"/>
      </w:pPr>
      <w:r>
        <w:rPr/>
        <w:t>ПОЯСНИТЕЛЬНАЯ</w:t>
      </w:r>
      <w:r>
        <w:rPr>
          <w:spacing w:val="-4"/>
        </w:rPr>
        <w:t> </w:t>
      </w:r>
      <w:r>
        <w:rPr/>
        <w:t>ЗАПИСКА</w:t>
      </w:r>
    </w:p>
    <w:p>
      <w:pPr>
        <w:spacing w:line="276" w:lineRule="auto" w:before="244"/>
        <w:ind w:left="461" w:right="730" w:firstLine="0"/>
        <w:jc w:val="left"/>
        <w:rPr>
          <w:sz w:val="28"/>
        </w:rPr>
      </w:pPr>
      <w:r>
        <w:rPr>
          <w:sz w:val="28"/>
        </w:rPr>
        <w:t>Выполнение учебного плана и программы обучения 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позволяет приобрести теоретические знания и практические</w:t>
      </w:r>
      <w:r>
        <w:rPr>
          <w:spacing w:val="1"/>
          <w:sz w:val="28"/>
        </w:rPr>
        <w:t> </w:t>
      </w:r>
      <w:r>
        <w:rPr>
          <w:sz w:val="28"/>
        </w:rPr>
        <w:t>навыки профилактики, диагностики, лечения, диспансеризации,</w:t>
      </w:r>
      <w:r>
        <w:rPr>
          <w:spacing w:val="1"/>
          <w:sz w:val="28"/>
        </w:rPr>
        <w:t> </w:t>
      </w:r>
      <w:r>
        <w:rPr>
          <w:sz w:val="28"/>
        </w:rPr>
        <w:t>реабилитации детей с хирургическими заболеваниями. Для достижения</w:t>
      </w:r>
      <w:r>
        <w:rPr>
          <w:spacing w:val="1"/>
          <w:sz w:val="28"/>
        </w:rPr>
        <w:t> </w:t>
      </w:r>
      <w:r>
        <w:rPr>
          <w:sz w:val="28"/>
        </w:rPr>
        <w:t>поставленных целей предусматривается последовательное освоение общих</w:t>
      </w:r>
      <w:r>
        <w:rPr>
          <w:spacing w:val="1"/>
          <w:sz w:val="28"/>
        </w:rPr>
        <w:t> </w:t>
      </w:r>
      <w:r>
        <w:rPr>
          <w:sz w:val="28"/>
        </w:rPr>
        <w:t>принципов специальности и отдельных ее разделов. Распределение учебных</w:t>
      </w:r>
      <w:r>
        <w:rPr>
          <w:spacing w:val="1"/>
          <w:sz w:val="28"/>
        </w:rPr>
        <w:t> </w:t>
      </w:r>
      <w:r>
        <w:rPr>
          <w:sz w:val="28"/>
        </w:rPr>
        <w:t>часов в плане обучения соответствует объему материала по каждому разделу</w:t>
      </w:r>
      <w:r>
        <w:rPr>
          <w:spacing w:val="-67"/>
          <w:sz w:val="28"/>
        </w:rPr>
        <w:t> </w:t>
      </w:r>
      <w:r>
        <w:rPr>
          <w:sz w:val="28"/>
        </w:rPr>
        <w:t>учебной программы с учетом времени,</w:t>
      </w:r>
      <w:r>
        <w:rPr>
          <w:spacing w:val="1"/>
          <w:sz w:val="28"/>
        </w:rPr>
        <w:t> </w:t>
      </w:r>
      <w:r>
        <w:rPr>
          <w:sz w:val="28"/>
        </w:rPr>
        <w:t>необходимого для приобретения</w:t>
      </w:r>
      <w:r>
        <w:rPr>
          <w:spacing w:val="1"/>
          <w:sz w:val="28"/>
        </w:rPr>
        <w:t> </w:t>
      </w:r>
      <w:r>
        <w:rPr>
          <w:sz w:val="28"/>
        </w:rPr>
        <w:t>практических навыков. Перечень знаний и практических навыков</w:t>
      </w:r>
      <w:r>
        <w:rPr>
          <w:spacing w:val="1"/>
          <w:sz w:val="28"/>
        </w:rPr>
        <w:t> </w:t>
      </w:r>
      <w:r>
        <w:rPr>
          <w:sz w:val="28"/>
        </w:rPr>
        <w:t>соответствует квалификационной характеристике и требованиям,</w:t>
      </w:r>
      <w:r>
        <w:rPr>
          <w:spacing w:val="1"/>
          <w:sz w:val="28"/>
        </w:rPr>
        <w:t> </w:t>
      </w:r>
      <w:r>
        <w:rPr>
          <w:sz w:val="28"/>
        </w:rPr>
        <w:t>предъявляемым к детскому хирургу в условиях поликлиники и стационара</w:t>
      </w:r>
      <w:r>
        <w:rPr>
          <w:spacing w:val="1"/>
          <w:sz w:val="28"/>
        </w:rPr>
        <w:t> </w:t>
      </w:r>
      <w:r>
        <w:rPr>
          <w:sz w:val="28"/>
        </w:rPr>
        <w:t>общего</w:t>
      </w:r>
      <w:r>
        <w:rPr>
          <w:spacing w:val="-2"/>
          <w:sz w:val="28"/>
        </w:rPr>
        <w:t> </w:t>
      </w:r>
      <w:r>
        <w:rPr>
          <w:sz w:val="28"/>
        </w:rPr>
        <w:t>профиля.</w:t>
      </w:r>
    </w:p>
    <w:p>
      <w:pPr>
        <w:pStyle w:val="ListParagraph"/>
        <w:numPr>
          <w:ilvl w:val="1"/>
          <w:numId w:val="3"/>
        </w:numPr>
        <w:tabs>
          <w:tab w:pos="772" w:val="left" w:leader="none"/>
        </w:tabs>
        <w:spacing w:line="240" w:lineRule="auto" w:before="207" w:after="0"/>
        <w:ind w:left="771" w:right="0" w:hanging="241"/>
        <w:jc w:val="left"/>
        <w:rPr>
          <w:b/>
          <w:sz w:val="24"/>
        </w:rPr>
      </w:pPr>
      <w:r>
        <w:rPr>
          <w:b/>
          <w:sz w:val="24"/>
        </w:rPr>
        <w:t>ЦЕЛЬ</w:t>
      </w:r>
    </w:p>
    <w:p>
      <w:pPr>
        <w:spacing w:line="276" w:lineRule="auto" w:before="131"/>
        <w:ind w:left="461" w:right="680" w:firstLine="0"/>
        <w:jc w:val="left"/>
        <w:rPr>
          <w:sz w:val="28"/>
        </w:rPr>
      </w:pPr>
      <w:r>
        <w:rPr>
          <w:sz w:val="28"/>
        </w:rPr>
        <w:t>дополнительной профессиональной программы повышения 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 по специальности «Детская хирургия»</w:t>
      </w:r>
      <w:r>
        <w:rPr>
          <w:spacing w:val="1"/>
          <w:sz w:val="28"/>
        </w:rPr>
        <w:t> </w:t>
      </w:r>
      <w:r>
        <w:rPr>
          <w:sz w:val="28"/>
        </w:rPr>
        <w:t>состоит в совершенствовании</w:t>
      </w:r>
      <w:r>
        <w:rPr>
          <w:spacing w:val="1"/>
          <w:sz w:val="28"/>
        </w:rPr>
        <w:t> </w:t>
      </w:r>
      <w:r>
        <w:rPr>
          <w:sz w:val="28"/>
        </w:rPr>
        <w:t>имеющихся компетенций, необходимых для профессиональной деятельности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повышения</w:t>
      </w:r>
      <w:r>
        <w:rPr>
          <w:spacing w:val="-3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> </w:t>
      </w:r>
      <w:r>
        <w:rPr>
          <w:sz w:val="28"/>
        </w:rPr>
        <w:t>уровня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рамках</w:t>
      </w:r>
      <w:r>
        <w:rPr>
          <w:spacing w:val="-5"/>
          <w:sz w:val="28"/>
        </w:rPr>
        <w:t> </w:t>
      </w:r>
      <w:r>
        <w:rPr>
          <w:sz w:val="28"/>
        </w:rPr>
        <w:t>имеющейся</w:t>
      </w:r>
      <w:r>
        <w:rPr>
          <w:spacing w:val="-4"/>
          <w:sz w:val="28"/>
        </w:rPr>
        <w:t> </w:t>
      </w:r>
      <w:r>
        <w:rPr>
          <w:sz w:val="28"/>
        </w:rPr>
        <w:t>квалификации</w:t>
      </w:r>
    </w:p>
    <w:p>
      <w:pPr>
        <w:pStyle w:val="ListParagraph"/>
        <w:numPr>
          <w:ilvl w:val="1"/>
          <w:numId w:val="3"/>
        </w:numPr>
        <w:tabs>
          <w:tab w:pos="702" w:val="left" w:leader="none"/>
        </w:tabs>
        <w:spacing w:line="240" w:lineRule="auto" w:before="207" w:after="0"/>
        <w:ind w:left="701" w:right="0" w:hanging="241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ПОЛОЖЕНИЯ</w:t>
      </w:r>
    </w:p>
    <w:p>
      <w:pPr>
        <w:pStyle w:val="Heading1"/>
        <w:tabs>
          <w:tab w:pos="1464" w:val="left" w:leader="none"/>
          <w:tab w:pos="1839" w:val="left" w:leader="none"/>
          <w:tab w:pos="2904" w:val="left" w:leader="none"/>
          <w:tab w:pos="3901" w:val="left" w:leader="none"/>
          <w:tab w:pos="4275" w:val="left" w:leader="none"/>
          <w:tab w:pos="4882" w:val="left" w:leader="none"/>
          <w:tab w:pos="5814" w:val="left" w:leader="none"/>
          <w:tab w:pos="6178" w:val="left" w:leader="none"/>
          <w:tab w:pos="7904" w:val="left" w:leader="none"/>
        </w:tabs>
        <w:spacing w:before="136"/>
        <w:ind w:right="648" w:firstLine="139"/>
      </w:pPr>
      <w:r>
        <w:rPr/>
        <w:t>Цель</w:t>
        <w:tab/>
        <w:t>и</w:t>
        <w:tab/>
        <w:t>задачи</w:t>
        <w:tab/>
        <w:t>цикла</w:t>
        <w:tab/>
        <w:t>и</w:t>
        <w:tab/>
        <w:t>его</w:t>
        <w:tab/>
        <w:t>место</w:t>
        <w:tab/>
        <w:t>в</w:t>
        <w:tab/>
        <w:t>повышении</w:t>
        <w:tab/>
      </w:r>
      <w:r>
        <w:rPr>
          <w:spacing w:val="-1"/>
        </w:rPr>
        <w:t>квалификации</w:t>
      </w:r>
      <w:r>
        <w:rPr>
          <w:spacing w:val="-67"/>
        </w:rPr>
        <w:t> </w:t>
      </w:r>
      <w:r>
        <w:rPr/>
        <w:t>слушателей</w:t>
      </w:r>
    </w:p>
    <w:p>
      <w:pPr>
        <w:pStyle w:val="BodyText"/>
        <w:spacing w:before="8"/>
        <w:rPr>
          <w:b/>
          <w:sz w:val="27"/>
        </w:rPr>
      </w:pPr>
    </w:p>
    <w:p>
      <w:pPr>
        <w:spacing w:line="480" w:lineRule="auto" w:before="0"/>
        <w:ind w:left="461" w:right="4136" w:firstLine="0"/>
        <w:jc w:val="left"/>
        <w:rPr>
          <w:sz w:val="28"/>
        </w:rPr>
      </w:pPr>
      <w:r>
        <w:rPr>
          <w:sz w:val="28"/>
        </w:rPr>
        <w:t>Тип программы: повышение квалификации (ПК)</w:t>
      </w:r>
      <w:r>
        <w:rPr>
          <w:spacing w:val="-67"/>
          <w:sz w:val="28"/>
        </w:rPr>
        <w:t> </w:t>
      </w:r>
      <w:r>
        <w:rPr>
          <w:sz w:val="28"/>
        </w:rPr>
        <w:t>Вид</w:t>
      </w:r>
      <w:r>
        <w:rPr>
          <w:spacing w:val="-4"/>
          <w:sz w:val="28"/>
        </w:rPr>
        <w:t> </w:t>
      </w:r>
      <w:r>
        <w:rPr>
          <w:sz w:val="28"/>
        </w:rPr>
        <w:t>программы:</w:t>
      </w:r>
      <w:r>
        <w:rPr>
          <w:spacing w:val="-2"/>
          <w:sz w:val="28"/>
        </w:rPr>
        <w:t> </w:t>
      </w:r>
      <w:r>
        <w:rPr>
          <w:sz w:val="28"/>
        </w:rPr>
        <w:t>практикоориентированная</w:t>
      </w:r>
    </w:p>
    <w:p>
      <w:pPr>
        <w:spacing w:line="320" w:lineRule="exact" w:before="0"/>
        <w:ind w:left="461" w:right="0" w:firstLine="0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4"/>
          <w:sz w:val="28"/>
        </w:rPr>
        <w:t> </w:t>
      </w:r>
      <w:r>
        <w:rPr>
          <w:sz w:val="28"/>
        </w:rPr>
        <w:t>программы:</w:t>
      </w:r>
      <w:r>
        <w:rPr>
          <w:spacing w:val="-3"/>
          <w:sz w:val="28"/>
        </w:rPr>
        <w:t> </w:t>
      </w:r>
      <w:r>
        <w:rPr>
          <w:sz w:val="28"/>
        </w:rPr>
        <w:t>«Детская</w:t>
      </w:r>
      <w:r>
        <w:rPr>
          <w:spacing w:val="-4"/>
          <w:sz w:val="28"/>
        </w:rPr>
        <w:t> </w:t>
      </w:r>
      <w:r>
        <w:rPr>
          <w:sz w:val="28"/>
        </w:rPr>
        <w:t>хирургия»(далее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программа)</w:t>
      </w:r>
    </w:p>
    <w:p>
      <w:pPr>
        <w:pStyle w:val="BodyText"/>
        <w:spacing w:before="1"/>
        <w:rPr>
          <w:sz w:val="28"/>
        </w:rPr>
      </w:pPr>
    </w:p>
    <w:p>
      <w:pPr>
        <w:tabs>
          <w:tab w:pos="1558" w:val="left" w:leader="none"/>
          <w:tab w:pos="1692" w:val="left" w:leader="none"/>
          <w:tab w:pos="1836" w:val="left" w:leader="none"/>
          <w:tab w:pos="2163" w:val="left" w:leader="none"/>
          <w:tab w:pos="3288" w:val="left" w:leader="none"/>
          <w:tab w:pos="3511" w:val="left" w:leader="none"/>
          <w:tab w:pos="3895" w:val="left" w:leader="none"/>
          <w:tab w:pos="4008" w:val="left" w:leader="none"/>
          <w:tab w:pos="4426" w:val="left" w:leader="none"/>
          <w:tab w:pos="4884" w:val="left" w:leader="none"/>
          <w:tab w:pos="5230" w:val="left" w:leader="none"/>
          <w:tab w:pos="5609" w:val="left" w:leader="none"/>
          <w:tab w:pos="5675" w:val="left" w:leader="none"/>
          <w:tab w:pos="5729" w:val="left" w:leader="none"/>
          <w:tab w:pos="6608" w:val="left" w:leader="none"/>
          <w:tab w:pos="6768" w:val="left" w:leader="none"/>
          <w:tab w:pos="7174" w:val="left" w:leader="none"/>
          <w:tab w:pos="7443" w:val="left" w:leader="none"/>
          <w:tab w:pos="7815" w:val="left" w:leader="none"/>
          <w:tab w:pos="8249" w:val="left" w:leader="none"/>
          <w:tab w:pos="8463" w:val="left" w:leader="none"/>
          <w:tab w:pos="8590" w:val="left" w:leader="none"/>
          <w:tab w:pos="9065" w:val="left" w:leader="none"/>
          <w:tab w:pos="9492" w:val="left" w:leader="none"/>
          <w:tab w:pos="9667" w:val="left" w:leader="none"/>
        </w:tabs>
        <w:spacing w:line="240" w:lineRule="auto" w:before="0"/>
        <w:ind w:left="461" w:right="644" w:firstLine="0"/>
        <w:jc w:val="left"/>
        <w:rPr>
          <w:sz w:val="28"/>
        </w:rPr>
      </w:pPr>
      <w:r>
        <w:rPr>
          <w:b/>
          <w:sz w:val="28"/>
        </w:rPr>
        <w:t>Цель:</w:t>
        <w:tab/>
      </w:r>
      <w:r>
        <w:rPr>
          <w:sz w:val="28"/>
        </w:rPr>
        <w:t>совершенствование</w:t>
      </w:r>
      <w:r>
        <w:rPr>
          <w:spacing w:val="34"/>
          <w:sz w:val="28"/>
        </w:rPr>
        <w:t> </w:t>
      </w:r>
      <w:r>
        <w:rPr>
          <w:sz w:val="28"/>
        </w:rPr>
        <w:t>знаний</w:t>
      </w:r>
      <w:r>
        <w:rPr>
          <w:spacing w:val="35"/>
          <w:sz w:val="28"/>
        </w:rPr>
        <w:t> </w:t>
      </w:r>
      <w:r>
        <w:rPr>
          <w:sz w:val="28"/>
        </w:rPr>
        <w:t>и</w:t>
      </w:r>
      <w:r>
        <w:rPr>
          <w:spacing w:val="33"/>
          <w:sz w:val="28"/>
        </w:rPr>
        <w:t> </w:t>
      </w:r>
      <w:r>
        <w:rPr>
          <w:sz w:val="28"/>
        </w:rPr>
        <w:t>практических</w:t>
      </w:r>
      <w:r>
        <w:rPr>
          <w:spacing w:val="35"/>
          <w:sz w:val="28"/>
        </w:rPr>
        <w:t> </w:t>
      </w:r>
      <w:r>
        <w:rPr>
          <w:sz w:val="28"/>
        </w:rPr>
        <w:t>навыков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34"/>
          <w:sz w:val="28"/>
        </w:rPr>
        <w:t> </w:t>
      </w:r>
      <w:r>
        <w:rPr>
          <w:sz w:val="28"/>
        </w:rPr>
        <w:t>вопросах</w:t>
      </w:r>
      <w:r>
        <w:rPr>
          <w:spacing w:val="-67"/>
          <w:sz w:val="28"/>
        </w:rPr>
        <w:t> </w:t>
      </w:r>
      <w:r>
        <w:rPr>
          <w:sz w:val="28"/>
        </w:rPr>
        <w:t>диагностики,</w:t>
      </w:r>
      <w:r>
        <w:rPr>
          <w:spacing w:val="20"/>
          <w:sz w:val="28"/>
        </w:rPr>
        <w:t> </w:t>
      </w:r>
      <w:r>
        <w:rPr>
          <w:sz w:val="28"/>
        </w:rPr>
        <w:t>хирургической</w:t>
      </w:r>
      <w:r>
        <w:rPr>
          <w:spacing w:val="21"/>
          <w:sz w:val="28"/>
        </w:rPr>
        <w:t> </w:t>
      </w:r>
      <w:r>
        <w:rPr>
          <w:sz w:val="28"/>
        </w:rPr>
        <w:t>тактики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0"/>
          <w:sz w:val="28"/>
        </w:rPr>
        <w:t> </w:t>
      </w:r>
      <w:r>
        <w:rPr>
          <w:sz w:val="28"/>
        </w:rPr>
        <w:t>неотложной</w:t>
      </w:r>
      <w:r>
        <w:rPr>
          <w:spacing w:val="21"/>
          <w:sz w:val="28"/>
        </w:rPr>
        <w:t> </w:t>
      </w:r>
      <w:r>
        <w:rPr>
          <w:sz w:val="28"/>
        </w:rPr>
        <w:t>хирургии.</w:t>
      </w:r>
      <w:r>
        <w:rPr>
          <w:spacing w:val="20"/>
          <w:sz w:val="28"/>
        </w:rPr>
        <w:t> </w:t>
      </w:r>
      <w:r>
        <w:rPr>
          <w:sz w:val="28"/>
        </w:rPr>
        <w:t>Овладение</w:t>
      </w:r>
      <w:r>
        <w:rPr>
          <w:spacing w:val="-67"/>
          <w:sz w:val="28"/>
        </w:rPr>
        <w:t> </w:t>
      </w:r>
      <w:r>
        <w:rPr>
          <w:sz w:val="28"/>
        </w:rPr>
        <w:t>основами</w:t>
        <w:tab/>
        <w:tab/>
        <w:t>реанимации</w:t>
        <w:tab/>
        <w:tab/>
        <w:t>и</w:t>
        <w:tab/>
        <w:t>интенсивной</w:t>
        <w:tab/>
        <w:tab/>
        <w:t>терапии,</w:t>
        <w:tab/>
        <w:tab/>
        <w:t>приобретение</w:t>
        <w:tab/>
        <w:t>новых</w:t>
      </w:r>
      <w:r>
        <w:rPr>
          <w:spacing w:val="-67"/>
          <w:sz w:val="28"/>
        </w:rPr>
        <w:t> </w:t>
      </w:r>
      <w:r>
        <w:rPr>
          <w:sz w:val="28"/>
        </w:rPr>
        <w:t>теоретических</w:t>
      </w:r>
      <w:r>
        <w:rPr>
          <w:spacing w:val="16"/>
          <w:sz w:val="28"/>
        </w:rPr>
        <w:t> </w:t>
      </w:r>
      <w:r>
        <w:rPr>
          <w:sz w:val="28"/>
        </w:rPr>
        <w:t>знаний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6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3"/>
          <w:sz w:val="28"/>
        </w:rPr>
        <w:t> </w:t>
      </w:r>
      <w:r>
        <w:rPr>
          <w:sz w:val="28"/>
        </w:rPr>
        <w:t>профессиональных</w:t>
      </w:r>
      <w:r>
        <w:rPr>
          <w:spacing w:val="14"/>
          <w:sz w:val="28"/>
        </w:rPr>
        <w:t> </w:t>
      </w:r>
      <w:r>
        <w:rPr>
          <w:sz w:val="28"/>
        </w:rPr>
        <w:t>умений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навыков,</w:t>
        <w:tab/>
        <w:tab/>
        <w:tab/>
        <w:tab/>
        <w:t>необходимых</w:t>
        <w:tab/>
        <w:tab/>
        <w:tab/>
        <w:t>врачу</w:t>
        <w:tab/>
        <w:tab/>
        <w:tab/>
        <w:tab/>
        <w:t>для</w:t>
        <w:tab/>
        <w:tab/>
        <w:t>оказания</w:t>
        <w:tab/>
        <w:tab/>
      </w:r>
      <w:r>
        <w:rPr>
          <w:spacing w:val="-1"/>
          <w:sz w:val="28"/>
        </w:rPr>
        <w:t>экстренной</w:t>
      </w:r>
      <w:r>
        <w:rPr>
          <w:spacing w:val="-67"/>
          <w:sz w:val="28"/>
        </w:rPr>
        <w:t> </w:t>
      </w:r>
      <w:r>
        <w:rPr>
          <w:sz w:val="28"/>
        </w:rPr>
        <w:t>высококвалифицированной</w:t>
        <w:tab/>
        <w:tab/>
        <w:t>помощи</w:t>
        <w:tab/>
        <w:t>в</w:t>
        <w:tab/>
        <w:t>соответствии</w:t>
        <w:tab/>
        <w:t>с</w:t>
        <w:tab/>
        <w:t>занимаемой</w:t>
        <w:tab/>
      </w:r>
      <w:r>
        <w:rPr>
          <w:spacing w:val="-1"/>
          <w:sz w:val="28"/>
        </w:rPr>
        <w:t>им</w:t>
      </w:r>
      <w:r>
        <w:rPr>
          <w:spacing w:val="-67"/>
          <w:sz w:val="28"/>
        </w:rPr>
        <w:t> </w:t>
      </w:r>
      <w:r>
        <w:rPr>
          <w:sz w:val="28"/>
        </w:rPr>
        <w:t>должностью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профилем</w:t>
      </w:r>
      <w:r>
        <w:rPr>
          <w:spacing w:val="-2"/>
          <w:sz w:val="28"/>
        </w:rPr>
        <w:t> </w:t>
      </w:r>
      <w:r>
        <w:rPr>
          <w:sz w:val="28"/>
        </w:rPr>
        <w:t>учреждения,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котором</w:t>
      </w:r>
      <w:r>
        <w:rPr>
          <w:spacing w:val="-4"/>
          <w:sz w:val="28"/>
        </w:rPr>
        <w:t> </w:t>
      </w:r>
      <w:r>
        <w:rPr>
          <w:sz w:val="28"/>
        </w:rPr>
        <w:t>он</w:t>
      </w:r>
      <w:r>
        <w:rPr>
          <w:spacing w:val="-3"/>
          <w:sz w:val="28"/>
        </w:rPr>
        <w:t> </w:t>
      </w:r>
      <w:r>
        <w:rPr>
          <w:sz w:val="28"/>
        </w:rPr>
        <w:t>работает.</w:t>
        <w:tab/>
        <w:t>Содержание</w:t>
      </w:r>
      <w:r>
        <w:rPr>
          <w:spacing w:val="1"/>
          <w:sz w:val="28"/>
        </w:rPr>
        <w:t> </w:t>
      </w:r>
      <w:r>
        <w:rPr>
          <w:sz w:val="28"/>
        </w:rPr>
        <w:t>учебной</w:t>
        <w:tab/>
        <w:tab/>
        <w:t>программы</w:t>
        <w:tab/>
        <w:t>охватывает</w:t>
        <w:tab/>
        <w:t>весь</w:t>
        <w:tab/>
        <w:t>объем</w:t>
        <w:tab/>
        <w:t>теоретических</w:t>
        <w:tab/>
        <w:tab/>
        <w:t>знаний</w:t>
        <w:tab/>
        <w:tab/>
        <w:t>и</w:t>
      </w:r>
      <w:r>
        <w:rPr>
          <w:spacing w:val="-67"/>
          <w:sz w:val="28"/>
        </w:rPr>
        <w:t> </w:t>
      </w:r>
      <w:r>
        <w:rPr>
          <w:sz w:val="28"/>
        </w:rPr>
        <w:t>практических</w:t>
      </w:r>
      <w:r>
        <w:rPr>
          <w:spacing w:val="11"/>
          <w:sz w:val="28"/>
        </w:rPr>
        <w:t> </w:t>
      </w:r>
      <w:r>
        <w:rPr>
          <w:sz w:val="28"/>
        </w:rPr>
        <w:t>навыков,</w:t>
      </w:r>
      <w:r>
        <w:rPr>
          <w:spacing w:val="10"/>
          <w:sz w:val="28"/>
        </w:rPr>
        <w:t> </w:t>
      </w:r>
      <w:r>
        <w:rPr>
          <w:sz w:val="28"/>
        </w:rPr>
        <w:t>необходимых</w:t>
      </w:r>
      <w:r>
        <w:rPr>
          <w:spacing w:val="12"/>
          <w:sz w:val="28"/>
        </w:rPr>
        <w:t> </w:t>
      </w:r>
      <w:r>
        <w:rPr>
          <w:sz w:val="28"/>
        </w:rPr>
        <w:t>врачу</w:t>
      </w:r>
      <w:r>
        <w:rPr>
          <w:spacing w:val="7"/>
          <w:sz w:val="28"/>
        </w:rPr>
        <w:t> </w:t>
      </w:r>
      <w:r>
        <w:rPr>
          <w:sz w:val="28"/>
        </w:rPr>
        <w:t>для</w:t>
      </w:r>
      <w:r>
        <w:rPr>
          <w:spacing w:val="10"/>
          <w:sz w:val="28"/>
        </w:rPr>
        <w:t> </w:t>
      </w:r>
      <w:r>
        <w:rPr>
          <w:sz w:val="28"/>
        </w:rPr>
        <w:t>проведения</w:t>
      </w:r>
      <w:r>
        <w:rPr>
          <w:spacing w:val="8"/>
          <w:sz w:val="28"/>
        </w:rPr>
        <w:t> </w:t>
      </w:r>
      <w:r>
        <w:rPr>
          <w:sz w:val="28"/>
        </w:rPr>
        <w:t>самостоятельной</w:t>
      </w:r>
      <w:r>
        <w:rPr>
          <w:spacing w:val="-67"/>
          <w:sz w:val="28"/>
        </w:rPr>
        <w:t> </w:t>
      </w:r>
      <w:r>
        <w:rPr>
          <w:sz w:val="28"/>
        </w:rPr>
        <w:t>лечебной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профилактической</w:t>
      </w:r>
      <w:r>
        <w:rPr>
          <w:spacing w:val="-3"/>
          <w:sz w:val="28"/>
        </w:rPr>
        <w:t> </w:t>
      </w:r>
      <w:r>
        <w:rPr>
          <w:sz w:val="28"/>
        </w:rPr>
        <w:t>работы.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240" w:right="200"/>
        </w:sectPr>
      </w:pPr>
    </w:p>
    <w:p>
      <w:pPr>
        <w:pStyle w:val="Heading1"/>
        <w:spacing w:before="72"/>
        <w:ind w:left="531"/>
      </w:pPr>
      <w:r>
        <w:rPr/>
        <w:t>Задачи: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ListParagraph"/>
        <w:numPr>
          <w:ilvl w:val="0"/>
          <w:numId w:val="4"/>
        </w:numPr>
        <w:tabs>
          <w:tab w:pos="1007" w:val="left" w:leader="none"/>
        </w:tabs>
        <w:spacing w:line="240" w:lineRule="auto" w:before="0" w:after="0"/>
        <w:ind w:left="461" w:right="645" w:firstLine="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методик</w:t>
      </w:r>
      <w:r>
        <w:rPr>
          <w:spacing w:val="1"/>
          <w:sz w:val="28"/>
        </w:rPr>
        <w:t> </w:t>
      </w:r>
      <w:r>
        <w:rPr>
          <w:sz w:val="28"/>
        </w:rPr>
        <w:t>диагностики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хирургическими</w:t>
      </w:r>
      <w:r>
        <w:rPr>
          <w:spacing w:val="1"/>
          <w:sz w:val="28"/>
        </w:rPr>
        <w:t> </w:t>
      </w:r>
      <w:r>
        <w:rPr>
          <w:sz w:val="28"/>
        </w:rPr>
        <w:t>заболеваниями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углубленных</w:t>
      </w:r>
      <w:r>
        <w:rPr>
          <w:spacing w:val="1"/>
          <w:sz w:val="28"/>
        </w:rPr>
        <w:t> </w:t>
      </w:r>
      <w:r>
        <w:rPr>
          <w:sz w:val="28"/>
        </w:rPr>
        <w:t>знаний</w:t>
      </w:r>
      <w:r>
        <w:rPr>
          <w:spacing w:val="1"/>
          <w:sz w:val="28"/>
        </w:rPr>
        <w:t> </w:t>
      </w:r>
      <w:r>
        <w:rPr>
          <w:sz w:val="28"/>
        </w:rPr>
        <w:t>анатомии,</w:t>
      </w:r>
      <w:r>
        <w:rPr>
          <w:spacing w:val="-67"/>
          <w:sz w:val="28"/>
        </w:rPr>
        <w:t> </w:t>
      </w:r>
      <w:r>
        <w:rPr>
          <w:sz w:val="28"/>
        </w:rPr>
        <w:t>физиологии,</w:t>
      </w:r>
      <w:r>
        <w:rPr>
          <w:spacing w:val="-3"/>
          <w:sz w:val="28"/>
        </w:rPr>
        <w:t> </w:t>
      </w:r>
      <w:r>
        <w:rPr>
          <w:sz w:val="28"/>
        </w:rPr>
        <w:t>общей</w:t>
      </w:r>
      <w:r>
        <w:rPr>
          <w:spacing w:val="-3"/>
          <w:sz w:val="28"/>
        </w:rPr>
        <w:t> </w:t>
      </w:r>
      <w:r>
        <w:rPr>
          <w:sz w:val="28"/>
        </w:rPr>
        <w:t>патологии</w:t>
      </w:r>
      <w:r>
        <w:rPr>
          <w:spacing w:val="-4"/>
          <w:sz w:val="28"/>
        </w:rPr>
        <w:t> </w:t>
      </w:r>
      <w:r>
        <w:rPr>
          <w:sz w:val="28"/>
        </w:rPr>
        <w:t>и смежных</w:t>
      </w:r>
      <w:r>
        <w:rPr>
          <w:spacing w:val="-1"/>
          <w:sz w:val="28"/>
        </w:rPr>
        <w:t> </w:t>
      </w:r>
      <w:r>
        <w:rPr>
          <w:sz w:val="28"/>
        </w:rPr>
        <w:t>специальностей;</w:t>
      </w:r>
    </w:p>
    <w:p>
      <w:pPr>
        <w:pStyle w:val="ListParagraph"/>
        <w:numPr>
          <w:ilvl w:val="0"/>
          <w:numId w:val="4"/>
        </w:numPr>
        <w:tabs>
          <w:tab w:pos="954" w:val="left" w:leader="none"/>
        </w:tabs>
        <w:spacing w:line="240" w:lineRule="auto" w:before="0" w:after="0"/>
        <w:ind w:left="461" w:right="645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> </w:t>
      </w:r>
      <w:r>
        <w:rPr>
          <w:sz w:val="28"/>
        </w:rPr>
        <w:t>уровня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степени</w:t>
      </w:r>
      <w:r>
        <w:rPr>
          <w:spacing w:val="1"/>
          <w:sz w:val="28"/>
        </w:rPr>
        <w:t> </w:t>
      </w:r>
      <w:r>
        <w:rPr>
          <w:sz w:val="28"/>
        </w:rPr>
        <w:t>готовности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-67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sz w:val="28"/>
        </w:rPr>
        <w:t>врачебной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этапах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поликлинической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стационарной</w:t>
      </w:r>
      <w:r>
        <w:rPr>
          <w:spacing w:val="-3"/>
          <w:sz w:val="28"/>
        </w:rPr>
        <w:t> </w:t>
      </w:r>
      <w:r>
        <w:rPr>
          <w:sz w:val="28"/>
        </w:rPr>
        <w:t>помощи</w:t>
      </w:r>
      <w:r>
        <w:rPr>
          <w:spacing w:val="-1"/>
          <w:sz w:val="28"/>
        </w:rPr>
        <w:t> </w:t>
      </w:r>
      <w:r>
        <w:rPr>
          <w:sz w:val="28"/>
        </w:rPr>
        <w:t>больным;</w:t>
      </w:r>
    </w:p>
    <w:p>
      <w:pPr>
        <w:pStyle w:val="ListParagraph"/>
        <w:numPr>
          <w:ilvl w:val="0"/>
          <w:numId w:val="4"/>
        </w:numPr>
        <w:tabs>
          <w:tab w:pos="906" w:val="left" w:leader="none"/>
        </w:tabs>
        <w:spacing w:line="240" w:lineRule="auto" w:before="0" w:after="0"/>
        <w:ind w:left="461" w:right="645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клинического</w:t>
      </w:r>
      <w:r>
        <w:rPr>
          <w:spacing w:val="1"/>
          <w:sz w:val="28"/>
        </w:rPr>
        <w:t> </w:t>
      </w:r>
      <w:r>
        <w:rPr>
          <w:sz w:val="28"/>
        </w:rPr>
        <w:t>мышления</w:t>
      </w:r>
      <w:r>
        <w:rPr>
          <w:spacing w:val="1"/>
          <w:sz w:val="28"/>
        </w:rPr>
        <w:t> </w:t>
      </w:r>
      <w:r>
        <w:rPr>
          <w:sz w:val="28"/>
        </w:rPr>
        <w:t>квалифицированного</w:t>
      </w:r>
      <w:r>
        <w:rPr>
          <w:spacing w:val="1"/>
          <w:sz w:val="28"/>
        </w:rPr>
        <w:t> </w:t>
      </w:r>
      <w:r>
        <w:rPr>
          <w:sz w:val="28"/>
        </w:rPr>
        <w:t>врача,</w:t>
      </w:r>
      <w:r>
        <w:rPr>
          <w:spacing w:val="1"/>
          <w:sz w:val="28"/>
        </w:rPr>
        <w:t> </w:t>
      </w:r>
      <w:r>
        <w:rPr>
          <w:sz w:val="28"/>
        </w:rPr>
        <w:t>ориентирующегося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сложных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1"/>
          <w:sz w:val="28"/>
        </w:rPr>
        <w:t> </w:t>
      </w:r>
      <w:r>
        <w:rPr>
          <w:sz w:val="28"/>
        </w:rPr>
        <w:t>ситуациях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умений и знаний смежных специальностей и субспециальностей (хирургия,</w:t>
      </w:r>
      <w:r>
        <w:rPr>
          <w:spacing w:val="1"/>
          <w:sz w:val="28"/>
        </w:rPr>
        <w:t> </w:t>
      </w:r>
      <w:r>
        <w:rPr>
          <w:sz w:val="28"/>
        </w:rPr>
        <w:t>рентгенология,</w:t>
      </w:r>
      <w:r>
        <w:rPr>
          <w:spacing w:val="1"/>
          <w:sz w:val="28"/>
        </w:rPr>
        <w:t> </w:t>
      </w:r>
      <w:r>
        <w:rPr>
          <w:sz w:val="28"/>
        </w:rPr>
        <w:t>ультразвуковая</w:t>
      </w:r>
      <w:r>
        <w:rPr>
          <w:spacing w:val="1"/>
          <w:sz w:val="28"/>
        </w:rPr>
        <w:t> </w:t>
      </w:r>
      <w:r>
        <w:rPr>
          <w:sz w:val="28"/>
        </w:rPr>
        <w:t>диагностика,</w:t>
      </w:r>
      <w:r>
        <w:rPr>
          <w:spacing w:val="1"/>
          <w:sz w:val="28"/>
        </w:rPr>
        <w:t> </w:t>
      </w:r>
      <w:r>
        <w:rPr>
          <w:sz w:val="28"/>
        </w:rPr>
        <w:t>травматология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ортопедия,</w:t>
      </w:r>
      <w:r>
        <w:rPr>
          <w:spacing w:val="1"/>
          <w:sz w:val="28"/>
        </w:rPr>
        <w:t> </w:t>
      </w:r>
      <w:r>
        <w:rPr>
          <w:sz w:val="28"/>
        </w:rPr>
        <w:t>урология,</w:t>
      </w:r>
      <w:r>
        <w:rPr>
          <w:spacing w:val="-5"/>
          <w:sz w:val="28"/>
        </w:rPr>
        <w:t> </w:t>
      </w:r>
      <w:r>
        <w:rPr>
          <w:sz w:val="28"/>
        </w:rPr>
        <w:t>организация</w:t>
      </w:r>
      <w:r>
        <w:rPr>
          <w:spacing w:val="-1"/>
          <w:sz w:val="28"/>
        </w:rPr>
        <w:t> </w:t>
      </w:r>
      <w:r>
        <w:rPr>
          <w:sz w:val="28"/>
        </w:rPr>
        <w:t>здравоохранения</w:t>
      </w:r>
      <w:r>
        <w:rPr>
          <w:spacing w:val="-4"/>
          <w:sz w:val="28"/>
        </w:rPr>
        <w:t> </w:t>
      </w:r>
      <w:r>
        <w:rPr>
          <w:sz w:val="28"/>
        </w:rPr>
        <w:t>и общественное</w:t>
      </w:r>
      <w:r>
        <w:rPr>
          <w:spacing w:val="-2"/>
          <w:sz w:val="28"/>
        </w:rPr>
        <w:t> </w:t>
      </w:r>
      <w:r>
        <w:rPr>
          <w:sz w:val="28"/>
        </w:rPr>
        <w:t>здоровье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др.).</w:t>
      </w:r>
    </w:p>
    <w:p>
      <w:pPr>
        <w:pStyle w:val="BodyText"/>
        <w:rPr>
          <w:sz w:val="28"/>
        </w:rPr>
      </w:pPr>
    </w:p>
    <w:p>
      <w:pPr>
        <w:tabs>
          <w:tab w:pos="8895" w:val="left" w:leader="none"/>
        </w:tabs>
        <w:spacing w:before="0"/>
        <w:ind w:left="461" w:right="645" w:hanging="1"/>
        <w:jc w:val="left"/>
        <w:rPr>
          <w:sz w:val="28"/>
        </w:rPr>
      </w:pPr>
      <w:r>
        <w:rPr>
          <w:b/>
          <w:sz w:val="28"/>
        </w:rPr>
        <w:t>Категория</w:t>
      </w:r>
      <w:r>
        <w:rPr>
          <w:b/>
          <w:spacing w:val="119"/>
          <w:sz w:val="28"/>
        </w:rPr>
        <w:t> </w:t>
      </w:r>
      <w:r>
        <w:rPr>
          <w:b/>
          <w:sz w:val="28"/>
        </w:rPr>
        <w:t>слушателей</w:t>
      </w:r>
      <w:r>
        <w:rPr>
          <w:sz w:val="28"/>
        </w:rPr>
        <w:t>:</w:t>
      </w:r>
      <w:r>
        <w:rPr>
          <w:spacing w:val="121"/>
          <w:sz w:val="28"/>
        </w:rPr>
        <w:t> </w:t>
      </w:r>
      <w:r>
        <w:rPr>
          <w:sz w:val="28"/>
        </w:rPr>
        <w:t>по</w:t>
      </w:r>
      <w:r>
        <w:rPr>
          <w:spacing w:val="119"/>
          <w:sz w:val="28"/>
        </w:rPr>
        <w:t> </w:t>
      </w:r>
      <w:r>
        <w:rPr>
          <w:sz w:val="28"/>
        </w:rPr>
        <w:t>основной</w:t>
      </w:r>
      <w:r>
        <w:rPr>
          <w:spacing w:val="120"/>
          <w:sz w:val="28"/>
        </w:rPr>
        <w:t> </w:t>
      </w:r>
      <w:r>
        <w:rPr>
          <w:sz w:val="28"/>
        </w:rPr>
        <w:t>специальности</w:t>
      </w:r>
      <w:r>
        <w:rPr>
          <w:spacing w:val="122"/>
          <w:sz w:val="28"/>
        </w:rPr>
        <w:t> </w:t>
      </w:r>
      <w:r>
        <w:rPr>
          <w:sz w:val="28"/>
        </w:rPr>
        <w:t>-</w:t>
      </w:r>
      <w:r>
        <w:rPr>
          <w:spacing w:val="117"/>
          <w:sz w:val="28"/>
        </w:rPr>
        <w:t> </w:t>
      </w:r>
      <w:r>
        <w:rPr>
          <w:sz w:val="28"/>
        </w:rPr>
        <w:t>врачи</w:t>
        <w:tab/>
      </w:r>
      <w:r>
        <w:rPr>
          <w:spacing w:val="-1"/>
          <w:sz w:val="28"/>
        </w:rPr>
        <w:t>детские</w:t>
      </w:r>
      <w:r>
        <w:rPr>
          <w:spacing w:val="-67"/>
          <w:sz w:val="28"/>
        </w:rPr>
        <w:t> </w:t>
      </w:r>
      <w:r>
        <w:rPr>
          <w:sz w:val="28"/>
        </w:rPr>
        <w:t>хирурги.</w:t>
      </w:r>
    </w:p>
    <w:p>
      <w:pPr>
        <w:pStyle w:val="BodyText"/>
        <w:spacing w:before="10"/>
        <w:rPr>
          <w:sz w:val="27"/>
        </w:rPr>
      </w:pPr>
    </w:p>
    <w:p>
      <w:pPr>
        <w:spacing w:line="240" w:lineRule="auto" w:before="0"/>
        <w:ind w:left="461" w:right="646" w:firstLine="0"/>
        <w:jc w:val="both"/>
        <w:rPr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высшего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 переподготовки– 31.08.16 Детская хирургия</w:t>
      </w:r>
      <w:r>
        <w:rPr>
          <w:spacing w:val="1"/>
          <w:sz w:val="28"/>
        </w:rPr>
        <w:t> </w:t>
      </w:r>
      <w:r>
        <w:rPr>
          <w:sz w:val="28"/>
        </w:rPr>
        <w:t>поясняется</w:t>
      </w:r>
      <w:r>
        <w:rPr>
          <w:spacing w:val="1"/>
          <w:sz w:val="28"/>
        </w:rPr>
        <w:t> </w:t>
      </w:r>
      <w:r>
        <w:rPr>
          <w:sz w:val="28"/>
        </w:rPr>
        <w:t>возрастанием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последние</w:t>
      </w:r>
      <w:r>
        <w:rPr>
          <w:spacing w:val="1"/>
          <w:sz w:val="28"/>
        </w:rPr>
        <w:t> </w:t>
      </w:r>
      <w:r>
        <w:rPr>
          <w:sz w:val="28"/>
        </w:rPr>
        <w:t>годы</w:t>
      </w:r>
      <w:r>
        <w:rPr>
          <w:spacing w:val="1"/>
          <w:sz w:val="28"/>
        </w:rPr>
        <w:t> </w:t>
      </w:r>
      <w:r>
        <w:rPr>
          <w:sz w:val="28"/>
        </w:rPr>
        <w:t>количества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заболеваниями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пороками развития, требующими хирургических</w:t>
      </w:r>
      <w:r>
        <w:rPr>
          <w:spacing w:val="1"/>
          <w:sz w:val="28"/>
        </w:rPr>
        <w:t> </w:t>
      </w:r>
      <w:r>
        <w:rPr>
          <w:sz w:val="28"/>
        </w:rPr>
        <w:t>методов лечения и высокой</w:t>
      </w:r>
      <w:r>
        <w:rPr>
          <w:spacing w:val="-67"/>
          <w:sz w:val="28"/>
        </w:rPr>
        <w:t> </w:t>
      </w:r>
      <w:r>
        <w:rPr>
          <w:sz w:val="28"/>
        </w:rPr>
        <w:t>востребованности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специалистах –</w:t>
      </w:r>
      <w:r>
        <w:rPr>
          <w:spacing w:val="-2"/>
          <w:sz w:val="28"/>
        </w:rPr>
        <w:t> </w:t>
      </w:r>
      <w:r>
        <w:rPr>
          <w:sz w:val="28"/>
        </w:rPr>
        <w:t>детских хирургах.</w:t>
      </w:r>
    </w:p>
    <w:p>
      <w:pPr>
        <w:pStyle w:val="BodyText"/>
        <w:spacing w:before="11"/>
        <w:rPr>
          <w:sz w:val="41"/>
        </w:rPr>
      </w:pPr>
    </w:p>
    <w:p>
      <w:pPr>
        <w:spacing w:before="0"/>
        <w:ind w:left="461" w:right="0" w:firstLine="0"/>
        <w:jc w:val="left"/>
        <w:rPr>
          <w:sz w:val="28"/>
        </w:rPr>
      </w:pPr>
      <w:r>
        <w:rPr>
          <w:b/>
          <w:sz w:val="28"/>
        </w:rPr>
        <w:t>Трудоемкость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освоения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5"/>
          <w:sz w:val="28"/>
        </w:rPr>
        <w:t> </w:t>
      </w:r>
      <w:r>
        <w:rPr>
          <w:sz w:val="28"/>
        </w:rPr>
        <w:t>144академических</w:t>
      </w:r>
      <w:r>
        <w:rPr>
          <w:spacing w:val="-1"/>
          <w:sz w:val="28"/>
        </w:rPr>
        <w:t> </w:t>
      </w:r>
      <w:r>
        <w:rPr>
          <w:sz w:val="28"/>
        </w:rPr>
        <w:t>часа,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т.ч.</w:t>
      </w:r>
      <w:r>
        <w:rPr>
          <w:spacing w:val="-2"/>
          <w:sz w:val="28"/>
        </w:rPr>
        <w:t> </w:t>
      </w:r>
      <w:r>
        <w:rPr>
          <w:sz w:val="28"/>
        </w:rPr>
        <w:t>4зач.ед.</w:t>
      </w:r>
    </w:p>
    <w:p>
      <w:pPr>
        <w:pStyle w:val="Heading1"/>
        <w:spacing w:before="165"/>
        <w:ind w:left="615" w:right="240"/>
        <w:jc w:val="center"/>
      </w:pPr>
      <w:r>
        <w:rPr/>
        <w:t>Форма</w:t>
      </w:r>
      <w:r>
        <w:rPr>
          <w:spacing w:val="-3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режим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продолжительность</w:t>
      </w:r>
      <w:r>
        <w:rPr>
          <w:spacing w:val="-3"/>
        </w:rPr>
        <w:t> </w:t>
      </w:r>
      <w:r>
        <w:rPr/>
        <w:t>занятий</w:t>
      </w: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3"/>
        <w:gridCol w:w="1863"/>
        <w:gridCol w:w="1522"/>
        <w:gridCol w:w="2412"/>
      </w:tblGrid>
      <w:tr>
        <w:trPr>
          <w:trHeight w:val="1103" w:hRule="atLeast"/>
        </w:trPr>
        <w:tc>
          <w:tcPr>
            <w:tcW w:w="3953" w:type="dxa"/>
          </w:tcPr>
          <w:p>
            <w:pPr>
              <w:pStyle w:val="TableParagraph"/>
              <w:spacing w:line="273" w:lineRule="exact"/>
              <w:ind w:left="1927"/>
              <w:rPr>
                <w:b/>
                <w:sz w:val="24"/>
              </w:rPr>
            </w:pPr>
            <w:r>
              <w:rPr>
                <w:b/>
                <w:sz w:val="24"/>
              </w:rPr>
              <w:t>График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  <w:p>
            <w:pPr>
              <w:pStyle w:val="TableParagraph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1863" w:type="dxa"/>
          </w:tcPr>
          <w:p>
            <w:pPr>
              <w:pStyle w:val="TableParagraph"/>
              <w:ind w:left="585" w:right="348" w:hanging="233"/>
              <w:rPr>
                <w:b/>
                <w:sz w:val="24"/>
              </w:rPr>
            </w:pPr>
            <w:r>
              <w:rPr>
                <w:b/>
                <w:sz w:val="24"/>
              </w:rPr>
              <w:t>Ауд.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1522" w:type="dxa"/>
          </w:tcPr>
          <w:p>
            <w:pPr>
              <w:pStyle w:val="TableParagraph"/>
              <w:spacing w:line="273" w:lineRule="exact"/>
              <w:ind w:left="244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Дней</w:t>
            </w:r>
          </w:p>
          <w:p>
            <w:pPr>
              <w:pStyle w:val="TableParagraph"/>
              <w:ind w:left="244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2412" w:type="dxa"/>
          </w:tcPr>
          <w:p>
            <w:pPr>
              <w:pStyle w:val="TableParagraph"/>
              <w:ind w:left="63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продолжительность</w:t>
            </w:r>
          </w:p>
          <w:p>
            <w:pPr>
              <w:pStyle w:val="TableParagraph"/>
              <w:spacing w:line="270" w:lineRule="atLeast"/>
              <w:ind w:left="63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(час)</w:t>
            </w:r>
          </w:p>
        </w:tc>
      </w:tr>
      <w:tr>
        <w:trPr>
          <w:trHeight w:val="942" w:hRule="atLeast"/>
        </w:trPr>
        <w:tc>
          <w:tcPr>
            <w:tcW w:w="395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</w:p>
        </w:tc>
        <w:tc>
          <w:tcPr>
            <w:tcW w:w="186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 (144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ч)</w:t>
            </w:r>
          </w:p>
        </w:tc>
      </w:tr>
    </w:tbl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461" w:right="0" w:firstLine="0"/>
        <w:jc w:val="both"/>
        <w:rPr>
          <w:b/>
          <w:sz w:val="24"/>
        </w:rPr>
      </w:pPr>
      <w:r>
        <w:rPr>
          <w:b/>
          <w:sz w:val="24"/>
        </w:rPr>
        <w:t>8.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ТРЕБОВАНИЯ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180"/>
        <w:ind w:left="461" w:right="644" w:firstLine="708"/>
        <w:jc w:val="both"/>
        <w:rPr>
          <w:sz w:val="28"/>
        </w:rPr>
      </w:pPr>
      <w:r>
        <w:rPr>
          <w:sz w:val="28"/>
        </w:rPr>
        <w:t>Итоговая аттестация по дополнительной профессиональной программе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1"/>
          <w:sz w:val="28"/>
        </w:rPr>
        <w:t> </w:t>
      </w:r>
      <w:r>
        <w:rPr>
          <w:sz w:val="28"/>
        </w:rPr>
        <w:t>«Детская</w:t>
      </w:r>
      <w:r>
        <w:rPr>
          <w:spacing w:val="1"/>
          <w:sz w:val="28"/>
        </w:rPr>
        <w:t> </w:t>
      </w:r>
      <w:r>
        <w:rPr>
          <w:sz w:val="28"/>
        </w:rPr>
        <w:t>хирургия»</w:t>
      </w:r>
      <w:r>
        <w:rPr>
          <w:spacing w:val="1"/>
          <w:sz w:val="28"/>
        </w:rPr>
        <w:t> </w:t>
      </w:r>
      <w:r>
        <w:rPr>
          <w:sz w:val="28"/>
        </w:rPr>
        <w:t>проводится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sz w:val="28"/>
        </w:rPr>
        <w:t>экзамена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выявлять</w:t>
      </w:r>
      <w:r>
        <w:rPr>
          <w:spacing w:val="1"/>
          <w:sz w:val="28"/>
        </w:rPr>
        <w:t> </w:t>
      </w:r>
      <w:r>
        <w:rPr>
          <w:sz w:val="28"/>
        </w:rPr>
        <w:t>теоретическую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практическую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1"/>
          <w:sz w:val="28"/>
        </w:rPr>
        <w:t> </w:t>
      </w:r>
      <w:r>
        <w:rPr>
          <w:sz w:val="28"/>
        </w:rPr>
        <w:t>врача</w:t>
      </w:r>
      <w:r>
        <w:rPr>
          <w:spacing w:val="1"/>
          <w:sz w:val="28"/>
        </w:rPr>
        <w:t> </w:t>
      </w:r>
      <w:r>
        <w:rPr>
          <w:sz w:val="28"/>
        </w:rPr>
        <w:t>детского</w:t>
      </w:r>
      <w:r>
        <w:rPr>
          <w:spacing w:val="1"/>
          <w:sz w:val="28"/>
        </w:rPr>
        <w:t> </w:t>
      </w:r>
      <w:r>
        <w:rPr>
          <w:sz w:val="28"/>
        </w:rPr>
        <w:t>хирурга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квалификационными</w:t>
      </w:r>
      <w:r>
        <w:rPr>
          <w:spacing w:val="1"/>
          <w:sz w:val="28"/>
        </w:rPr>
        <w:t> </w:t>
      </w:r>
      <w:r>
        <w:rPr>
          <w:sz w:val="28"/>
        </w:rPr>
        <w:t>требованиями,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> </w:t>
      </w:r>
      <w:r>
        <w:rPr>
          <w:sz w:val="28"/>
        </w:rPr>
        <w:t>стандартами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требованиями</w:t>
      </w:r>
      <w:r>
        <w:rPr>
          <w:spacing w:val="1"/>
          <w:sz w:val="28"/>
        </w:rPr>
        <w:t> </w:t>
      </w:r>
      <w:r>
        <w:rPr>
          <w:sz w:val="28"/>
        </w:rPr>
        <w:t>федеральных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стандартов</w:t>
      </w:r>
      <w:r>
        <w:rPr>
          <w:spacing w:val="1"/>
          <w:sz w:val="28"/>
        </w:rPr>
        <w:t> </w:t>
      </w:r>
      <w:r>
        <w:rPr>
          <w:sz w:val="28"/>
        </w:rPr>
        <w:t>высшего образования</w:t>
      </w:r>
      <w:r>
        <w:rPr>
          <w:spacing w:val="1"/>
          <w:sz w:val="28"/>
        </w:rPr>
        <w:t> </w:t>
      </w:r>
      <w:r>
        <w:rPr>
          <w:sz w:val="28"/>
        </w:rPr>
        <w:t>по направлению «Детская хирургия» к результатам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9"/>
          <w:sz w:val="28"/>
        </w:rPr>
        <w:t> </w:t>
      </w:r>
      <w:r>
        <w:rPr>
          <w:sz w:val="28"/>
        </w:rPr>
        <w:t>образовательной</w:t>
      </w:r>
      <w:r>
        <w:rPr>
          <w:spacing w:val="22"/>
          <w:sz w:val="28"/>
        </w:rPr>
        <w:t> </w:t>
      </w:r>
      <w:r>
        <w:rPr>
          <w:sz w:val="28"/>
        </w:rPr>
        <w:t>программы.</w:t>
      </w:r>
      <w:r>
        <w:rPr>
          <w:spacing w:val="18"/>
          <w:sz w:val="28"/>
        </w:rPr>
        <w:t> </w:t>
      </w:r>
      <w:r>
        <w:rPr>
          <w:sz w:val="28"/>
        </w:rPr>
        <w:t>Итоговая</w:t>
      </w:r>
      <w:r>
        <w:rPr>
          <w:spacing w:val="22"/>
          <w:sz w:val="28"/>
        </w:rPr>
        <w:t> </w:t>
      </w:r>
      <w:r>
        <w:rPr>
          <w:sz w:val="28"/>
        </w:rPr>
        <w:t>аттестация</w:t>
      </w:r>
      <w:r>
        <w:rPr>
          <w:spacing w:val="23"/>
          <w:sz w:val="28"/>
        </w:rPr>
        <w:t> </w:t>
      </w:r>
      <w:r>
        <w:rPr>
          <w:sz w:val="28"/>
        </w:rPr>
        <w:t>включает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себя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240" w:right="200"/>
        </w:sectPr>
      </w:pPr>
    </w:p>
    <w:p>
      <w:pPr>
        <w:spacing w:line="242" w:lineRule="auto" w:before="67"/>
        <w:ind w:left="461" w:right="647" w:firstLine="0"/>
        <w:jc w:val="both"/>
        <w:rPr>
          <w:sz w:val="28"/>
        </w:rPr>
      </w:pPr>
      <w:r>
        <w:rPr>
          <w:sz w:val="28"/>
        </w:rPr>
        <w:t>три части: тестовый контроль на компьютере или на бумажном носителе,</w:t>
      </w:r>
      <w:r>
        <w:rPr>
          <w:spacing w:val="1"/>
          <w:sz w:val="28"/>
        </w:rPr>
        <w:t> </w:t>
      </w:r>
      <w:r>
        <w:rPr>
          <w:sz w:val="28"/>
        </w:rPr>
        <w:t>определение</w:t>
      </w:r>
      <w:r>
        <w:rPr>
          <w:spacing w:val="-4"/>
          <w:sz w:val="28"/>
        </w:rPr>
        <w:t> </w:t>
      </w:r>
      <w:r>
        <w:rPr>
          <w:sz w:val="28"/>
        </w:rPr>
        <w:t>практических</w:t>
      </w:r>
      <w:r>
        <w:rPr>
          <w:spacing w:val="-3"/>
          <w:sz w:val="28"/>
        </w:rPr>
        <w:t> </w:t>
      </w:r>
      <w:r>
        <w:rPr>
          <w:sz w:val="28"/>
        </w:rPr>
        <w:t>навыков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заключительное</w:t>
      </w:r>
      <w:r>
        <w:rPr>
          <w:spacing w:val="-2"/>
          <w:sz w:val="28"/>
        </w:rPr>
        <w:t> </w:t>
      </w:r>
      <w:r>
        <w:rPr>
          <w:sz w:val="28"/>
        </w:rPr>
        <w:t>собеседование.</w:t>
      </w:r>
    </w:p>
    <w:p>
      <w:pPr>
        <w:pStyle w:val="ListParagraph"/>
        <w:numPr>
          <w:ilvl w:val="0"/>
          <w:numId w:val="5"/>
        </w:numPr>
        <w:tabs>
          <w:tab w:pos="889" w:val="left" w:leader="none"/>
        </w:tabs>
        <w:spacing w:line="240" w:lineRule="auto" w:before="0" w:after="0"/>
        <w:ind w:left="461" w:right="643" w:firstLine="0"/>
        <w:jc w:val="both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> </w:t>
      </w:r>
      <w:r>
        <w:rPr>
          <w:sz w:val="28"/>
        </w:rPr>
        <w:t>допускается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итоговой</w:t>
      </w:r>
      <w:r>
        <w:rPr>
          <w:spacing w:val="1"/>
          <w:sz w:val="28"/>
        </w:rPr>
        <w:t> </w:t>
      </w:r>
      <w:r>
        <w:rPr>
          <w:sz w:val="28"/>
        </w:rPr>
        <w:t>аттестации</w:t>
      </w:r>
      <w:r>
        <w:rPr>
          <w:spacing w:val="1"/>
          <w:sz w:val="28"/>
        </w:rPr>
        <w:t> </w:t>
      </w:r>
      <w:r>
        <w:rPr>
          <w:sz w:val="28"/>
        </w:rPr>
        <w:t>после</w:t>
      </w:r>
      <w:r>
        <w:rPr>
          <w:spacing w:val="1"/>
          <w:sz w:val="28"/>
        </w:rPr>
        <w:t> </w:t>
      </w:r>
      <w:r>
        <w:rPr>
          <w:sz w:val="28"/>
        </w:rPr>
        <w:t>изучения</w:t>
      </w:r>
      <w:r>
        <w:rPr>
          <w:spacing w:val="1"/>
          <w:sz w:val="28"/>
        </w:rPr>
        <w:t> </w:t>
      </w:r>
      <w:r>
        <w:rPr>
          <w:sz w:val="28"/>
        </w:rPr>
        <w:t>дисциплин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объеме,</w:t>
      </w:r>
      <w:r>
        <w:rPr>
          <w:spacing w:val="1"/>
          <w:sz w:val="28"/>
        </w:rPr>
        <w:t> </w:t>
      </w:r>
      <w:r>
        <w:rPr>
          <w:sz w:val="28"/>
        </w:rPr>
        <w:t>предусмотренном</w:t>
      </w:r>
      <w:r>
        <w:rPr>
          <w:spacing w:val="1"/>
          <w:sz w:val="28"/>
        </w:rPr>
        <w:t> </w:t>
      </w:r>
      <w:r>
        <w:rPr>
          <w:sz w:val="28"/>
        </w:rPr>
        <w:t>учебным</w:t>
      </w:r>
      <w:r>
        <w:rPr>
          <w:spacing w:val="1"/>
          <w:sz w:val="28"/>
        </w:rPr>
        <w:t> </w:t>
      </w:r>
      <w:r>
        <w:rPr>
          <w:sz w:val="28"/>
        </w:rPr>
        <w:t>планом</w:t>
      </w:r>
      <w:r>
        <w:rPr>
          <w:spacing w:val="1"/>
          <w:sz w:val="28"/>
        </w:rPr>
        <w:t> </w:t>
      </w:r>
      <w:r>
        <w:rPr>
          <w:sz w:val="28"/>
        </w:rPr>
        <w:t>дополнительной</w:t>
      </w:r>
      <w:r>
        <w:rPr>
          <w:spacing w:val="1"/>
          <w:sz w:val="28"/>
        </w:rPr>
        <w:t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повышения</w:t>
      </w:r>
      <w:r>
        <w:rPr>
          <w:spacing w:val="1"/>
          <w:sz w:val="28"/>
        </w:rPr>
        <w:t> </w:t>
      </w:r>
      <w:r>
        <w:rPr>
          <w:sz w:val="28"/>
        </w:rPr>
        <w:t>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специальности</w:t>
      </w:r>
      <w:r>
        <w:rPr>
          <w:spacing w:val="-1"/>
          <w:sz w:val="28"/>
        </w:rPr>
        <w:t> </w:t>
      </w:r>
      <w:r>
        <w:rPr>
          <w:sz w:val="28"/>
        </w:rPr>
        <w:t>«Детская</w:t>
      </w:r>
      <w:r>
        <w:rPr>
          <w:spacing w:val="-3"/>
          <w:sz w:val="28"/>
        </w:rPr>
        <w:t> </w:t>
      </w:r>
      <w:r>
        <w:rPr>
          <w:sz w:val="28"/>
        </w:rPr>
        <w:t>хирургия».</w:t>
      </w:r>
    </w:p>
    <w:p>
      <w:pPr>
        <w:pStyle w:val="ListParagraph"/>
        <w:numPr>
          <w:ilvl w:val="0"/>
          <w:numId w:val="5"/>
        </w:numPr>
        <w:tabs>
          <w:tab w:pos="1170" w:val="left" w:leader="none"/>
        </w:tabs>
        <w:spacing w:line="240" w:lineRule="auto" w:before="0" w:after="0"/>
        <w:ind w:left="461" w:right="643" w:hanging="77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> </w:t>
      </w:r>
      <w:r>
        <w:rPr>
          <w:sz w:val="28"/>
        </w:rPr>
        <w:t>освоившие</w:t>
      </w:r>
      <w:r>
        <w:rPr>
          <w:spacing w:val="1"/>
          <w:sz w:val="28"/>
        </w:rPr>
        <w:t> </w:t>
      </w:r>
      <w:r>
        <w:rPr>
          <w:sz w:val="28"/>
        </w:rPr>
        <w:t>дополнительную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повышения квалификации врачей по специальности «Детская хирургия» и</w:t>
      </w:r>
      <w:r>
        <w:rPr>
          <w:spacing w:val="1"/>
          <w:sz w:val="28"/>
        </w:rPr>
        <w:t> </w:t>
      </w:r>
      <w:r>
        <w:rPr>
          <w:sz w:val="28"/>
        </w:rPr>
        <w:t>успешно</w:t>
      </w:r>
      <w:r>
        <w:rPr>
          <w:spacing w:val="1"/>
          <w:sz w:val="28"/>
        </w:rPr>
        <w:t> </w:t>
      </w:r>
      <w:r>
        <w:rPr>
          <w:sz w:val="28"/>
        </w:rPr>
        <w:t>прошедшие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аттестацию,</w:t>
      </w:r>
      <w:r>
        <w:rPr>
          <w:spacing w:val="1"/>
          <w:sz w:val="28"/>
        </w:rPr>
        <w:t> </w:t>
      </w:r>
      <w:r>
        <w:rPr>
          <w:sz w:val="28"/>
        </w:rPr>
        <w:t>получают</w:t>
      </w:r>
      <w:r>
        <w:rPr>
          <w:spacing w:val="1"/>
          <w:sz w:val="28"/>
        </w:rPr>
        <w:t> </w:t>
      </w:r>
      <w:r>
        <w:rPr>
          <w:sz w:val="28"/>
        </w:rPr>
        <w:t>документ</w:t>
      </w:r>
      <w:r>
        <w:rPr>
          <w:spacing w:val="1"/>
          <w:sz w:val="28"/>
        </w:rPr>
        <w:t> </w:t>
      </w:r>
      <w:r>
        <w:rPr>
          <w:sz w:val="28"/>
        </w:rPr>
        <w:t>установленного образца о дополнительном профессиональном образовании -</w:t>
      </w:r>
      <w:r>
        <w:rPr>
          <w:spacing w:val="1"/>
          <w:sz w:val="28"/>
        </w:rPr>
        <w:t> </w:t>
      </w:r>
      <w:r>
        <w:rPr>
          <w:sz w:val="28"/>
        </w:rPr>
        <w:t>удостоверение</w:t>
      </w:r>
      <w:r>
        <w:rPr>
          <w:spacing w:val="-4"/>
          <w:sz w:val="28"/>
        </w:rPr>
        <w:t> </w:t>
      </w:r>
      <w:r>
        <w:rPr>
          <w:sz w:val="28"/>
        </w:rPr>
        <w:t>о повышении квалификации.</w:t>
      </w:r>
    </w:p>
    <w:p>
      <w:pPr>
        <w:pStyle w:val="BodyText"/>
        <w:spacing w:before="9"/>
        <w:rPr>
          <w:sz w:val="27"/>
        </w:rPr>
      </w:pPr>
    </w:p>
    <w:p>
      <w:pPr>
        <w:pStyle w:val="Heading1"/>
        <w:spacing w:before="1"/>
        <w:jc w:val="both"/>
      </w:pPr>
      <w:r>
        <w:rPr/>
        <w:t>Документ,</w:t>
      </w:r>
      <w:r>
        <w:rPr>
          <w:spacing w:val="-3"/>
        </w:rPr>
        <w:t> </w:t>
      </w:r>
      <w:r>
        <w:rPr/>
        <w:t>выдаваемый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завершения</w:t>
      </w:r>
      <w:r>
        <w:rPr>
          <w:spacing w:val="-4"/>
        </w:rPr>
        <w:t> </w:t>
      </w:r>
      <w:r>
        <w:rPr/>
        <w:t>обучения</w:t>
      </w:r>
    </w:p>
    <w:p>
      <w:pPr>
        <w:pStyle w:val="BodyText"/>
        <w:spacing w:before="8"/>
        <w:rPr>
          <w:b/>
          <w:sz w:val="41"/>
        </w:rPr>
      </w:pPr>
    </w:p>
    <w:p>
      <w:pPr>
        <w:spacing w:before="0"/>
        <w:ind w:left="461" w:right="646" w:firstLine="0"/>
        <w:jc w:val="both"/>
        <w:rPr>
          <w:sz w:val="28"/>
        </w:rPr>
      </w:pPr>
      <w:r>
        <w:rPr>
          <w:sz w:val="28"/>
        </w:rPr>
        <w:t>Лицам, успешно освоившим дополнительную профессиональную программу</w:t>
      </w:r>
      <w:r>
        <w:rPr>
          <w:spacing w:val="1"/>
          <w:sz w:val="28"/>
        </w:rPr>
        <w:t> </w:t>
      </w:r>
      <w:r>
        <w:rPr>
          <w:sz w:val="28"/>
        </w:rPr>
        <w:t>повышения квалификации</w:t>
      </w:r>
      <w:r>
        <w:rPr>
          <w:spacing w:val="1"/>
          <w:sz w:val="28"/>
        </w:rPr>
        <w:t> </w:t>
      </w:r>
      <w:r>
        <w:rPr>
          <w:sz w:val="28"/>
        </w:rPr>
        <w:t>врачей по специальности «Детская хирургия» и</w:t>
      </w:r>
      <w:r>
        <w:rPr>
          <w:spacing w:val="1"/>
          <w:sz w:val="28"/>
        </w:rPr>
        <w:t> </w:t>
      </w:r>
      <w:r>
        <w:rPr>
          <w:sz w:val="28"/>
        </w:rPr>
        <w:t>прошедшим</w:t>
      </w:r>
      <w:r>
        <w:rPr>
          <w:spacing w:val="1"/>
          <w:sz w:val="28"/>
        </w:rPr>
        <w:t> </w:t>
      </w:r>
      <w:r>
        <w:rPr>
          <w:sz w:val="28"/>
        </w:rPr>
        <w:t>итоговую</w:t>
      </w:r>
      <w:r>
        <w:rPr>
          <w:spacing w:val="1"/>
          <w:sz w:val="28"/>
        </w:rPr>
        <w:t> </w:t>
      </w:r>
      <w:r>
        <w:rPr>
          <w:sz w:val="28"/>
        </w:rPr>
        <w:t>аттестацию,</w:t>
      </w:r>
      <w:r>
        <w:rPr>
          <w:spacing w:val="1"/>
          <w:sz w:val="28"/>
        </w:rPr>
        <w:t> </w:t>
      </w:r>
      <w:r>
        <w:rPr>
          <w:sz w:val="28"/>
        </w:rPr>
        <w:t>выдается</w:t>
      </w:r>
      <w:r>
        <w:rPr>
          <w:spacing w:val="1"/>
          <w:sz w:val="28"/>
        </w:rPr>
        <w:t> </w:t>
      </w:r>
      <w:r>
        <w:rPr>
          <w:sz w:val="28"/>
        </w:rPr>
        <w:t>удостоверение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повышении</w:t>
      </w:r>
      <w:r>
        <w:rPr>
          <w:spacing w:val="1"/>
          <w:sz w:val="28"/>
        </w:rPr>
        <w:t> </w:t>
      </w:r>
      <w:r>
        <w:rPr>
          <w:sz w:val="28"/>
        </w:rPr>
        <w:t>квалификации.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6"/>
        </w:numPr>
        <w:tabs>
          <w:tab w:pos="702" w:val="left" w:leader="none"/>
        </w:tabs>
        <w:spacing w:line="240" w:lineRule="auto" w:before="0" w:after="0"/>
        <w:ind w:left="701" w:right="0" w:hanging="241"/>
        <w:jc w:val="both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РЕЗУЛЬТАТЫ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ОБУЧЕНИЯ</w:t>
      </w:r>
    </w:p>
    <w:p>
      <w:pPr>
        <w:pStyle w:val="ListParagraph"/>
        <w:numPr>
          <w:ilvl w:val="1"/>
          <w:numId w:val="6"/>
        </w:numPr>
        <w:tabs>
          <w:tab w:pos="1132" w:val="left" w:leader="none"/>
        </w:tabs>
        <w:spacing w:line="240" w:lineRule="auto" w:before="135" w:after="0"/>
        <w:ind w:left="461" w:right="644" w:firstLine="0"/>
        <w:jc w:val="both"/>
        <w:rPr>
          <w:b/>
          <w:sz w:val="24"/>
        </w:rPr>
      </w:pPr>
      <w:r>
        <w:rPr/>
        <w:pict>
          <v:rect style="position:absolute;margin-left:548.159973pt;margin-top:20.233122pt;width:2.88pt;height:14.16pt;mso-position-horizontal-relative:page;mso-position-vertical-relative:paragraph;z-index:-18880512" filled="true" fillcolor="#ffffff" stroked="false">
            <v:fill type="solid"/>
            <w10:wrap type="none"/>
          </v:rect>
        </w:pict>
      </w: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новой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связанных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ней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видов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трудовых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функций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(или)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уровней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квалификации.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61" w:lineRule="auto"/>
        <w:ind w:left="461" w:right="644"/>
        <w:jc w:val="both"/>
      </w:pPr>
      <w:bookmarkStart w:name="Проект Приказа Министерства здравоохране" w:id="1"/>
      <w:bookmarkEnd w:id="1"/>
      <w:r>
        <w:rPr/>
      </w:r>
      <w:r>
        <w:rPr/>
        <w:t>Проект Приказа Министерства здравоохранения РФ "Об утверждении квалификационных</w:t>
      </w:r>
      <w:r>
        <w:rPr>
          <w:spacing w:val="1"/>
        </w:rPr>
        <w:t> </w:t>
      </w:r>
      <w:r>
        <w:rPr/>
        <w:t>требований к медицинским и фармацевтическим работникам с высшим образованием по</w:t>
      </w:r>
      <w:r>
        <w:rPr>
          <w:spacing w:val="1"/>
        </w:rPr>
        <w:t> </w:t>
      </w:r>
      <w:r>
        <w:rPr/>
        <w:t>направлению</w:t>
      </w:r>
      <w:r>
        <w:rPr>
          <w:spacing w:val="1"/>
        </w:rPr>
        <w:t> </w:t>
      </w:r>
      <w:r>
        <w:rPr/>
        <w:t>подготовки</w:t>
      </w:r>
      <w:r>
        <w:rPr>
          <w:spacing w:val="1"/>
        </w:rPr>
        <w:t> </w:t>
      </w:r>
      <w:r>
        <w:rPr/>
        <w:t>"Здравоохранение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медицинские</w:t>
      </w:r>
      <w:r>
        <w:rPr>
          <w:spacing w:val="1"/>
        </w:rPr>
        <w:t> </w:t>
      </w:r>
      <w:r>
        <w:rPr/>
        <w:t>науки"</w:t>
      </w:r>
      <w:r>
        <w:rPr>
          <w:spacing w:val="1"/>
        </w:rPr>
        <w:t> </w:t>
      </w:r>
      <w:r>
        <w:rPr/>
        <w:t>(подготовлен</w:t>
      </w:r>
      <w:r>
        <w:rPr>
          <w:spacing w:val="1"/>
        </w:rPr>
        <w:t> </w:t>
      </w:r>
      <w:r>
        <w:rPr/>
        <w:t>Минздравом</w:t>
      </w:r>
      <w:r>
        <w:rPr>
          <w:spacing w:val="-2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26.02.2019)</w:t>
      </w:r>
    </w:p>
    <w:p>
      <w:pPr>
        <w:pStyle w:val="BodyText"/>
        <w:rPr>
          <w:sz w:val="26"/>
        </w:rPr>
      </w:pPr>
    </w:p>
    <w:p>
      <w:pPr>
        <w:spacing w:before="201" w:after="9"/>
        <w:ind w:left="461" w:right="0" w:firstLine="0"/>
        <w:jc w:val="both"/>
        <w:rPr>
          <w:i/>
          <w:sz w:val="24"/>
        </w:rPr>
      </w:pPr>
      <w:r>
        <w:rPr>
          <w:b/>
          <w:i/>
          <w:sz w:val="24"/>
        </w:rPr>
        <w:t>Требования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квалификации</w:t>
      </w:r>
      <w:r>
        <w:rPr>
          <w:i/>
          <w:sz w:val="24"/>
        </w:rPr>
        <w:t>.</w:t>
      </w: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1"/>
        <w:gridCol w:w="4685"/>
      </w:tblGrid>
      <w:tr>
        <w:trPr>
          <w:trHeight w:val="827" w:hRule="atLeast"/>
        </w:trPr>
        <w:tc>
          <w:tcPr>
            <w:tcW w:w="46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4685" w:type="dxa"/>
          </w:tcPr>
          <w:p>
            <w:pPr>
              <w:pStyle w:val="TableParagraph"/>
              <w:tabs>
                <w:tab w:pos="2286" w:val="left" w:leader="none"/>
                <w:tab w:pos="3945" w:val="left" w:leader="none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специалитет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специальности:</w:t>
              <w:tab/>
              <w:t>"Лечебное</w:t>
              <w:tab/>
              <w:t>дело",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«Педиатрия»</w:t>
            </w:r>
          </w:p>
        </w:tc>
      </w:tr>
      <w:tr>
        <w:trPr>
          <w:trHeight w:val="2207" w:hRule="atLeast"/>
        </w:trPr>
        <w:tc>
          <w:tcPr>
            <w:tcW w:w="4661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Послевузовское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685" w:type="dxa"/>
          </w:tcPr>
          <w:p>
            <w:pPr>
              <w:pStyle w:val="TableParagraph"/>
              <w:tabs>
                <w:tab w:pos="2740" w:val="left" w:leader="none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интернатуре/ординатуре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хирургия"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части,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касающейся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профессиональных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компетенций,</w:t>
              <w:tab/>
            </w:r>
            <w:r>
              <w:rPr>
                <w:color w:val="333333"/>
                <w:spacing w:val="-1"/>
                <w:sz w:val="24"/>
              </w:rPr>
              <w:t>соответствующих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</w:r>
            <w:r>
              <w:rPr>
                <w:color w:val="333333"/>
                <w:spacing w:val="52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трудовым</w:t>
            </w:r>
            <w:r>
              <w:rPr>
                <w:color w:val="333333"/>
                <w:spacing w:val="52"/>
                <w:sz w:val="24"/>
              </w:rPr>
              <w:t> </w:t>
            </w:r>
            <w:r>
              <w:rPr>
                <w:color w:val="333333"/>
                <w:sz w:val="24"/>
              </w:rPr>
              <w:t>функциям</w:t>
            </w:r>
          </w:p>
          <w:p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-4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</w:t>
            </w:r>
          </w:p>
        </w:tc>
      </w:tr>
      <w:tr>
        <w:trPr>
          <w:trHeight w:val="1382" w:hRule="atLeast"/>
        </w:trPr>
        <w:tc>
          <w:tcPr>
            <w:tcW w:w="4661" w:type="dxa"/>
          </w:tcPr>
          <w:p>
            <w:pPr>
              <w:pStyle w:val="TableParagraph"/>
              <w:tabs>
                <w:tab w:pos="2639" w:val="left" w:leader="none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Дополнительное</w:t>
              <w:tab/>
            </w:r>
            <w:r>
              <w:rPr>
                <w:spacing w:val="-1"/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4685" w:type="dxa"/>
          </w:tcPr>
          <w:p>
            <w:pPr>
              <w:pStyle w:val="TableParagraph"/>
              <w:tabs>
                <w:tab w:pos="2128" w:val="left" w:leader="none"/>
                <w:tab w:pos="4463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переподготовка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специальности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наличии</w:t>
              <w:tab/>
              <w:t>подготовки</w:t>
              <w:tab/>
            </w:r>
            <w:r>
              <w:rPr>
                <w:spacing w:val="-4"/>
                <w:sz w:val="24"/>
              </w:rPr>
              <w:t>в</w:t>
            </w:r>
          </w:p>
          <w:p>
            <w:pPr>
              <w:pStyle w:val="TableParagraph"/>
              <w:tabs>
                <w:tab w:pos="4324" w:val="left" w:leader="none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интернатуре/ординатуре</w:t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специальности: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детская хирургия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"</w:t>
            </w:r>
          </w:p>
        </w:tc>
      </w:tr>
      <w:tr>
        <w:trPr>
          <w:trHeight w:val="551" w:hRule="atLeast"/>
        </w:trPr>
        <w:tc>
          <w:tcPr>
            <w:tcW w:w="466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85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квалификации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реже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одного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раза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5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лет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течение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всей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трудовой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1910" w:h="16840"/>
          <w:pgMar w:top="104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1"/>
        <w:gridCol w:w="4685"/>
      </w:tblGrid>
      <w:tr>
        <w:trPr>
          <w:trHeight w:val="277" w:hRule="atLeast"/>
        </w:trPr>
        <w:tc>
          <w:tcPr>
            <w:tcW w:w="466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5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>
        <w:trPr>
          <w:trHeight w:val="2207" w:hRule="atLeast"/>
        </w:trPr>
        <w:tc>
          <w:tcPr>
            <w:tcW w:w="4661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685" w:type="dxa"/>
          </w:tcPr>
          <w:p>
            <w:pPr>
              <w:pStyle w:val="TableParagraph"/>
              <w:tabs>
                <w:tab w:pos="2272" w:val="left" w:leader="none"/>
                <w:tab w:pos="3208" w:val="left" w:leader="none"/>
                <w:tab w:pos="3285" w:val="left" w:leader="none"/>
                <w:tab w:pos="4381" w:val="left" w:leader="none"/>
              </w:tabs>
              <w:ind w:left="105" w:right="96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Врач-детский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хирург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стационара,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врач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детский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хирург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поликлиники,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врач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приемного</w:t>
              <w:tab/>
              <w:t>отделения</w:t>
              <w:tab/>
            </w:r>
            <w:r>
              <w:rPr>
                <w:color w:val="333333"/>
                <w:spacing w:val="-1"/>
                <w:sz w:val="24"/>
              </w:rPr>
              <w:t>(в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специализированной</w:t>
              <w:tab/>
              <w:tab/>
            </w:r>
            <w:r>
              <w:rPr>
                <w:color w:val="333333"/>
                <w:spacing w:val="-1"/>
                <w:sz w:val="24"/>
              </w:rPr>
              <w:t>медицинской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наличии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медицинской</w:t>
              <w:tab/>
              <w:tab/>
              <w:tab/>
            </w:r>
            <w:r>
              <w:rPr>
                <w:color w:val="333333"/>
                <w:spacing w:val="-1"/>
                <w:sz w:val="24"/>
              </w:rPr>
              <w:t>организации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соответствующего</w:t>
            </w:r>
            <w:r>
              <w:rPr>
                <w:color w:val="333333"/>
                <w:spacing w:val="20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специализированного</w:t>
            </w:r>
          </w:p>
          <w:p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структурного</w:t>
            </w:r>
            <w:r>
              <w:rPr>
                <w:color w:val="333333"/>
                <w:spacing w:val="-1"/>
                <w:sz w:val="24"/>
              </w:rPr>
              <w:t> </w:t>
            </w:r>
            <w:r>
              <w:rPr>
                <w:color w:val="333333"/>
                <w:sz w:val="24"/>
              </w:rPr>
              <w:t>подразделения)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ListParagraph"/>
        <w:numPr>
          <w:ilvl w:val="1"/>
          <w:numId w:val="6"/>
        </w:numPr>
        <w:tabs>
          <w:tab w:pos="882" w:val="left" w:leader="none"/>
        </w:tabs>
        <w:spacing w:line="240" w:lineRule="auto" w:before="222" w:after="0"/>
        <w:ind w:left="881" w:right="0" w:hanging="421"/>
        <w:jc w:val="left"/>
        <w:rPr>
          <w:b/>
          <w:sz w:val="24"/>
        </w:rPr>
      </w:pPr>
      <w:bookmarkStart w:name="9.2. Квалификационные  требования" w:id="2"/>
      <w:bookmarkEnd w:id="2"/>
      <w:r>
        <w:rPr/>
      </w:r>
      <w:bookmarkStart w:name="9.2. Квалификационные  требования" w:id="3"/>
      <w:bookmarkEnd w:id="3"/>
      <w:r>
        <w:rPr>
          <w:b/>
          <w:sz w:val="24"/>
        </w:rPr>
        <w:t>К</w:t>
      </w:r>
      <w:r>
        <w:rPr>
          <w:b/>
          <w:sz w:val="24"/>
        </w:rPr>
        <w:t>валификационные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требования</w:t>
      </w:r>
    </w:p>
    <w:p>
      <w:pPr>
        <w:spacing w:before="137"/>
        <w:ind w:left="3749" w:right="730" w:hanging="3044"/>
        <w:jc w:val="left"/>
        <w:rPr>
          <w:b/>
          <w:sz w:val="24"/>
        </w:rPr>
      </w:pPr>
      <w:bookmarkStart w:name="Квалификационные требования, предъявляем" w:id="4"/>
      <w:bookmarkEnd w:id="4"/>
      <w:r>
        <w:rPr/>
      </w:r>
      <w:r>
        <w:rPr>
          <w:b/>
          <w:sz w:val="24"/>
        </w:rPr>
        <w:t>Квалификационные требования, предъявляемые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 врачу детскому хирургу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прохождении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  <w:ind w:left="1169"/>
        <w:rPr>
          <w:b w:val="0"/>
        </w:rPr>
      </w:pP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3"/>
        </w:rPr>
        <w:t> </w:t>
      </w:r>
      <w:r>
        <w:rPr/>
        <w:t>прохождения</w:t>
      </w:r>
      <w:r>
        <w:rPr>
          <w:spacing w:val="-5"/>
        </w:rPr>
        <w:t> </w:t>
      </w:r>
      <w:r>
        <w:rPr/>
        <w:t>цикла</w:t>
      </w:r>
      <w:r>
        <w:rPr>
          <w:spacing w:val="-2"/>
        </w:rPr>
        <w:t> </w:t>
      </w:r>
      <w:r>
        <w:rPr/>
        <w:t>слушатель</w:t>
      </w:r>
      <w:r>
        <w:rPr>
          <w:spacing w:val="-4"/>
        </w:rPr>
        <w:t> </w:t>
      </w:r>
      <w:r>
        <w:rPr/>
        <w:t>должен</w:t>
      </w:r>
      <w:r>
        <w:rPr>
          <w:b w:val="0"/>
        </w:rPr>
        <w:t>:</w:t>
      </w:r>
    </w:p>
    <w:p>
      <w:pPr>
        <w:spacing w:line="274" w:lineRule="exact" w:before="4"/>
        <w:ind w:left="1181" w:right="0" w:firstLine="0"/>
        <w:jc w:val="left"/>
        <w:rPr>
          <w:b/>
          <w:sz w:val="24"/>
        </w:rPr>
      </w:pPr>
      <w:r>
        <w:rPr>
          <w:b/>
          <w:sz w:val="24"/>
        </w:rPr>
        <w:t>ЗНАТЬ: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320" w:lineRule="exact" w:before="0" w:after="0"/>
        <w:ind w:left="744" w:right="0" w:hanging="284"/>
        <w:jc w:val="both"/>
        <w:rPr>
          <w:sz w:val="28"/>
        </w:rPr>
      </w:pPr>
      <w:r>
        <w:rPr>
          <w:sz w:val="28"/>
        </w:rPr>
        <w:t>Конституцию</w:t>
      </w:r>
      <w:r>
        <w:rPr>
          <w:spacing w:val="-6"/>
          <w:sz w:val="28"/>
        </w:rPr>
        <w:t> </w:t>
      </w:r>
      <w:r>
        <w:rPr>
          <w:sz w:val="28"/>
        </w:rPr>
        <w:t>Российской</w:t>
      </w:r>
      <w:r>
        <w:rPr>
          <w:spacing w:val="-4"/>
          <w:sz w:val="28"/>
        </w:rPr>
        <w:t> </w:t>
      </w:r>
      <w:r>
        <w:rPr>
          <w:sz w:val="28"/>
        </w:rPr>
        <w:t>Федерации;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240" w:lineRule="auto" w:before="0" w:after="0"/>
        <w:ind w:left="744" w:right="647" w:hanging="284"/>
        <w:jc w:val="both"/>
        <w:rPr>
          <w:sz w:val="28"/>
        </w:rPr>
      </w:pPr>
      <w:r>
        <w:rPr>
          <w:sz w:val="28"/>
        </w:rPr>
        <w:t>законы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иные</w:t>
      </w:r>
      <w:r>
        <w:rPr>
          <w:spacing w:val="1"/>
          <w:sz w:val="28"/>
        </w:rPr>
        <w:t> </w:t>
      </w:r>
      <w:r>
        <w:rPr>
          <w:sz w:val="28"/>
        </w:rPr>
        <w:t>нормативные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акты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70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защиты</w:t>
      </w:r>
      <w:r>
        <w:rPr>
          <w:spacing w:val="1"/>
          <w:sz w:val="28"/>
        </w:rPr>
        <w:t> </w:t>
      </w:r>
      <w:r>
        <w:rPr>
          <w:sz w:val="28"/>
        </w:rPr>
        <w:t>прав</w:t>
      </w:r>
      <w:r>
        <w:rPr>
          <w:spacing w:val="1"/>
          <w:sz w:val="28"/>
        </w:rPr>
        <w:t> </w:t>
      </w:r>
      <w:r>
        <w:rPr>
          <w:sz w:val="28"/>
        </w:rPr>
        <w:t>потребителей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-67"/>
          <w:sz w:val="28"/>
        </w:rPr>
        <w:t> </w:t>
      </w:r>
      <w:r>
        <w:rPr>
          <w:sz w:val="28"/>
        </w:rPr>
        <w:t>эпидемиологического</w:t>
      </w:r>
      <w:r>
        <w:rPr>
          <w:spacing w:val="-1"/>
          <w:sz w:val="28"/>
        </w:rPr>
        <w:t> </w:t>
      </w:r>
      <w:r>
        <w:rPr>
          <w:sz w:val="28"/>
        </w:rPr>
        <w:t>благополучия</w:t>
      </w:r>
      <w:r>
        <w:rPr>
          <w:spacing w:val="-1"/>
          <w:sz w:val="28"/>
        </w:rPr>
        <w:t> </w:t>
      </w:r>
      <w:r>
        <w:rPr>
          <w:sz w:val="28"/>
        </w:rPr>
        <w:t>населения;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322" w:lineRule="exact" w:before="1" w:after="0"/>
        <w:ind w:left="744" w:right="0" w:hanging="284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методические</w:t>
      </w:r>
      <w:r>
        <w:rPr>
          <w:spacing w:val="-6"/>
          <w:sz w:val="28"/>
        </w:rPr>
        <w:t> </w:t>
      </w:r>
      <w:r>
        <w:rPr>
          <w:sz w:val="28"/>
        </w:rPr>
        <w:t>документы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специальности;</w:t>
      </w:r>
    </w:p>
    <w:p>
      <w:pPr>
        <w:pStyle w:val="ListParagraph"/>
        <w:numPr>
          <w:ilvl w:val="0"/>
          <w:numId w:val="7"/>
        </w:numPr>
        <w:tabs>
          <w:tab w:pos="815" w:val="left" w:leader="none"/>
        </w:tabs>
        <w:spacing w:line="240" w:lineRule="auto" w:before="0" w:after="0"/>
        <w:ind w:left="744" w:right="646" w:hanging="284"/>
        <w:jc w:val="both"/>
        <w:rPr>
          <w:sz w:val="28"/>
        </w:rPr>
      </w:pPr>
      <w:r>
        <w:rPr/>
        <w:tab/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профилактики,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лечения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реабилитации</w:t>
      </w:r>
      <w:r>
        <w:rPr>
          <w:spacing w:val="-1"/>
          <w:sz w:val="28"/>
        </w:rPr>
        <w:t> </w:t>
      </w:r>
      <w:r>
        <w:rPr>
          <w:sz w:val="28"/>
        </w:rPr>
        <w:t>больных</w:t>
      </w:r>
      <w:r>
        <w:rPr>
          <w:spacing w:val="-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профилю</w:t>
      </w:r>
      <w:r>
        <w:rPr>
          <w:spacing w:val="-2"/>
          <w:sz w:val="28"/>
        </w:rPr>
        <w:t> </w:t>
      </w:r>
      <w:r>
        <w:rPr>
          <w:sz w:val="28"/>
        </w:rPr>
        <w:t>"Детская</w:t>
      </w:r>
      <w:r>
        <w:rPr>
          <w:spacing w:val="-4"/>
          <w:sz w:val="28"/>
        </w:rPr>
        <w:t> </w:t>
      </w:r>
      <w:r>
        <w:rPr>
          <w:sz w:val="28"/>
        </w:rPr>
        <w:t>хирургия";</w:t>
      </w:r>
    </w:p>
    <w:p>
      <w:pPr>
        <w:pStyle w:val="ListParagraph"/>
        <w:numPr>
          <w:ilvl w:val="0"/>
          <w:numId w:val="7"/>
        </w:numPr>
        <w:tabs>
          <w:tab w:pos="814" w:val="left" w:leader="none"/>
        </w:tabs>
        <w:spacing w:line="240" w:lineRule="auto" w:before="0" w:after="0"/>
        <w:ind w:left="744" w:right="646" w:hanging="284"/>
        <w:jc w:val="both"/>
        <w:rPr>
          <w:sz w:val="28"/>
        </w:rPr>
      </w:pPr>
      <w:r>
        <w:rPr/>
        <w:tab/>
      </w:r>
      <w:r>
        <w:rPr>
          <w:sz w:val="28"/>
        </w:rPr>
        <w:t>теоретические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всех</w:t>
      </w:r>
      <w:r>
        <w:rPr>
          <w:spacing w:val="1"/>
          <w:sz w:val="28"/>
        </w:rPr>
        <w:t> </w:t>
      </w:r>
      <w:r>
        <w:rPr>
          <w:sz w:val="28"/>
        </w:rPr>
        <w:t>нозологий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профилю</w:t>
      </w:r>
      <w:r>
        <w:rPr>
          <w:spacing w:val="1"/>
          <w:sz w:val="28"/>
        </w:rPr>
        <w:t> </w:t>
      </w:r>
      <w:r>
        <w:rPr>
          <w:sz w:val="28"/>
        </w:rPr>
        <w:t>"Детская</w:t>
      </w:r>
      <w:r>
        <w:rPr>
          <w:spacing w:val="1"/>
          <w:sz w:val="28"/>
        </w:rPr>
        <w:t> </w:t>
      </w:r>
      <w:r>
        <w:rPr>
          <w:sz w:val="28"/>
        </w:rPr>
        <w:t>хирургия",</w:t>
      </w:r>
      <w:r>
        <w:rPr>
          <w:spacing w:val="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самостоятельных</w:t>
      </w:r>
      <w:r>
        <w:rPr>
          <w:spacing w:val="1"/>
          <w:sz w:val="28"/>
        </w:rPr>
        <w:t> </w:t>
      </w:r>
      <w:r>
        <w:rPr>
          <w:sz w:val="28"/>
        </w:rPr>
        <w:t>клинических</w:t>
      </w:r>
      <w:r>
        <w:rPr>
          <w:spacing w:val="1"/>
          <w:sz w:val="28"/>
        </w:rPr>
        <w:t> </w:t>
      </w:r>
      <w:r>
        <w:rPr>
          <w:sz w:val="28"/>
        </w:rPr>
        <w:t>дисциплин,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этиологию,</w:t>
      </w:r>
      <w:r>
        <w:rPr>
          <w:spacing w:val="-4"/>
          <w:sz w:val="28"/>
        </w:rPr>
        <w:t> </w:t>
      </w:r>
      <w:r>
        <w:rPr>
          <w:sz w:val="28"/>
        </w:rPr>
        <w:t>патогенез,</w:t>
      </w:r>
      <w:r>
        <w:rPr>
          <w:spacing w:val="-3"/>
          <w:sz w:val="28"/>
        </w:rPr>
        <w:t> </w:t>
      </w:r>
      <w:r>
        <w:rPr>
          <w:sz w:val="28"/>
        </w:rPr>
        <w:t>клиническую</w:t>
      </w:r>
      <w:r>
        <w:rPr>
          <w:spacing w:val="-5"/>
          <w:sz w:val="28"/>
        </w:rPr>
        <w:t> </w:t>
      </w:r>
      <w:r>
        <w:rPr>
          <w:sz w:val="28"/>
        </w:rPr>
        <w:t>симптоматику,</w:t>
      </w:r>
      <w:r>
        <w:rPr>
          <w:spacing w:val="-3"/>
          <w:sz w:val="28"/>
        </w:rPr>
        <w:t> </w:t>
      </w:r>
      <w:r>
        <w:rPr>
          <w:sz w:val="28"/>
        </w:rPr>
        <w:t>особенности</w:t>
      </w:r>
      <w:r>
        <w:rPr>
          <w:spacing w:val="-3"/>
          <w:sz w:val="28"/>
        </w:rPr>
        <w:t> </w:t>
      </w:r>
      <w:r>
        <w:rPr>
          <w:sz w:val="28"/>
        </w:rPr>
        <w:t>течения;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240" w:lineRule="auto" w:before="0" w:after="0"/>
        <w:ind w:left="744" w:right="648" w:hanging="284"/>
        <w:jc w:val="both"/>
        <w:rPr>
          <w:sz w:val="28"/>
        </w:rPr>
      </w:pPr>
      <w:r>
        <w:rPr>
          <w:sz w:val="28"/>
        </w:rPr>
        <w:t>общие принципы и основные методы клинической, инструментальной и</w:t>
      </w:r>
      <w:r>
        <w:rPr>
          <w:spacing w:val="1"/>
          <w:sz w:val="28"/>
        </w:rPr>
        <w:t> </w:t>
      </w:r>
      <w:r>
        <w:rPr>
          <w:sz w:val="28"/>
        </w:rPr>
        <w:t>лабораторной диагностики функционального состояния органов и систем</w:t>
      </w:r>
      <w:r>
        <w:rPr>
          <w:spacing w:val="1"/>
          <w:sz w:val="28"/>
        </w:rPr>
        <w:t> </w:t>
      </w:r>
      <w:r>
        <w:rPr>
          <w:sz w:val="28"/>
        </w:rPr>
        <w:t>человеческого</w:t>
      </w:r>
      <w:r>
        <w:rPr>
          <w:spacing w:val="-1"/>
          <w:sz w:val="28"/>
        </w:rPr>
        <w:t> </w:t>
      </w:r>
      <w:r>
        <w:rPr>
          <w:sz w:val="28"/>
        </w:rPr>
        <w:t>организма;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320" w:lineRule="exact" w:before="0" w:after="0"/>
        <w:ind w:left="744" w:right="0" w:hanging="284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-5"/>
          <w:sz w:val="28"/>
        </w:rPr>
        <w:t> </w:t>
      </w:r>
      <w:r>
        <w:rPr>
          <w:sz w:val="28"/>
        </w:rPr>
        <w:t>комплексного</w:t>
      </w:r>
      <w:r>
        <w:rPr>
          <w:spacing w:val="-5"/>
          <w:sz w:val="28"/>
        </w:rPr>
        <w:t> </w:t>
      </w:r>
      <w:r>
        <w:rPr>
          <w:sz w:val="28"/>
        </w:rPr>
        <w:t>лечения</w:t>
      </w:r>
      <w:r>
        <w:rPr>
          <w:spacing w:val="-4"/>
          <w:sz w:val="28"/>
        </w:rPr>
        <w:t> </w:t>
      </w:r>
      <w:r>
        <w:rPr>
          <w:sz w:val="28"/>
        </w:rPr>
        <w:t>основных</w:t>
      </w:r>
      <w:r>
        <w:rPr>
          <w:spacing w:val="-5"/>
          <w:sz w:val="28"/>
        </w:rPr>
        <w:t> </w:t>
      </w:r>
      <w:r>
        <w:rPr>
          <w:sz w:val="28"/>
        </w:rPr>
        <w:t>заболеваний;</w:t>
      </w:r>
    </w:p>
    <w:p>
      <w:pPr>
        <w:pStyle w:val="ListParagraph"/>
        <w:numPr>
          <w:ilvl w:val="0"/>
          <w:numId w:val="7"/>
        </w:numPr>
        <w:tabs>
          <w:tab w:pos="814" w:val="left" w:leader="none"/>
        </w:tabs>
        <w:spacing w:line="322" w:lineRule="exact" w:before="0" w:after="0"/>
        <w:ind w:left="813" w:right="0" w:hanging="354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оказания</w:t>
      </w:r>
      <w:r>
        <w:rPr>
          <w:spacing w:val="-6"/>
          <w:sz w:val="28"/>
        </w:rPr>
        <w:t> </w:t>
      </w:r>
      <w:r>
        <w:rPr>
          <w:sz w:val="28"/>
        </w:rPr>
        <w:t>неотложной</w:t>
      </w:r>
      <w:r>
        <w:rPr>
          <w:spacing w:val="-3"/>
          <w:sz w:val="28"/>
        </w:rPr>
        <w:t> </w:t>
      </w:r>
      <w:r>
        <w:rPr>
          <w:sz w:val="28"/>
        </w:rPr>
        <w:t>медицинской</w:t>
      </w:r>
      <w:r>
        <w:rPr>
          <w:spacing w:val="-3"/>
          <w:sz w:val="28"/>
        </w:rPr>
        <w:t> </w:t>
      </w:r>
      <w:r>
        <w:rPr>
          <w:sz w:val="28"/>
        </w:rPr>
        <w:t>помощи;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242" w:lineRule="auto" w:before="0" w:after="0"/>
        <w:ind w:left="743" w:right="647" w:hanging="284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39"/>
          <w:sz w:val="28"/>
        </w:rPr>
        <w:t> </w:t>
      </w:r>
      <w:r>
        <w:rPr>
          <w:sz w:val="28"/>
        </w:rPr>
        <w:t>экспертизы</w:t>
      </w:r>
      <w:r>
        <w:rPr>
          <w:spacing w:val="38"/>
          <w:sz w:val="28"/>
        </w:rPr>
        <w:t> </w:t>
      </w:r>
      <w:r>
        <w:rPr>
          <w:sz w:val="28"/>
        </w:rPr>
        <w:t>временной</w:t>
      </w:r>
      <w:r>
        <w:rPr>
          <w:spacing w:val="40"/>
          <w:sz w:val="28"/>
        </w:rPr>
        <w:t> </w:t>
      </w:r>
      <w:r>
        <w:rPr>
          <w:sz w:val="28"/>
        </w:rPr>
        <w:t>нетрудоспособности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-67"/>
          <w:sz w:val="28"/>
        </w:rPr>
        <w:t> </w:t>
      </w:r>
      <w:r>
        <w:rPr>
          <w:sz w:val="28"/>
        </w:rPr>
        <w:t>экспертизы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порядок</w:t>
      </w:r>
      <w:r>
        <w:rPr>
          <w:spacing w:val="-1"/>
          <w:sz w:val="28"/>
        </w:rPr>
        <w:t> </w:t>
      </w:r>
      <w:r>
        <w:rPr>
          <w:sz w:val="28"/>
        </w:rPr>
        <w:t>их проведения;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  <w:tab w:pos="1825" w:val="left" w:leader="none"/>
          <w:tab w:pos="3512" w:val="left" w:leader="none"/>
          <w:tab w:pos="5377" w:val="left" w:leader="none"/>
          <w:tab w:pos="6544" w:val="left" w:leader="none"/>
          <w:tab w:pos="8221" w:val="left" w:leader="none"/>
        </w:tabs>
        <w:spacing w:line="240" w:lineRule="auto" w:before="0" w:after="0"/>
        <w:ind w:left="743" w:right="647" w:hanging="284"/>
        <w:jc w:val="left"/>
        <w:rPr>
          <w:sz w:val="28"/>
        </w:rPr>
      </w:pPr>
      <w:r>
        <w:rPr>
          <w:sz w:val="28"/>
        </w:rPr>
        <w:t>основы</w:t>
        <w:tab/>
        <w:t>санитарного</w:t>
        <w:tab/>
        <w:t>просвещения;</w:t>
        <w:tab/>
        <w:t>правила</w:t>
        <w:tab/>
        <w:t>оформления</w:t>
        <w:tab/>
        <w:t>медицинской</w:t>
      </w:r>
      <w:r>
        <w:rPr>
          <w:spacing w:val="-67"/>
          <w:sz w:val="28"/>
        </w:rPr>
        <w:t> </w:t>
      </w:r>
      <w:r>
        <w:rPr>
          <w:sz w:val="28"/>
        </w:rPr>
        <w:t>документации;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240" w:lineRule="auto" w:before="0" w:after="0"/>
        <w:ind w:left="743" w:right="652" w:hanging="284"/>
        <w:jc w:val="left"/>
        <w:rPr>
          <w:sz w:val="28"/>
        </w:rPr>
      </w:pPr>
      <w:r>
        <w:rPr>
          <w:sz w:val="28"/>
        </w:rPr>
        <w:t>принципы</w:t>
      </w:r>
      <w:r>
        <w:rPr>
          <w:spacing w:val="19"/>
          <w:sz w:val="28"/>
        </w:rPr>
        <w:t> </w:t>
      </w:r>
      <w:r>
        <w:rPr>
          <w:sz w:val="28"/>
        </w:rPr>
        <w:t>планирования</w:t>
      </w:r>
      <w:r>
        <w:rPr>
          <w:spacing w:val="20"/>
          <w:sz w:val="28"/>
        </w:rPr>
        <w:t> </w:t>
      </w:r>
      <w:r>
        <w:rPr>
          <w:sz w:val="28"/>
        </w:rPr>
        <w:t>деятельности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отчетности</w:t>
      </w:r>
      <w:r>
        <w:rPr>
          <w:spacing w:val="20"/>
          <w:sz w:val="28"/>
        </w:rPr>
        <w:t> </w:t>
      </w:r>
      <w:r>
        <w:rPr>
          <w:sz w:val="28"/>
        </w:rPr>
        <w:t>службы</w:t>
      </w:r>
      <w:r>
        <w:rPr>
          <w:spacing w:val="19"/>
          <w:sz w:val="28"/>
        </w:rPr>
        <w:t> </w:t>
      </w:r>
      <w:r>
        <w:rPr>
          <w:sz w:val="28"/>
        </w:rPr>
        <w:t>медицинской</w:t>
      </w:r>
      <w:r>
        <w:rPr>
          <w:spacing w:val="-67"/>
          <w:sz w:val="28"/>
        </w:rPr>
        <w:t> </w:t>
      </w:r>
      <w:r>
        <w:rPr>
          <w:sz w:val="28"/>
        </w:rPr>
        <w:t>помощи</w:t>
      </w:r>
      <w:r>
        <w:rPr>
          <w:spacing w:val="-2"/>
          <w:sz w:val="28"/>
        </w:rPr>
        <w:t> </w:t>
      </w:r>
      <w:r>
        <w:rPr>
          <w:sz w:val="28"/>
        </w:rPr>
        <w:t>детскому</w:t>
      </w:r>
      <w:r>
        <w:rPr>
          <w:spacing w:val="-7"/>
          <w:sz w:val="28"/>
        </w:rPr>
        <w:t> </w:t>
      </w:r>
      <w:r>
        <w:rPr>
          <w:sz w:val="28"/>
        </w:rPr>
        <w:t>населению,</w:t>
      </w:r>
      <w:r>
        <w:rPr>
          <w:spacing w:val="-2"/>
          <w:sz w:val="28"/>
        </w:rPr>
        <w:t> </w:t>
      </w:r>
      <w:r>
        <w:rPr>
          <w:sz w:val="28"/>
        </w:rPr>
        <w:t>методы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порядок</w:t>
      </w:r>
      <w:r>
        <w:rPr>
          <w:spacing w:val="-3"/>
          <w:sz w:val="28"/>
        </w:rPr>
        <w:t> </w:t>
      </w:r>
      <w:r>
        <w:rPr>
          <w:sz w:val="28"/>
        </w:rPr>
        <w:t>контроля</w:t>
      </w:r>
      <w:r>
        <w:rPr>
          <w:spacing w:val="-4"/>
          <w:sz w:val="28"/>
        </w:rPr>
        <w:t> </w:t>
      </w:r>
      <w:r>
        <w:rPr>
          <w:sz w:val="28"/>
        </w:rPr>
        <w:t>ее</w:t>
      </w:r>
      <w:r>
        <w:rPr>
          <w:spacing w:val="-3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321" w:lineRule="exact" w:before="0" w:after="0"/>
        <w:ind w:left="743" w:right="0" w:hanging="284"/>
        <w:jc w:val="left"/>
        <w:rPr>
          <w:sz w:val="28"/>
        </w:rPr>
      </w:pPr>
      <w:r>
        <w:rPr>
          <w:sz w:val="28"/>
        </w:rPr>
        <w:t>вопросы</w:t>
      </w:r>
      <w:r>
        <w:rPr>
          <w:spacing w:val="-4"/>
          <w:sz w:val="28"/>
        </w:rPr>
        <w:t> </w:t>
      </w:r>
      <w:r>
        <w:rPr>
          <w:sz w:val="28"/>
        </w:rPr>
        <w:t>организации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проведения</w:t>
      </w:r>
      <w:r>
        <w:rPr>
          <w:spacing w:val="-5"/>
          <w:sz w:val="28"/>
        </w:rPr>
        <w:t> </w:t>
      </w:r>
      <w:r>
        <w:rPr>
          <w:sz w:val="28"/>
        </w:rPr>
        <w:t>диспансеризации</w:t>
      </w:r>
      <w:r>
        <w:rPr>
          <w:spacing w:val="-2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7"/>
        </w:numPr>
        <w:tabs>
          <w:tab w:pos="813" w:val="left" w:leader="none"/>
        </w:tabs>
        <w:spacing w:line="322" w:lineRule="exact" w:before="0" w:after="0"/>
        <w:ind w:left="812" w:right="0" w:hanging="354"/>
        <w:jc w:val="left"/>
        <w:rPr>
          <w:sz w:val="28"/>
        </w:rPr>
      </w:pPr>
      <w:r>
        <w:rPr>
          <w:sz w:val="28"/>
        </w:rPr>
        <w:t>систему</w:t>
      </w:r>
      <w:r>
        <w:rPr>
          <w:spacing w:val="-7"/>
          <w:sz w:val="28"/>
        </w:rPr>
        <w:t> </w:t>
      </w:r>
      <w:r>
        <w:rPr>
          <w:sz w:val="28"/>
        </w:rPr>
        <w:t>организации</w:t>
      </w:r>
      <w:r>
        <w:rPr>
          <w:spacing w:val="-3"/>
          <w:sz w:val="28"/>
        </w:rPr>
        <w:t> </w:t>
      </w:r>
      <w:r>
        <w:rPr>
          <w:sz w:val="28"/>
        </w:rPr>
        <w:t>санаторно-курортного</w:t>
      </w:r>
      <w:r>
        <w:rPr>
          <w:spacing w:val="-3"/>
          <w:sz w:val="28"/>
        </w:rPr>
        <w:t> </w:t>
      </w:r>
      <w:r>
        <w:rPr>
          <w:sz w:val="28"/>
        </w:rPr>
        <w:t>лечения;</w:t>
      </w:r>
    </w:p>
    <w:p>
      <w:pPr>
        <w:pStyle w:val="ListParagraph"/>
        <w:numPr>
          <w:ilvl w:val="0"/>
          <w:numId w:val="7"/>
        </w:numPr>
        <w:tabs>
          <w:tab w:pos="813" w:val="left" w:leader="none"/>
        </w:tabs>
        <w:spacing w:line="240" w:lineRule="auto" w:before="0" w:after="0"/>
        <w:ind w:left="743" w:right="647" w:hanging="284"/>
        <w:jc w:val="both"/>
        <w:rPr>
          <w:sz w:val="28"/>
        </w:rPr>
      </w:pPr>
      <w:r>
        <w:rPr/>
        <w:tab/>
      </w:r>
      <w:r>
        <w:rPr>
          <w:sz w:val="28"/>
        </w:rPr>
        <w:t>основы организации лечебно-профилактической помощи в больницах и</w:t>
      </w:r>
      <w:r>
        <w:rPr>
          <w:spacing w:val="1"/>
          <w:sz w:val="28"/>
        </w:rPr>
        <w:t> </w:t>
      </w:r>
      <w:r>
        <w:rPr>
          <w:sz w:val="28"/>
        </w:rPr>
        <w:t>амбулаторно-поликлинических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учреждениях,</w:t>
      </w:r>
      <w:r>
        <w:rPr>
          <w:spacing w:val="1"/>
          <w:sz w:val="28"/>
        </w:rPr>
        <w:t> </w:t>
      </w:r>
      <w:r>
        <w:rPr>
          <w:sz w:val="28"/>
        </w:rPr>
        <w:t>скорой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помощи,</w:t>
      </w:r>
      <w:r>
        <w:rPr>
          <w:spacing w:val="1"/>
          <w:sz w:val="28"/>
        </w:rPr>
        <w:t> </w:t>
      </w:r>
      <w:r>
        <w:rPr>
          <w:sz w:val="28"/>
        </w:rPr>
        <w:t>службы</w:t>
      </w:r>
      <w:r>
        <w:rPr>
          <w:spacing w:val="1"/>
          <w:sz w:val="28"/>
        </w:rPr>
        <w:t> </w:t>
      </w:r>
      <w:r>
        <w:rPr>
          <w:sz w:val="28"/>
        </w:rPr>
        <w:t>медицины</w:t>
      </w:r>
      <w:r>
        <w:rPr>
          <w:spacing w:val="1"/>
          <w:sz w:val="28"/>
        </w:rPr>
        <w:t> </w:t>
      </w:r>
      <w:r>
        <w:rPr>
          <w:sz w:val="28"/>
        </w:rPr>
        <w:t>катастроф,</w:t>
      </w:r>
      <w:r>
        <w:rPr>
          <w:spacing w:val="1"/>
          <w:sz w:val="28"/>
        </w:rPr>
        <w:t> </w:t>
      </w:r>
      <w:r>
        <w:rPr>
          <w:sz w:val="28"/>
        </w:rPr>
        <w:t>санитарно-</w:t>
      </w:r>
      <w:r>
        <w:rPr>
          <w:spacing w:val="1"/>
          <w:sz w:val="28"/>
        </w:rPr>
        <w:t> </w:t>
      </w:r>
      <w:r>
        <w:rPr>
          <w:sz w:val="28"/>
        </w:rPr>
        <w:t>эпидемиологической</w:t>
      </w:r>
      <w:r>
        <w:rPr>
          <w:spacing w:val="66"/>
          <w:sz w:val="28"/>
        </w:rPr>
        <w:t> </w:t>
      </w:r>
      <w:r>
        <w:rPr>
          <w:sz w:val="28"/>
        </w:rPr>
        <w:t>службы,</w:t>
      </w:r>
      <w:r>
        <w:rPr>
          <w:spacing w:val="65"/>
          <w:sz w:val="28"/>
        </w:rPr>
        <w:t> </w:t>
      </w:r>
      <w:r>
        <w:rPr>
          <w:sz w:val="28"/>
        </w:rPr>
        <w:t>организационно-экономические</w:t>
      </w:r>
      <w:r>
        <w:rPr>
          <w:spacing w:val="65"/>
          <w:sz w:val="28"/>
        </w:rPr>
        <w:t> </w:t>
      </w:r>
      <w:r>
        <w:rPr>
          <w:sz w:val="28"/>
        </w:rPr>
        <w:t>основы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240" w:right="200"/>
        </w:sectPr>
      </w:pPr>
    </w:p>
    <w:p>
      <w:pPr>
        <w:spacing w:line="242" w:lineRule="auto" w:before="67"/>
        <w:ind w:left="744" w:right="0" w:firstLine="0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48"/>
          <w:sz w:val="28"/>
        </w:rPr>
        <w:t> </w:t>
      </w:r>
      <w:r>
        <w:rPr>
          <w:sz w:val="28"/>
        </w:rPr>
        <w:t>учреждений</w:t>
      </w:r>
      <w:r>
        <w:rPr>
          <w:spacing w:val="49"/>
          <w:sz w:val="28"/>
        </w:rPr>
        <w:t> </w:t>
      </w:r>
      <w:r>
        <w:rPr>
          <w:sz w:val="28"/>
        </w:rPr>
        <w:t>здравоохранения</w:t>
      </w:r>
      <w:r>
        <w:rPr>
          <w:spacing w:val="46"/>
          <w:sz w:val="28"/>
        </w:rPr>
        <w:t> </w:t>
      </w:r>
      <w:r>
        <w:rPr>
          <w:sz w:val="28"/>
        </w:rPr>
        <w:t>и</w:t>
      </w:r>
      <w:r>
        <w:rPr>
          <w:spacing w:val="49"/>
          <w:sz w:val="28"/>
        </w:rPr>
        <w:t> </w:t>
      </w:r>
      <w:r>
        <w:rPr>
          <w:sz w:val="28"/>
        </w:rPr>
        <w:t>медицинских</w:t>
      </w:r>
      <w:r>
        <w:rPr>
          <w:spacing w:val="47"/>
          <w:sz w:val="28"/>
        </w:rPr>
        <w:t> </w:t>
      </w:r>
      <w:r>
        <w:rPr>
          <w:sz w:val="28"/>
        </w:rPr>
        <w:t>работников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условиях</w:t>
      </w:r>
      <w:r>
        <w:rPr>
          <w:spacing w:val="-1"/>
          <w:sz w:val="28"/>
        </w:rPr>
        <w:t> </w:t>
      </w:r>
      <w:r>
        <w:rPr>
          <w:sz w:val="28"/>
        </w:rPr>
        <w:t>бюджетно-страховой медицины;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240" w:lineRule="auto" w:before="0" w:after="0"/>
        <w:ind w:left="744" w:right="649" w:hanging="284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39"/>
          <w:sz w:val="28"/>
        </w:rPr>
        <w:t> </w:t>
      </w:r>
      <w:r>
        <w:rPr>
          <w:sz w:val="28"/>
        </w:rPr>
        <w:t>социальной</w:t>
      </w:r>
      <w:r>
        <w:rPr>
          <w:spacing w:val="38"/>
          <w:sz w:val="28"/>
        </w:rPr>
        <w:t> </w:t>
      </w:r>
      <w:r>
        <w:rPr>
          <w:sz w:val="28"/>
        </w:rPr>
        <w:t>гигиены,</w:t>
      </w:r>
      <w:r>
        <w:rPr>
          <w:spacing w:val="36"/>
          <w:sz w:val="28"/>
        </w:rPr>
        <w:t> </w:t>
      </w:r>
      <w:r>
        <w:rPr>
          <w:sz w:val="28"/>
        </w:rPr>
        <w:t>организации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экономики</w:t>
      </w:r>
      <w:r>
        <w:rPr>
          <w:spacing w:val="40"/>
          <w:sz w:val="28"/>
        </w:rPr>
        <w:t> </w:t>
      </w:r>
      <w:r>
        <w:rPr>
          <w:sz w:val="28"/>
        </w:rPr>
        <w:t>здравоохранения,</w:t>
      </w:r>
      <w:r>
        <w:rPr>
          <w:spacing w:val="-67"/>
          <w:sz w:val="28"/>
        </w:rPr>
        <w:t> </w:t>
      </w:r>
      <w:r>
        <w:rPr>
          <w:sz w:val="28"/>
        </w:rPr>
        <w:t>медицинской</w:t>
      </w:r>
      <w:r>
        <w:rPr>
          <w:spacing w:val="-1"/>
          <w:sz w:val="28"/>
        </w:rPr>
        <w:t> </w:t>
      </w:r>
      <w:r>
        <w:rPr>
          <w:sz w:val="28"/>
        </w:rPr>
        <w:t>этики</w:t>
      </w:r>
      <w:r>
        <w:rPr>
          <w:spacing w:val="-3"/>
          <w:sz w:val="28"/>
        </w:rPr>
        <w:t> </w:t>
      </w:r>
      <w:r>
        <w:rPr>
          <w:sz w:val="28"/>
        </w:rPr>
        <w:t>и деонтологии;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321" w:lineRule="exact" w:before="0" w:after="0"/>
        <w:ind w:left="744" w:right="0" w:hanging="284"/>
        <w:jc w:val="left"/>
        <w:rPr>
          <w:sz w:val="28"/>
        </w:rPr>
      </w:pPr>
      <w:r>
        <w:rPr>
          <w:sz w:val="28"/>
        </w:rPr>
        <w:t>правовые</w:t>
      </w:r>
      <w:r>
        <w:rPr>
          <w:spacing w:val="-6"/>
          <w:sz w:val="28"/>
        </w:rPr>
        <w:t> </w:t>
      </w:r>
      <w:r>
        <w:rPr>
          <w:sz w:val="28"/>
        </w:rPr>
        <w:t>аспекты</w:t>
      </w:r>
      <w:r>
        <w:rPr>
          <w:spacing w:val="-4"/>
          <w:sz w:val="28"/>
        </w:rPr>
        <w:t> </w:t>
      </w:r>
      <w:r>
        <w:rPr>
          <w:sz w:val="28"/>
        </w:rPr>
        <w:t>медицинской</w:t>
      </w:r>
      <w:r>
        <w:rPr>
          <w:spacing w:val="-4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7"/>
        </w:numPr>
        <w:tabs>
          <w:tab w:pos="745" w:val="left" w:leader="none"/>
        </w:tabs>
        <w:spacing w:line="322" w:lineRule="exact" w:before="0" w:after="0"/>
        <w:ind w:left="744" w:right="0" w:hanging="284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> </w:t>
      </w:r>
      <w:r>
        <w:rPr>
          <w:sz w:val="28"/>
        </w:rPr>
        <w:t>внутреннего</w:t>
      </w:r>
      <w:r>
        <w:rPr>
          <w:spacing w:val="-3"/>
          <w:sz w:val="28"/>
        </w:rPr>
        <w:t> </w:t>
      </w:r>
      <w:r>
        <w:rPr>
          <w:sz w:val="28"/>
        </w:rPr>
        <w:t>трудового</w:t>
      </w:r>
      <w:r>
        <w:rPr>
          <w:spacing w:val="-3"/>
          <w:sz w:val="28"/>
        </w:rPr>
        <w:t> </w:t>
      </w:r>
      <w:r>
        <w:rPr>
          <w:sz w:val="28"/>
        </w:rPr>
        <w:t>распорядка;</w:t>
      </w:r>
    </w:p>
    <w:p>
      <w:pPr>
        <w:pStyle w:val="ListParagraph"/>
        <w:numPr>
          <w:ilvl w:val="0"/>
          <w:numId w:val="7"/>
        </w:numPr>
        <w:tabs>
          <w:tab w:pos="744" w:val="left" w:leader="none"/>
        </w:tabs>
        <w:spacing w:line="322" w:lineRule="exact" w:before="0" w:after="0"/>
        <w:ind w:left="743" w:right="0" w:hanging="284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охране</w:t>
      </w:r>
      <w:r>
        <w:rPr>
          <w:spacing w:val="-3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пожарной</w:t>
      </w:r>
      <w:r>
        <w:rPr>
          <w:spacing w:val="-2"/>
          <w:sz w:val="28"/>
        </w:rPr>
        <w:t> </w:t>
      </w:r>
      <w:r>
        <w:rPr>
          <w:sz w:val="28"/>
        </w:rPr>
        <w:t>безопасности.</w:t>
      </w:r>
    </w:p>
    <w:p>
      <w:pPr>
        <w:pStyle w:val="BodyText"/>
        <w:spacing w:before="1"/>
        <w:rPr>
          <w:sz w:val="28"/>
        </w:rPr>
      </w:pPr>
    </w:p>
    <w:p>
      <w:pPr>
        <w:spacing w:line="274" w:lineRule="exact" w:before="0"/>
        <w:ind w:left="1181" w:right="0" w:firstLine="0"/>
        <w:jc w:val="left"/>
        <w:rPr>
          <w:b/>
          <w:sz w:val="24"/>
        </w:rPr>
      </w:pPr>
      <w:r>
        <w:rPr>
          <w:b/>
          <w:sz w:val="24"/>
        </w:rPr>
        <w:t>УМЕТЬ:</w:t>
      </w:r>
    </w:p>
    <w:p>
      <w:pPr>
        <w:pStyle w:val="ListParagraph"/>
        <w:numPr>
          <w:ilvl w:val="0"/>
          <w:numId w:val="8"/>
        </w:numPr>
        <w:tabs>
          <w:tab w:pos="776" w:val="left" w:leader="none"/>
        </w:tabs>
        <w:spacing w:line="240" w:lineRule="auto" w:before="0" w:after="0"/>
        <w:ind w:left="528" w:right="646" w:firstLine="0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заболевании,</w:t>
      </w:r>
      <w:r>
        <w:rPr>
          <w:spacing w:val="1"/>
          <w:sz w:val="28"/>
        </w:rPr>
        <w:t> </w:t>
      </w:r>
      <w:r>
        <w:rPr>
          <w:sz w:val="28"/>
        </w:rPr>
        <w:t>применить</w:t>
      </w:r>
      <w:r>
        <w:rPr>
          <w:spacing w:val="1"/>
          <w:sz w:val="28"/>
        </w:rPr>
        <w:t> </w:t>
      </w:r>
      <w:r>
        <w:rPr>
          <w:sz w:val="28"/>
        </w:rPr>
        <w:t>объективные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обследования</w:t>
      </w:r>
      <w:r>
        <w:rPr>
          <w:spacing w:val="1"/>
          <w:sz w:val="28"/>
        </w:rPr>
        <w:t> </w:t>
      </w:r>
      <w:r>
        <w:rPr>
          <w:sz w:val="28"/>
        </w:rPr>
        <w:t>больного,</w:t>
      </w:r>
      <w:r>
        <w:rPr>
          <w:spacing w:val="1"/>
          <w:sz w:val="28"/>
        </w:rPr>
        <w:t> </w:t>
      </w:r>
      <w:r>
        <w:rPr>
          <w:sz w:val="28"/>
        </w:rPr>
        <w:t>выявить</w:t>
      </w:r>
      <w:r>
        <w:rPr>
          <w:spacing w:val="1"/>
          <w:sz w:val="28"/>
        </w:rPr>
        <w:t> </w:t>
      </w:r>
      <w:r>
        <w:rPr>
          <w:sz w:val="28"/>
        </w:rPr>
        <w:t>общие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специфические</w:t>
      </w:r>
      <w:r>
        <w:rPr>
          <w:spacing w:val="1"/>
          <w:sz w:val="28"/>
        </w:rPr>
        <w:t> </w:t>
      </w:r>
      <w:r>
        <w:rPr>
          <w:sz w:val="28"/>
        </w:rPr>
        <w:t>признаки</w:t>
      </w:r>
      <w:r>
        <w:rPr>
          <w:spacing w:val="1"/>
          <w:sz w:val="28"/>
        </w:rPr>
        <w:t> </w:t>
      </w:r>
      <w:r>
        <w:rPr>
          <w:sz w:val="28"/>
        </w:rPr>
        <w:t>хирургического заболевания, особенно в случаях, требующих неотложной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интенсивной терапии;</w:t>
      </w:r>
    </w:p>
    <w:p>
      <w:pPr>
        <w:pStyle w:val="ListParagraph"/>
        <w:numPr>
          <w:ilvl w:val="0"/>
          <w:numId w:val="8"/>
        </w:numPr>
        <w:tabs>
          <w:tab w:pos="757" w:val="left" w:leader="none"/>
        </w:tabs>
        <w:spacing w:line="240" w:lineRule="auto" w:before="0" w:after="0"/>
        <w:ind w:left="528" w:right="645" w:firstLine="0"/>
        <w:jc w:val="both"/>
        <w:rPr>
          <w:sz w:val="28"/>
        </w:rPr>
      </w:pPr>
      <w:r>
        <w:rPr>
          <w:sz w:val="28"/>
        </w:rPr>
        <w:t>оценить тяжесть состояния больного и принять необходимые меры для</w:t>
      </w:r>
      <w:r>
        <w:rPr>
          <w:spacing w:val="1"/>
          <w:sz w:val="28"/>
        </w:rPr>
        <w:t> </w:t>
      </w:r>
      <w:r>
        <w:rPr>
          <w:sz w:val="28"/>
        </w:rPr>
        <w:t>выведения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этого</w:t>
      </w:r>
      <w:r>
        <w:rPr>
          <w:spacing w:val="1"/>
          <w:sz w:val="28"/>
        </w:rPr>
        <w:t> </w:t>
      </w:r>
      <w:r>
        <w:rPr>
          <w:sz w:val="28"/>
        </w:rPr>
        <w:t>состояния,</w:t>
      </w:r>
      <w:r>
        <w:rPr>
          <w:spacing w:val="1"/>
          <w:sz w:val="28"/>
        </w:rPr>
        <w:t> </w:t>
      </w: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объем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> </w:t>
      </w:r>
      <w:r>
        <w:rPr>
          <w:sz w:val="28"/>
        </w:rPr>
        <w:t>реанимационных мероприятий;</w:t>
      </w:r>
    </w:p>
    <w:p>
      <w:pPr>
        <w:spacing w:before="0"/>
        <w:ind w:left="528" w:right="644" w:firstLine="0"/>
        <w:jc w:val="both"/>
        <w:rPr>
          <w:sz w:val="28"/>
        </w:rPr>
      </w:pPr>
      <w:r>
        <w:rPr>
          <w:sz w:val="28"/>
        </w:rPr>
        <w:t>-оказать</w:t>
      </w:r>
      <w:r>
        <w:rPr>
          <w:spacing w:val="1"/>
          <w:sz w:val="28"/>
        </w:rPr>
        <w:t> </w:t>
      </w:r>
      <w:r>
        <w:rPr>
          <w:sz w:val="28"/>
        </w:rPr>
        <w:t>необходимую</w:t>
      </w:r>
      <w:r>
        <w:rPr>
          <w:spacing w:val="1"/>
          <w:sz w:val="28"/>
        </w:rPr>
        <w:t> </w:t>
      </w:r>
      <w:r>
        <w:rPr>
          <w:sz w:val="28"/>
        </w:rPr>
        <w:t>срочную</w:t>
      </w:r>
      <w:r>
        <w:rPr>
          <w:spacing w:val="1"/>
          <w:sz w:val="28"/>
        </w:rPr>
        <w:t> </w:t>
      </w:r>
      <w:r>
        <w:rPr>
          <w:sz w:val="28"/>
        </w:rPr>
        <w:t>первую</w:t>
      </w:r>
      <w:r>
        <w:rPr>
          <w:spacing w:val="1"/>
          <w:sz w:val="28"/>
        </w:rPr>
        <w:t> </w:t>
      </w:r>
      <w:r>
        <w:rPr>
          <w:sz w:val="28"/>
        </w:rPr>
        <w:t>помощь</w:t>
      </w:r>
      <w:r>
        <w:rPr>
          <w:spacing w:val="1"/>
          <w:sz w:val="28"/>
        </w:rPr>
        <w:t> </w:t>
      </w:r>
      <w:r>
        <w:rPr>
          <w:sz w:val="28"/>
        </w:rPr>
        <w:t>(искусственное</w:t>
      </w:r>
      <w:r>
        <w:rPr>
          <w:spacing w:val="1"/>
          <w:sz w:val="28"/>
        </w:rPr>
        <w:t> </w:t>
      </w:r>
      <w:r>
        <w:rPr>
          <w:sz w:val="28"/>
        </w:rPr>
        <w:t>дыхание,</w:t>
      </w:r>
      <w:r>
        <w:rPr>
          <w:spacing w:val="-67"/>
          <w:sz w:val="28"/>
        </w:rPr>
        <w:t> </w:t>
      </w:r>
      <w:r>
        <w:rPr>
          <w:sz w:val="28"/>
        </w:rPr>
        <w:t>массаж</w:t>
      </w:r>
      <w:r>
        <w:rPr>
          <w:spacing w:val="1"/>
          <w:sz w:val="28"/>
        </w:rPr>
        <w:t> </w:t>
      </w:r>
      <w:r>
        <w:rPr>
          <w:sz w:val="28"/>
        </w:rPr>
        <w:t>сердца,</w:t>
      </w:r>
      <w:r>
        <w:rPr>
          <w:spacing w:val="1"/>
          <w:sz w:val="28"/>
        </w:rPr>
        <w:t> </w:t>
      </w:r>
      <w:r>
        <w:rPr>
          <w:sz w:val="28"/>
        </w:rPr>
        <w:t>остановка</w:t>
      </w:r>
      <w:r>
        <w:rPr>
          <w:spacing w:val="1"/>
          <w:sz w:val="28"/>
        </w:rPr>
        <w:t> </w:t>
      </w:r>
      <w:r>
        <w:rPr>
          <w:sz w:val="28"/>
        </w:rPr>
        <w:t>кровотечения,</w:t>
      </w:r>
      <w:r>
        <w:rPr>
          <w:spacing w:val="1"/>
          <w:sz w:val="28"/>
        </w:rPr>
        <w:t> </w:t>
      </w:r>
      <w:r>
        <w:rPr>
          <w:sz w:val="28"/>
        </w:rPr>
        <w:t>перевязка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тампонада</w:t>
      </w:r>
      <w:r>
        <w:rPr>
          <w:spacing w:val="1"/>
          <w:sz w:val="28"/>
        </w:rPr>
        <w:t> </w:t>
      </w:r>
      <w:r>
        <w:rPr>
          <w:sz w:val="28"/>
        </w:rPr>
        <w:t>раны,</w:t>
      </w:r>
      <w:r>
        <w:rPr>
          <w:spacing w:val="1"/>
          <w:sz w:val="28"/>
        </w:rPr>
        <w:t> </w:t>
      </w:r>
      <w:r>
        <w:rPr>
          <w:sz w:val="28"/>
        </w:rPr>
        <w:t>промывание</w:t>
      </w:r>
      <w:r>
        <w:rPr>
          <w:spacing w:val="-2"/>
          <w:sz w:val="28"/>
        </w:rPr>
        <w:t> </w:t>
      </w:r>
      <w:r>
        <w:rPr>
          <w:sz w:val="28"/>
        </w:rPr>
        <w:t>желудка</w:t>
      </w:r>
      <w:r>
        <w:rPr>
          <w:spacing w:val="-1"/>
          <w:sz w:val="28"/>
        </w:rPr>
        <w:t> </w:t>
      </w:r>
      <w:r>
        <w:rPr>
          <w:sz w:val="28"/>
        </w:rPr>
        <w:t>при отравлении);</w:t>
      </w:r>
    </w:p>
    <w:p>
      <w:pPr>
        <w:pStyle w:val="ListParagraph"/>
        <w:numPr>
          <w:ilvl w:val="0"/>
          <w:numId w:val="8"/>
        </w:numPr>
        <w:tabs>
          <w:tab w:pos="1029" w:val="left" w:leader="none"/>
        </w:tabs>
        <w:spacing w:line="240" w:lineRule="auto" w:before="0" w:after="0"/>
        <w:ind w:left="528" w:right="644" w:firstLine="0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необходимость</w:t>
      </w:r>
      <w:r>
        <w:rPr>
          <w:spacing w:val="1"/>
          <w:sz w:val="28"/>
        </w:rPr>
        <w:t> </w:t>
      </w:r>
      <w:r>
        <w:rPr>
          <w:sz w:val="28"/>
        </w:rPr>
        <w:t>применения</w:t>
      </w:r>
      <w:r>
        <w:rPr>
          <w:spacing w:val="1"/>
          <w:sz w:val="28"/>
        </w:rPr>
        <w:t> </w:t>
      </w:r>
      <w:r>
        <w:rPr>
          <w:sz w:val="28"/>
        </w:rPr>
        <w:t>специальных</w:t>
      </w:r>
      <w:r>
        <w:rPr>
          <w:spacing w:val="1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исследования</w:t>
      </w:r>
      <w:r>
        <w:rPr>
          <w:spacing w:val="1"/>
          <w:sz w:val="28"/>
        </w:rPr>
        <w:t> </w:t>
      </w:r>
      <w:r>
        <w:rPr>
          <w:sz w:val="28"/>
        </w:rPr>
        <w:t>(лабораторных,</w:t>
      </w:r>
      <w:r>
        <w:rPr>
          <w:spacing w:val="1"/>
          <w:sz w:val="28"/>
        </w:rPr>
        <w:t> </w:t>
      </w:r>
      <w:r>
        <w:rPr>
          <w:sz w:val="28"/>
        </w:rPr>
        <w:t>рентгенологических,</w:t>
      </w:r>
      <w:r>
        <w:rPr>
          <w:spacing w:val="1"/>
          <w:sz w:val="28"/>
        </w:rPr>
        <w:t> </w:t>
      </w:r>
      <w:r>
        <w:rPr>
          <w:sz w:val="28"/>
        </w:rPr>
        <w:t>функциональных,</w:t>
      </w:r>
      <w:r>
        <w:rPr>
          <w:spacing w:val="1"/>
          <w:sz w:val="28"/>
        </w:rPr>
        <w:t> </w:t>
      </w:r>
      <w:r>
        <w:rPr>
          <w:sz w:val="28"/>
        </w:rPr>
        <w:t>эндоскопических);</w:t>
      </w:r>
    </w:p>
    <w:p>
      <w:pPr>
        <w:pStyle w:val="ListParagraph"/>
        <w:numPr>
          <w:ilvl w:val="0"/>
          <w:numId w:val="8"/>
        </w:numPr>
        <w:tabs>
          <w:tab w:pos="717" w:val="left" w:leader="none"/>
        </w:tabs>
        <w:spacing w:line="240" w:lineRule="auto" w:before="0" w:after="0"/>
        <w:ind w:left="528" w:right="645" w:firstLine="0"/>
        <w:jc w:val="both"/>
        <w:rPr>
          <w:sz w:val="28"/>
        </w:rPr>
      </w:pPr>
      <w:r>
        <w:rPr>
          <w:sz w:val="28"/>
        </w:rPr>
        <w:t>определить показания к госпитализации, организовать ее в соответствии с</w:t>
      </w:r>
      <w:r>
        <w:rPr>
          <w:spacing w:val="1"/>
          <w:sz w:val="28"/>
        </w:rPr>
        <w:t> </w:t>
      </w:r>
      <w:r>
        <w:rPr>
          <w:sz w:val="28"/>
        </w:rPr>
        <w:t>состоянием</w:t>
      </w:r>
      <w:r>
        <w:rPr>
          <w:spacing w:val="-2"/>
          <w:sz w:val="28"/>
        </w:rPr>
        <w:t> </w:t>
      </w:r>
      <w:r>
        <w:rPr>
          <w:sz w:val="28"/>
        </w:rPr>
        <w:t>больного;</w:t>
      </w:r>
    </w:p>
    <w:p>
      <w:pPr>
        <w:pStyle w:val="ListParagraph"/>
        <w:numPr>
          <w:ilvl w:val="0"/>
          <w:numId w:val="8"/>
        </w:numPr>
        <w:tabs>
          <w:tab w:pos="856" w:val="left" w:leader="none"/>
        </w:tabs>
        <w:spacing w:line="240" w:lineRule="auto" w:before="0" w:after="0"/>
        <w:ind w:left="528" w:right="646" w:firstLine="0"/>
        <w:jc w:val="both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диффренциальную</w:t>
      </w:r>
      <w:r>
        <w:rPr>
          <w:spacing w:val="1"/>
          <w:sz w:val="28"/>
        </w:rPr>
        <w:t> </w:t>
      </w:r>
      <w:r>
        <w:rPr>
          <w:sz w:val="28"/>
        </w:rPr>
        <w:t>диагностику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хирургических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взрослых,</w:t>
      </w:r>
      <w:r>
        <w:rPr>
          <w:spacing w:val="-1"/>
          <w:sz w:val="28"/>
        </w:rPr>
        <w:t> </w:t>
      </w:r>
      <w:r>
        <w:rPr>
          <w:sz w:val="28"/>
        </w:rPr>
        <w:t>обосновать</w:t>
      </w:r>
      <w:r>
        <w:rPr>
          <w:spacing w:val="-3"/>
          <w:sz w:val="28"/>
        </w:rPr>
        <w:t> </w:t>
      </w:r>
      <w:r>
        <w:rPr>
          <w:sz w:val="28"/>
        </w:rPr>
        <w:t>клинический</w:t>
      </w:r>
      <w:r>
        <w:rPr>
          <w:spacing w:val="-2"/>
          <w:sz w:val="28"/>
        </w:rPr>
        <w:t> </w:t>
      </w:r>
      <w:r>
        <w:rPr>
          <w:sz w:val="28"/>
        </w:rPr>
        <w:t>диагноз;</w:t>
      </w:r>
    </w:p>
    <w:p>
      <w:pPr>
        <w:pStyle w:val="ListParagraph"/>
        <w:numPr>
          <w:ilvl w:val="0"/>
          <w:numId w:val="8"/>
        </w:numPr>
        <w:tabs>
          <w:tab w:pos="692" w:val="left" w:leader="none"/>
        </w:tabs>
        <w:spacing w:line="321" w:lineRule="exact" w:before="0" w:after="0"/>
        <w:ind w:left="691" w:right="0" w:hanging="164"/>
        <w:jc w:val="both"/>
        <w:rPr>
          <w:sz w:val="28"/>
        </w:rPr>
      </w:pPr>
      <w:r>
        <w:rPr>
          <w:sz w:val="28"/>
        </w:rPr>
        <w:t>обосновать</w:t>
      </w:r>
      <w:r>
        <w:rPr>
          <w:spacing w:val="-3"/>
          <w:sz w:val="28"/>
        </w:rPr>
        <w:t> </w:t>
      </w:r>
      <w:r>
        <w:rPr>
          <w:sz w:val="28"/>
        </w:rPr>
        <w:t>схему,</w:t>
      </w:r>
      <w:r>
        <w:rPr>
          <w:spacing w:val="-2"/>
          <w:sz w:val="28"/>
        </w:rPr>
        <w:t> </w:t>
      </w:r>
      <w:r>
        <w:rPr>
          <w:sz w:val="28"/>
        </w:rPr>
        <w:t>план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тактику</w:t>
      </w:r>
      <w:r>
        <w:rPr>
          <w:spacing w:val="-5"/>
          <w:sz w:val="28"/>
        </w:rPr>
        <w:t> </w:t>
      </w:r>
      <w:r>
        <w:rPr>
          <w:sz w:val="28"/>
        </w:rPr>
        <w:t>ведения</w:t>
      </w:r>
      <w:r>
        <w:rPr>
          <w:spacing w:val="-4"/>
          <w:sz w:val="28"/>
        </w:rPr>
        <w:t> </w:t>
      </w:r>
      <w:r>
        <w:rPr>
          <w:sz w:val="28"/>
        </w:rPr>
        <w:t>больных;</w:t>
      </w:r>
    </w:p>
    <w:p>
      <w:pPr>
        <w:pStyle w:val="ListParagraph"/>
        <w:numPr>
          <w:ilvl w:val="0"/>
          <w:numId w:val="8"/>
        </w:numPr>
        <w:tabs>
          <w:tab w:pos="810" w:val="left" w:leader="none"/>
        </w:tabs>
        <w:spacing w:line="240" w:lineRule="auto" w:before="0" w:after="0"/>
        <w:ind w:left="528" w:right="644" w:firstLine="0"/>
        <w:jc w:val="both"/>
        <w:rPr>
          <w:sz w:val="28"/>
        </w:rPr>
      </w:pPr>
      <w:r>
        <w:rPr>
          <w:sz w:val="28"/>
        </w:rPr>
        <w:t>разработать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больного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плановой</w:t>
      </w:r>
      <w:r>
        <w:rPr>
          <w:spacing w:val="1"/>
          <w:sz w:val="28"/>
        </w:rPr>
        <w:t> </w:t>
      </w:r>
      <w:r>
        <w:rPr>
          <w:sz w:val="28"/>
        </w:rPr>
        <w:t>операции,</w:t>
      </w:r>
      <w:r>
        <w:rPr>
          <w:spacing w:val="1"/>
          <w:sz w:val="28"/>
        </w:rPr>
        <w:t> </w:t>
      </w:r>
      <w:r>
        <w:rPr>
          <w:sz w:val="28"/>
        </w:rPr>
        <w:t>определить</w:t>
      </w:r>
      <w:r>
        <w:rPr>
          <w:spacing w:val="1"/>
          <w:sz w:val="28"/>
        </w:rPr>
        <w:t> </w:t>
      </w:r>
      <w:r>
        <w:rPr>
          <w:sz w:val="28"/>
        </w:rPr>
        <w:t>степень</w:t>
      </w:r>
      <w:r>
        <w:rPr>
          <w:spacing w:val="1"/>
          <w:sz w:val="28"/>
        </w:rPr>
        <w:t> </w:t>
      </w:r>
      <w:r>
        <w:rPr>
          <w:sz w:val="28"/>
        </w:rPr>
        <w:t>нарушений</w:t>
      </w:r>
      <w:r>
        <w:rPr>
          <w:spacing w:val="1"/>
          <w:sz w:val="28"/>
        </w:rPr>
        <w:t> </w:t>
      </w:r>
      <w:r>
        <w:rPr>
          <w:sz w:val="28"/>
        </w:rPr>
        <w:t>гомеостаза,</w:t>
      </w:r>
      <w:r>
        <w:rPr>
          <w:spacing w:val="1"/>
          <w:sz w:val="28"/>
        </w:rPr>
        <w:t> </w:t>
      </w:r>
      <w:r>
        <w:rPr>
          <w:sz w:val="28"/>
        </w:rPr>
        <w:t>осуществить</w:t>
      </w:r>
      <w:r>
        <w:rPr>
          <w:spacing w:val="1"/>
          <w:sz w:val="28"/>
        </w:rPr>
        <w:t> </w:t>
      </w:r>
      <w:r>
        <w:rPr>
          <w:sz w:val="28"/>
        </w:rPr>
        <w:t>подготовку</w:t>
      </w:r>
      <w:r>
        <w:rPr>
          <w:spacing w:val="-6"/>
          <w:sz w:val="28"/>
        </w:rPr>
        <w:t> </w:t>
      </w:r>
      <w:r>
        <w:rPr>
          <w:sz w:val="28"/>
        </w:rPr>
        <w:t>всех</w:t>
      </w:r>
      <w:r>
        <w:rPr>
          <w:spacing w:val="-1"/>
          <w:sz w:val="28"/>
        </w:rPr>
        <w:t> </w:t>
      </w:r>
      <w:r>
        <w:rPr>
          <w:sz w:val="28"/>
        </w:rPr>
        <w:t>функциональных</w:t>
      </w:r>
      <w:r>
        <w:rPr>
          <w:spacing w:val="-1"/>
          <w:sz w:val="28"/>
        </w:rPr>
        <w:t> </w:t>
      </w:r>
      <w:r>
        <w:rPr>
          <w:sz w:val="28"/>
        </w:rPr>
        <w:t>систем</w:t>
      </w:r>
      <w:r>
        <w:rPr>
          <w:spacing w:val="-3"/>
          <w:sz w:val="28"/>
        </w:rPr>
        <w:t> </w:t>
      </w:r>
      <w:r>
        <w:rPr>
          <w:sz w:val="28"/>
        </w:rPr>
        <w:t>организма</w:t>
      </w:r>
      <w:r>
        <w:rPr>
          <w:spacing w:val="-4"/>
          <w:sz w:val="28"/>
        </w:rPr>
        <w:t> </w:t>
      </w:r>
      <w:r>
        <w:rPr>
          <w:sz w:val="28"/>
        </w:rPr>
        <w:t>больного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операции;</w:t>
      </w:r>
    </w:p>
    <w:p>
      <w:pPr>
        <w:pStyle w:val="ListParagraph"/>
        <w:numPr>
          <w:ilvl w:val="0"/>
          <w:numId w:val="8"/>
        </w:numPr>
        <w:tabs>
          <w:tab w:pos="776" w:val="left" w:leader="none"/>
        </w:tabs>
        <w:spacing w:line="240" w:lineRule="auto" w:before="0" w:after="0"/>
        <w:ind w:left="528" w:right="645" w:firstLine="0"/>
        <w:jc w:val="both"/>
        <w:rPr>
          <w:sz w:val="28"/>
        </w:rPr>
      </w:pPr>
      <w:r>
        <w:rPr>
          <w:sz w:val="28"/>
        </w:rPr>
        <w:t>обосновать</w:t>
      </w:r>
      <w:r>
        <w:rPr>
          <w:spacing w:val="1"/>
          <w:sz w:val="28"/>
        </w:rPr>
        <w:t> </w:t>
      </w:r>
      <w:r>
        <w:rPr>
          <w:sz w:val="28"/>
        </w:rPr>
        <w:t>методику</w:t>
      </w:r>
      <w:r>
        <w:rPr>
          <w:spacing w:val="1"/>
          <w:sz w:val="28"/>
        </w:rPr>
        <w:t> </w:t>
      </w:r>
      <w:r>
        <w:rPr>
          <w:sz w:val="28"/>
        </w:rPr>
        <w:t>обезболивания</w:t>
      </w:r>
      <w:r>
        <w:rPr>
          <w:spacing w:val="1"/>
          <w:sz w:val="28"/>
        </w:rPr>
        <w:t> </w:t>
      </w:r>
      <w:r>
        <w:rPr>
          <w:sz w:val="28"/>
        </w:rPr>
        <w:t>и,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необходимости,</w:t>
      </w:r>
      <w:r>
        <w:rPr>
          <w:spacing w:val="70"/>
          <w:sz w:val="28"/>
        </w:rPr>
        <w:t> </w:t>
      </w:r>
      <w:r>
        <w:rPr>
          <w:sz w:val="28"/>
        </w:rPr>
        <w:t>выполнить</w:t>
      </w:r>
      <w:r>
        <w:rPr>
          <w:spacing w:val="1"/>
          <w:sz w:val="28"/>
        </w:rPr>
        <w:t> </w:t>
      </w:r>
      <w:r>
        <w:rPr>
          <w:sz w:val="28"/>
        </w:rPr>
        <w:t>его;</w:t>
      </w:r>
    </w:p>
    <w:p>
      <w:pPr>
        <w:pStyle w:val="ListParagraph"/>
        <w:numPr>
          <w:ilvl w:val="0"/>
          <w:numId w:val="8"/>
        </w:numPr>
        <w:tabs>
          <w:tab w:pos="709" w:val="left" w:leader="none"/>
        </w:tabs>
        <w:spacing w:line="240" w:lineRule="auto" w:before="0" w:after="0"/>
        <w:ind w:left="528" w:right="647" w:firstLine="0"/>
        <w:jc w:val="both"/>
        <w:rPr>
          <w:sz w:val="28"/>
        </w:rPr>
      </w:pPr>
      <w:r>
        <w:rPr>
          <w:sz w:val="28"/>
        </w:rPr>
        <w:t>решить вопрос о трудоспособности больного, оформить всю необходимую</w:t>
      </w:r>
      <w:r>
        <w:rPr>
          <w:spacing w:val="1"/>
          <w:sz w:val="28"/>
        </w:rPr>
        <w:t> </w:t>
      </w:r>
      <w:r>
        <w:rPr>
          <w:sz w:val="28"/>
        </w:rPr>
        <w:t>мед</w:t>
      </w:r>
      <w:r>
        <w:rPr>
          <w:spacing w:val="-1"/>
          <w:sz w:val="28"/>
        </w:rPr>
        <w:t> </w:t>
      </w:r>
      <w:r>
        <w:rPr>
          <w:sz w:val="28"/>
        </w:rPr>
        <w:t>документацию;</w:t>
      </w:r>
    </w:p>
    <w:p>
      <w:pPr>
        <w:pStyle w:val="ListParagraph"/>
        <w:numPr>
          <w:ilvl w:val="0"/>
          <w:numId w:val="8"/>
        </w:numPr>
        <w:tabs>
          <w:tab w:pos="692" w:val="left" w:leader="none"/>
        </w:tabs>
        <w:spacing w:line="322" w:lineRule="exact" w:before="0" w:after="0"/>
        <w:ind w:left="691" w:right="0" w:hanging="164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> </w:t>
      </w:r>
      <w:r>
        <w:rPr>
          <w:sz w:val="28"/>
        </w:rPr>
        <w:t>санитарно-просветительскую</w:t>
      </w:r>
      <w:r>
        <w:rPr>
          <w:spacing w:val="-5"/>
          <w:sz w:val="28"/>
        </w:rPr>
        <w:t> </w:t>
      </w:r>
      <w:r>
        <w:rPr>
          <w:sz w:val="28"/>
        </w:rPr>
        <w:t>работу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населением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больными;</w:t>
      </w:r>
    </w:p>
    <w:p>
      <w:pPr>
        <w:pStyle w:val="ListParagraph"/>
        <w:numPr>
          <w:ilvl w:val="0"/>
          <w:numId w:val="8"/>
        </w:numPr>
        <w:tabs>
          <w:tab w:pos="692" w:val="left" w:leader="none"/>
        </w:tabs>
        <w:spacing w:line="322" w:lineRule="exact" w:before="0" w:after="0"/>
        <w:ind w:left="691" w:right="0" w:hanging="164"/>
        <w:jc w:val="both"/>
        <w:rPr>
          <w:sz w:val="28"/>
        </w:rPr>
      </w:pPr>
      <w:r>
        <w:rPr>
          <w:sz w:val="28"/>
        </w:rPr>
        <w:t>составить</w:t>
      </w:r>
      <w:r>
        <w:rPr>
          <w:spacing w:val="-4"/>
          <w:sz w:val="28"/>
        </w:rPr>
        <w:t> </w:t>
      </w:r>
      <w:r>
        <w:rPr>
          <w:sz w:val="28"/>
        </w:rPr>
        <w:t>отчёт</w:t>
      </w:r>
      <w:r>
        <w:rPr>
          <w:spacing w:val="-2"/>
          <w:sz w:val="28"/>
        </w:rPr>
        <w:t> </w:t>
      </w:r>
      <w:r>
        <w:rPr>
          <w:sz w:val="28"/>
        </w:rPr>
        <w:t>о</w:t>
      </w:r>
      <w:r>
        <w:rPr>
          <w:spacing w:val="-1"/>
          <w:sz w:val="28"/>
        </w:rPr>
        <w:t> </w:t>
      </w:r>
      <w:r>
        <w:rPr>
          <w:sz w:val="28"/>
        </w:rPr>
        <w:t>своей</w:t>
      </w:r>
      <w:r>
        <w:rPr>
          <w:spacing w:val="-3"/>
          <w:sz w:val="28"/>
        </w:rPr>
        <w:t> </w:t>
      </w:r>
      <w:r>
        <w:rPr>
          <w:sz w:val="28"/>
        </w:rPr>
        <w:t>работе,</w:t>
      </w:r>
      <w:r>
        <w:rPr>
          <w:spacing w:val="-2"/>
          <w:sz w:val="28"/>
        </w:rPr>
        <w:t> </w:t>
      </w:r>
      <w:r>
        <w:rPr>
          <w:sz w:val="28"/>
        </w:rPr>
        <w:t>провести</w:t>
      </w:r>
      <w:r>
        <w:rPr>
          <w:spacing w:val="-1"/>
          <w:sz w:val="28"/>
        </w:rPr>
        <w:t> </w:t>
      </w:r>
      <w:r>
        <w:rPr>
          <w:sz w:val="28"/>
        </w:rPr>
        <w:t>анализ</w:t>
      </w:r>
      <w:r>
        <w:rPr>
          <w:spacing w:val="-2"/>
          <w:sz w:val="28"/>
        </w:rPr>
        <w:t> </w:t>
      </w:r>
      <w:r>
        <w:rPr>
          <w:sz w:val="28"/>
        </w:rPr>
        <w:t>её</w:t>
      </w:r>
      <w:r>
        <w:rPr>
          <w:spacing w:val="-2"/>
          <w:sz w:val="28"/>
        </w:rPr>
        <w:t> </w:t>
      </w:r>
      <w:r>
        <w:rPr>
          <w:sz w:val="28"/>
        </w:rPr>
        <w:t>эффективности.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461" w:right="1500" w:firstLine="0"/>
        <w:jc w:val="left"/>
        <w:rPr>
          <w:b/>
          <w:sz w:val="30"/>
        </w:rPr>
      </w:pPr>
      <w:r>
        <w:rPr>
          <w:b/>
          <w:color w:val="21272E"/>
          <w:sz w:val="30"/>
        </w:rPr>
        <w:t>Описание трудовых функций, входящих в профессиональный</w:t>
      </w:r>
      <w:r>
        <w:rPr>
          <w:b/>
          <w:color w:val="21272E"/>
          <w:spacing w:val="-72"/>
          <w:sz w:val="30"/>
        </w:rPr>
        <w:t> </w:t>
      </w:r>
      <w:r>
        <w:rPr>
          <w:b/>
          <w:color w:val="21272E"/>
          <w:sz w:val="30"/>
        </w:rPr>
        <w:t>стандарт</w:t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1644"/>
        <w:gridCol w:w="1901"/>
        <w:gridCol w:w="826"/>
        <w:gridCol w:w="1644"/>
      </w:tblGrid>
      <w:tr>
        <w:trPr>
          <w:trHeight w:val="424" w:hRule="atLeast"/>
        </w:trPr>
        <w:tc>
          <w:tcPr>
            <w:tcW w:w="3813" w:type="dxa"/>
            <w:gridSpan w:val="3"/>
          </w:tcPr>
          <w:p>
            <w:pPr>
              <w:pStyle w:val="TableParagraph"/>
              <w:spacing w:before="68"/>
              <w:ind w:left="230"/>
              <w:rPr>
                <w:sz w:val="24"/>
              </w:rPr>
            </w:pPr>
            <w:r>
              <w:rPr>
                <w:color w:val="464B54"/>
                <w:sz w:val="24"/>
              </w:rPr>
              <w:t>Обобщенные</w:t>
            </w:r>
            <w:r>
              <w:rPr>
                <w:color w:val="464B54"/>
                <w:spacing w:val="-4"/>
                <w:sz w:val="24"/>
              </w:rPr>
              <w:t> </w:t>
            </w:r>
            <w:r>
              <w:rPr>
                <w:color w:val="464B54"/>
                <w:sz w:val="24"/>
              </w:rPr>
              <w:t>трудовые</w:t>
            </w:r>
            <w:r>
              <w:rPr>
                <w:color w:val="464B54"/>
                <w:spacing w:val="-1"/>
                <w:sz w:val="24"/>
              </w:rPr>
              <w:t> </w:t>
            </w:r>
            <w:r>
              <w:rPr>
                <w:color w:val="464B54"/>
                <w:sz w:val="24"/>
              </w:rPr>
              <w:t>функции</w:t>
            </w:r>
          </w:p>
        </w:tc>
        <w:tc>
          <w:tcPr>
            <w:tcW w:w="4371" w:type="dxa"/>
            <w:gridSpan w:val="3"/>
          </w:tcPr>
          <w:p>
            <w:pPr>
              <w:pStyle w:val="TableParagraph"/>
              <w:spacing w:before="68"/>
              <w:ind w:left="1188"/>
              <w:rPr>
                <w:sz w:val="24"/>
              </w:rPr>
            </w:pPr>
            <w:r>
              <w:rPr>
                <w:color w:val="464B54"/>
                <w:sz w:val="24"/>
              </w:rPr>
              <w:t>Трудовые</w:t>
            </w:r>
            <w:r>
              <w:rPr>
                <w:color w:val="464B54"/>
                <w:spacing w:val="-3"/>
                <w:sz w:val="24"/>
              </w:rPr>
              <w:t> </w:t>
            </w:r>
            <w:r>
              <w:rPr>
                <w:color w:val="464B54"/>
                <w:sz w:val="24"/>
              </w:rPr>
              <w:t>функции</w:t>
            </w:r>
          </w:p>
        </w:tc>
      </w:tr>
      <w:tr>
        <w:trPr>
          <w:trHeight w:val="978" w:hRule="atLeast"/>
        </w:trPr>
        <w:tc>
          <w:tcPr>
            <w:tcW w:w="523" w:type="dxa"/>
          </w:tcPr>
          <w:p>
            <w:pPr>
              <w:pStyle w:val="TableParagraph"/>
              <w:spacing w:before="71"/>
              <w:ind w:left="78"/>
              <w:rPr>
                <w:sz w:val="24"/>
              </w:rPr>
            </w:pPr>
            <w:r>
              <w:rPr>
                <w:color w:val="464B54"/>
                <w:sz w:val="24"/>
              </w:rPr>
              <w:t>код</w:t>
            </w:r>
          </w:p>
        </w:tc>
        <w:tc>
          <w:tcPr>
            <w:tcW w:w="1646" w:type="dxa"/>
          </w:tcPr>
          <w:p>
            <w:pPr>
              <w:pStyle w:val="TableParagraph"/>
              <w:spacing w:before="71"/>
              <w:ind w:left="88"/>
              <w:rPr>
                <w:sz w:val="24"/>
              </w:rPr>
            </w:pPr>
            <w:r>
              <w:rPr>
                <w:color w:val="464B54"/>
                <w:sz w:val="24"/>
              </w:rPr>
              <w:t>наименование</w:t>
            </w:r>
          </w:p>
        </w:tc>
        <w:tc>
          <w:tcPr>
            <w:tcW w:w="1644" w:type="dxa"/>
          </w:tcPr>
          <w:p>
            <w:pPr>
              <w:pStyle w:val="TableParagraph"/>
              <w:spacing w:before="71"/>
              <w:ind w:left="74" w:right="57" w:firstLine="328"/>
              <w:rPr>
                <w:sz w:val="24"/>
              </w:rPr>
            </w:pPr>
            <w:r>
              <w:rPr>
                <w:color w:val="464B54"/>
                <w:sz w:val="24"/>
              </w:rPr>
              <w:t>уровень</w:t>
            </w:r>
            <w:r>
              <w:rPr>
                <w:color w:val="464B54"/>
                <w:spacing w:val="1"/>
                <w:sz w:val="24"/>
              </w:rPr>
              <w:t> </w:t>
            </w:r>
            <w:r>
              <w:rPr>
                <w:color w:val="464B54"/>
                <w:sz w:val="24"/>
              </w:rPr>
              <w:t>квалификации</w:t>
            </w:r>
          </w:p>
        </w:tc>
        <w:tc>
          <w:tcPr>
            <w:tcW w:w="1901" w:type="dxa"/>
          </w:tcPr>
          <w:p>
            <w:pPr>
              <w:pStyle w:val="TableParagraph"/>
              <w:spacing w:before="71"/>
              <w:ind w:left="216"/>
              <w:rPr>
                <w:sz w:val="24"/>
              </w:rPr>
            </w:pPr>
            <w:r>
              <w:rPr>
                <w:color w:val="464B54"/>
                <w:sz w:val="24"/>
              </w:rPr>
              <w:t>наименование</w:t>
            </w:r>
          </w:p>
        </w:tc>
        <w:tc>
          <w:tcPr>
            <w:tcW w:w="826" w:type="dxa"/>
          </w:tcPr>
          <w:p>
            <w:pPr>
              <w:pStyle w:val="TableParagraph"/>
              <w:spacing w:before="71"/>
              <w:ind w:left="225"/>
              <w:rPr>
                <w:sz w:val="24"/>
              </w:rPr>
            </w:pPr>
            <w:r>
              <w:rPr>
                <w:color w:val="464B54"/>
                <w:sz w:val="24"/>
              </w:rPr>
              <w:t>код</w:t>
            </w:r>
          </w:p>
        </w:tc>
        <w:tc>
          <w:tcPr>
            <w:tcW w:w="1644" w:type="dxa"/>
          </w:tcPr>
          <w:p>
            <w:pPr>
              <w:pStyle w:val="TableParagraph"/>
              <w:spacing w:before="71"/>
              <w:ind w:left="74" w:right="75" w:hanging="3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уровень</w:t>
            </w:r>
            <w:r>
              <w:rPr>
                <w:color w:val="464B54"/>
                <w:spacing w:val="1"/>
                <w:sz w:val="24"/>
              </w:rPr>
              <w:t> </w:t>
            </w:r>
            <w:r>
              <w:rPr>
                <w:color w:val="464B54"/>
                <w:sz w:val="24"/>
              </w:rPr>
              <w:t>(подуровень)</w:t>
            </w:r>
            <w:r>
              <w:rPr>
                <w:color w:val="464B54"/>
                <w:spacing w:val="1"/>
                <w:sz w:val="24"/>
              </w:rPr>
              <w:t> </w:t>
            </w:r>
            <w:r>
              <w:rPr>
                <w:color w:val="464B54"/>
                <w:sz w:val="24"/>
              </w:rPr>
              <w:t>квалификации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040" w:bottom="280" w:left="1240" w:right="200"/>
        </w:sectPr>
      </w:pPr>
    </w:p>
    <w:tbl>
      <w:tblPr>
        <w:tblW w:w="0" w:type="auto"/>
        <w:jc w:val="left"/>
        <w:tblInd w:w="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1644"/>
        <w:gridCol w:w="1901"/>
        <w:gridCol w:w="826"/>
        <w:gridCol w:w="1644"/>
      </w:tblGrid>
      <w:tr>
        <w:trPr>
          <w:trHeight w:val="2634" w:hRule="atLeast"/>
        </w:trPr>
        <w:tc>
          <w:tcPr>
            <w:tcW w:w="52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color w:val="21272E"/>
                <w:sz w:val="24"/>
              </w:rPr>
              <w:t>А</w:t>
            </w:r>
          </w:p>
        </w:tc>
        <w:tc>
          <w:tcPr>
            <w:tcW w:w="1646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68"/>
              <w:ind w:left="74" w:right="73"/>
              <w:rPr>
                <w:sz w:val="24"/>
              </w:rPr>
            </w:pPr>
            <w:r>
              <w:rPr>
                <w:color w:val="21272E"/>
                <w:sz w:val="24"/>
              </w:rPr>
              <w:t>Оказание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первичной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медико-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санитарной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помощи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детям по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профилю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"детская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хирургия" 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амбулаторных</w:t>
            </w:r>
            <w:r>
              <w:rPr>
                <w:color w:val="21272E"/>
                <w:spacing w:val="-58"/>
                <w:sz w:val="24"/>
              </w:rPr>
              <w:t> </w:t>
            </w:r>
            <w:r>
              <w:rPr>
                <w:color w:val="21272E"/>
                <w:sz w:val="24"/>
              </w:rPr>
              <w:t>условиях</w:t>
            </w:r>
          </w:p>
        </w:tc>
        <w:tc>
          <w:tcPr>
            <w:tcW w:w="1644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68"/>
              <w:ind w:left="0" w:right="1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74" w:right="257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обследования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детей в целях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выявления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хирургических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заболеваний,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установление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диагноза</w:t>
            </w:r>
          </w:p>
        </w:tc>
        <w:tc>
          <w:tcPr>
            <w:tcW w:w="826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А/01.8</w:t>
            </w: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2082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111"/>
              <w:rPr>
                <w:sz w:val="24"/>
              </w:rPr>
            </w:pPr>
            <w:r>
              <w:rPr>
                <w:color w:val="21272E"/>
                <w:sz w:val="24"/>
              </w:rPr>
              <w:t>Назначение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лечения детям с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pacing w:val="-1"/>
                <w:sz w:val="24"/>
              </w:rPr>
              <w:t>хирургическими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заболеваниями,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контроль его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эффективности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 безопасности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А/02.8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4288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74"/>
              <w:rPr>
                <w:sz w:val="24"/>
              </w:rPr>
            </w:pPr>
            <w:r>
              <w:rPr>
                <w:color w:val="21272E"/>
                <w:sz w:val="24"/>
              </w:rPr>
              <w:t>Планирование 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контроль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эффективности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реабилитации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детей с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хирургическими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заболеваниями,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 том числе при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реализации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pacing w:val="-1"/>
                <w:sz w:val="24"/>
              </w:rPr>
              <w:t>индивидуальных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программ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реабилитации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или абилитации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инвалидов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А/03.8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1806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111"/>
              <w:rPr>
                <w:sz w:val="24"/>
              </w:rPr>
            </w:pPr>
            <w:r>
              <w:rPr>
                <w:color w:val="21272E"/>
                <w:sz w:val="24"/>
              </w:rPr>
              <w:t>Оказание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паллиативной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помощи детям с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pacing w:val="-1"/>
                <w:sz w:val="24"/>
              </w:rPr>
              <w:t>хирургическими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заболеваниями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А/04.8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2082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111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медицинских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экспертиз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отношении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детей с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pacing w:val="-1"/>
                <w:sz w:val="24"/>
              </w:rPr>
              <w:t>хирургическими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заболеваниями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А/05.8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1453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 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контроль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эффективности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мероприятий</w:t>
            </w:r>
            <w:r>
              <w:rPr>
                <w:color w:val="21272E"/>
                <w:spacing w:val="-14"/>
                <w:sz w:val="24"/>
              </w:rPr>
              <w:t> </w:t>
            </w:r>
            <w:r>
              <w:rPr>
                <w:color w:val="21272E"/>
                <w:sz w:val="24"/>
              </w:rPr>
              <w:t>по</w:t>
            </w:r>
          </w:p>
          <w:p>
            <w:pPr>
              <w:pStyle w:val="TableParagraph"/>
              <w:spacing w:line="261" w:lineRule="exact"/>
              <w:ind w:left="74"/>
              <w:rPr>
                <w:sz w:val="24"/>
              </w:rPr>
            </w:pPr>
            <w:r>
              <w:rPr>
                <w:color w:val="21272E"/>
                <w:sz w:val="24"/>
              </w:rPr>
              <w:t>профилактике</w:t>
            </w:r>
            <w:r>
              <w:rPr>
                <w:color w:val="21272E"/>
                <w:spacing w:val="-5"/>
                <w:sz w:val="24"/>
              </w:rPr>
              <w:t> </w:t>
            </w:r>
            <w:r>
              <w:rPr>
                <w:color w:val="21272E"/>
                <w:sz w:val="24"/>
              </w:rPr>
              <w:t>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А/06.8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00" w:bottom="280" w:left="1240" w:right="200"/>
        </w:sectPr>
      </w:pPr>
    </w:p>
    <w:tbl>
      <w:tblPr>
        <w:tblW w:w="0" w:type="auto"/>
        <w:jc w:val="left"/>
        <w:tblInd w:w="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1644"/>
        <w:gridCol w:w="1901"/>
        <w:gridCol w:w="826"/>
        <w:gridCol w:w="1644"/>
      </w:tblGrid>
      <w:tr>
        <w:trPr>
          <w:trHeight w:val="2008" w:hRule="atLeast"/>
        </w:trPr>
        <w:tc>
          <w:tcPr>
            <w:tcW w:w="52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6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4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1" w:type="dxa"/>
            <w:tcBorders>
              <w:top w:val="nil"/>
            </w:tcBorders>
          </w:tcPr>
          <w:p>
            <w:pPr>
              <w:pStyle w:val="TableParagraph"/>
              <w:ind w:left="74" w:right="146"/>
              <w:rPr>
                <w:sz w:val="24"/>
              </w:rPr>
            </w:pPr>
            <w:r>
              <w:rPr>
                <w:color w:val="21272E"/>
                <w:sz w:val="24"/>
              </w:rPr>
              <w:t>формированию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здорового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образа жизни 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санитарно-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гигиеническому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просвещению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населения</w:t>
            </w:r>
          </w:p>
        </w:tc>
        <w:tc>
          <w:tcPr>
            <w:tcW w:w="826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4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3736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115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анализа медико-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статистической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информации,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документации,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организация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деятельности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находящегося 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распоряжении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персонала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А/07.8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1530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71"/>
              <w:ind w:left="74" w:right="426"/>
              <w:rPr>
                <w:sz w:val="24"/>
              </w:rPr>
            </w:pPr>
            <w:r>
              <w:rPr>
                <w:color w:val="21272E"/>
                <w:sz w:val="24"/>
              </w:rPr>
              <w:t>Оказание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помощи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экстренной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форме</w:t>
            </w:r>
          </w:p>
        </w:tc>
        <w:tc>
          <w:tcPr>
            <w:tcW w:w="826" w:type="dxa"/>
          </w:tcPr>
          <w:p>
            <w:pPr>
              <w:pStyle w:val="TableParagraph"/>
              <w:spacing w:before="71"/>
              <w:ind w:left="55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А/08.8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71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2634" w:hRule="atLeast"/>
        </w:trPr>
        <w:tc>
          <w:tcPr>
            <w:tcW w:w="523" w:type="dxa"/>
            <w:vMerge w:val="restart"/>
          </w:tcPr>
          <w:p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color w:val="21272E"/>
                <w:sz w:val="24"/>
              </w:rPr>
              <w:t>В</w:t>
            </w:r>
          </w:p>
        </w:tc>
        <w:tc>
          <w:tcPr>
            <w:tcW w:w="1646" w:type="dxa"/>
            <w:vMerge w:val="restart"/>
          </w:tcPr>
          <w:p>
            <w:pPr>
              <w:pStyle w:val="TableParagraph"/>
              <w:spacing w:before="68"/>
              <w:ind w:left="74" w:right="95"/>
              <w:rPr>
                <w:sz w:val="24"/>
              </w:rPr>
            </w:pPr>
            <w:r>
              <w:rPr>
                <w:color w:val="21272E"/>
                <w:sz w:val="24"/>
              </w:rPr>
              <w:t>Оказание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помощи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детям по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профилю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"детская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хирургия" 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стационарных</w:t>
            </w:r>
            <w:r>
              <w:rPr>
                <w:color w:val="21272E"/>
                <w:spacing w:val="-58"/>
                <w:sz w:val="24"/>
              </w:rPr>
              <w:t> </w:t>
            </w:r>
            <w:r>
              <w:rPr>
                <w:color w:val="21272E"/>
                <w:sz w:val="24"/>
              </w:rPr>
              <w:t>условиях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условиях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дневного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стационара</w:t>
            </w:r>
          </w:p>
        </w:tc>
        <w:tc>
          <w:tcPr>
            <w:tcW w:w="1644" w:type="dxa"/>
            <w:vMerge w:val="restart"/>
          </w:tcPr>
          <w:p>
            <w:pPr>
              <w:pStyle w:val="TableParagraph"/>
              <w:spacing w:before="68"/>
              <w:ind w:left="0" w:right="1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257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обследования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детей в целях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выявления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хирургических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заболеваний,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установление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диагноза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2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В/01.8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2080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68"/>
              <w:ind w:left="74" w:right="111"/>
              <w:rPr>
                <w:sz w:val="24"/>
              </w:rPr>
            </w:pPr>
            <w:r>
              <w:rPr>
                <w:color w:val="21272E"/>
                <w:sz w:val="24"/>
              </w:rPr>
              <w:t>Назначение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лечения детям с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pacing w:val="-1"/>
                <w:sz w:val="24"/>
              </w:rPr>
              <w:t>хирургическими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заболеваниями,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контроль его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эффективности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 безопасности</w:t>
            </w:r>
          </w:p>
        </w:tc>
        <w:tc>
          <w:tcPr>
            <w:tcW w:w="826" w:type="dxa"/>
          </w:tcPr>
          <w:p>
            <w:pPr>
              <w:pStyle w:val="TableParagraph"/>
              <w:spacing w:before="68"/>
              <w:ind w:left="52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В/02.8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68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  <w:tr>
        <w:trPr>
          <w:trHeight w:val="2284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before="71"/>
              <w:ind w:left="74" w:right="115"/>
              <w:rPr>
                <w:sz w:val="24"/>
              </w:rPr>
            </w:pPr>
            <w:r>
              <w:rPr>
                <w:color w:val="21272E"/>
                <w:sz w:val="24"/>
              </w:rPr>
              <w:t>Проведение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анализа медико-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статистической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информации,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ведение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документации,</w:t>
            </w:r>
          </w:p>
          <w:p>
            <w:pPr>
              <w:pStyle w:val="TableParagraph"/>
              <w:spacing w:line="262" w:lineRule="exact"/>
              <w:ind w:left="74"/>
              <w:rPr>
                <w:sz w:val="24"/>
              </w:rPr>
            </w:pPr>
            <w:r>
              <w:rPr>
                <w:color w:val="21272E"/>
                <w:sz w:val="24"/>
              </w:rPr>
              <w:t>организация</w:t>
            </w:r>
          </w:p>
        </w:tc>
        <w:tc>
          <w:tcPr>
            <w:tcW w:w="826" w:type="dxa"/>
          </w:tcPr>
          <w:p>
            <w:pPr>
              <w:pStyle w:val="TableParagraph"/>
              <w:spacing w:before="71"/>
              <w:ind w:left="52" w:right="56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В/03.8</w:t>
            </w:r>
          </w:p>
        </w:tc>
        <w:tc>
          <w:tcPr>
            <w:tcW w:w="1644" w:type="dxa"/>
          </w:tcPr>
          <w:p>
            <w:pPr>
              <w:pStyle w:val="TableParagraph"/>
              <w:spacing w:before="71"/>
              <w:ind w:left="0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100" w:bottom="280" w:left="1240" w:right="200"/>
        </w:sectPr>
      </w:pPr>
    </w:p>
    <w:tbl>
      <w:tblPr>
        <w:tblW w:w="0" w:type="auto"/>
        <w:jc w:val="left"/>
        <w:tblInd w:w="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"/>
        <w:gridCol w:w="1646"/>
        <w:gridCol w:w="1647"/>
        <w:gridCol w:w="1897"/>
        <w:gridCol w:w="825"/>
        <w:gridCol w:w="1643"/>
      </w:tblGrid>
      <w:tr>
        <w:trPr>
          <w:trHeight w:val="1456" w:hRule="atLeast"/>
        </w:trPr>
        <w:tc>
          <w:tcPr>
            <w:tcW w:w="523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6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7" w:type="dxa"/>
            <w:tcBorders>
              <w:top w:val="nil"/>
            </w:tcBorders>
          </w:tcPr>
          <w:p>
            <w:pPr>
              <w:pStyle w:val="TableParagraph"/>
              <w:ind w:left="71" w:right="183"/>
              <w:rPr>
                <w:sz w:val="24"/>
              </w:rPr>
            </w:pPr>
            <w:r>
              <w:rPr>
                <w:color w:val="21272E"/>
                <w:sz w:val="24"/>
              </w:rPr>
              <w:t>деятельности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находящегося в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распоряжении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медицинского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персонала</w:t>
            </w:r>
          </w:p>
        </w:tc>
        <w:tc>
          <w:tcPr>
            <w:tcW w:w="825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1530" w:hRule="atLeast"/>
        </w:trPr>
        <w:tc>
          <w:tcPr>
            <w:tcW w:w="5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spacing w:before="63"/>
              <w:ind w:left="71" w:right="425"/>
              <w:rPr>
                <w:sz w:val="24"/>
              </w:rPr>
            </w:pPr>
            <w:r>
              <w:rPr>
                <w:color w:val="21272E"/>
                <w:sz w:val="24"/>
              </w:rPr>
              <w:t>Оказание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медицинской</w:t>
            </w:r>
            <w:r>
              <w:rPr>
                <w:color w:val="21272E"/>
                <w:spacing w:val="-57"/>
                <w:sz w:val="24"/>
              </w:rPr>
              <w:t> </w:t>
            </w:r>
            <w:r>
              <w:rPr>
                <w:color w:val="21272E"/>
                <w:sz w:val="24"/>
              </w:rPr>
              <w:t>помощи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в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экстренной</w:t>
            </w:r>
            <w:r>
              <w:rPr>
                <w:color w:val="21272E"/>
                <w:spacing w:val="1"/>
                <w:sz w:val="24"/>
              </w:rPr>
              <w:t> </w:t>
            </w:r>
            <w:r>
              <w:rPr>
                <w:color w:val="21272E"/>
                <w:sz w:val="24"/>
              </w:rPr>
              <w:t>форме</w:t>
            </w:r>
          </w:p>
        </w:tc>
        <w:tc>
          <w:tcPr>
            <w:tcW w:w="825" w:type="dxa"/>
          </w:tcPr>
          <w:p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color w:val="464B54"/>
                <w:sz w:val="24"/>
              </w:rPr>
              <w:t>В/04.8</w:t>
            </w:r>
          </w:p>
        </w:tc>
        <w:tc>
          <w:tcPr>
            <w:tcW w:w="1643" w:type="dxa"/>
          </w:tcPr>
          <w:p>
            <w:pPr>
              <w:pStyle w:val="TableParagraph"/>
              <w:spacing w:before="63"/>
              <w:ind w:left="2"/>
              <w:jc w:val="center"/>
              <w:rPr>
                <w:sz w:val="24"/>
              </w:rPr>
            </w:pPr>
            <w:r>
              <w:rPr>
                <w:color w:val="464B54"/>
                <w:sz w:val="24"/>
              </w:rPr>
              <w:t>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p>
      <w:pPr>
        <w:pStyle w:val="ListParagraph"/>
        <w:numPr>
          <w:ilvl w:val="1"/>
          <w:numId w:val="6"/>
        </w:numPr>
        <w:tabs>
          <w:tab w:pos="1033" w:val="left" w:leader="none"/>
        </w:tabs>
        <w:spacing w:line="237" w:lineRule="auto" w:before="92" w:after="0"/>
        <w:ind w:left="461" w:right="645" w:firstLine="0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профессиональных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компетенций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врача-детского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хирурга,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подлежащих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совершенствованию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результате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освоения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дополнительной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профессиональной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13"/>
          <w:sz w:val="24"/>
        </w:rPr>
        <w:t> </w:t>
      </w:r>
      <w:r>
        <w:rPr>
          <w:sz w:val="24"/>
        </w:rPr>
        <w:t>повышения</w:t>
      </w:r>
      <w:r>
        <w:rPr>
          <w:spacing w:val="6"/>
          <w:sz w:val="24"/>
        </w:rPr>
        <w:t> </w:t>
      </w:r>
      <w:r>
        <w:rPr>
          <w:sz w:val="24"/>
        </w:rPr>
        <w:t>квалификации</w:t>
      </w:r>
      <w:r>
        <w:rPr>
          <w:spacing w:val="7"/>
          <w:sz w:val="24"/>
        </w:rPr>
        <w:t> </w:t>
      </w:r>
      <w:r>
        <w:rPr>
          <w:sz w:val="24"/>
        </w:rPr>
        <w:t>врачей</w:t>
      </w:r>
      <w:r>
        <w:rPr>
          <w:spacing w:val="7"/>
          <w:sz w:val="24"/>
        </w:rPr>
        <w:t> </w:t>
      </w:r>
      <w:r>
        <w:rPr>
          <w:sz w:val="24"/>
        </w:rPr>
        <w:t>по</w:t>
      </w:r>
      <w:r>
        <w:rPr>
          <w:spacing w:val="6"/>
          <w:sz w:val="24"/>
        </w:rPr>
        <w:t> </w:t>
      </w:r>
      <w:r>
        <w:rPr>
          <w:sz w:val="24"/>
        </w:rPr>
        <w:t>специальности</w:t>
      </w:r>
    </w:p>
    <w:p>
      <w:pPr>
        <w:pStyle w:val="BodyText"/>
        <w:spacing w:before="1"/>
        <w:ind w:left="461"/>
        <w:jc w:val="both"/>
      </w:pPr>
      <w:r>
        <w:rPr/>
        <w:t>«Детская</w:t>
      </w:r>
      <w:r>
        <w:rPr>
          <w:spacing w:val="-4"/>
        </w:rPr>
        <w:t> </w:t>
      </w:r>
      <w:r>
        <w:rPr/>
        <w:t>хирургия».</w:t>
      </w:r>
    </w:p>
    <w:p>
      <w:pPr>
        <w:pStyle w:val="BodyText"/>
        <w:ind w:left="461" w:right="645"/>
        <w:jc w:val="both"/>
      </w:pPr>
      <w:r>
        <w:rPr/>
        <w:t>К</w:t>
      </w:r>
      <w:r>
        <w:rPr>
          <w:spacing w:val="1"/>
        </w:rPr>
        <w:t> </w:t>
      </w:r>
      <w:r>
        <w:rPr/>
        <w:t>базовым,</w:t>
      </w:r>
      <w:r>
        <w:rPr>
          <w:spacing w:val="61"/>
        </w:rPr>
        <w:t> </w:t>
      </w:r>
      <w:r>
        <w:rPr/>
        <w:t>сформированным</w:t>
      </w:r>
      <w:r>
        <w:rPr>
          <w:spacing w:val="61"/>
        </w:rPr>
        <w:t> </w:t>
      </w:r>
      <w:r>
        <w:rPr/>
        <w:t>компетенциям,</w:t>
      </w:r>
      <w:r>
        <w:rPr>
          <w:spacing w:val="61"/>
        </w:rPr>
        <w:t> </w:t>
      </w:r>
      <w:r>
        <w:rPr/>
        <w:t>подлежащим</w:t>
      </w:r>
      <w:r>
        <w:rPr>
          <w:spacing w:val="61"/>
        </w:rPr>
        <w:t> </w:t>
      </w:r>
      <w:r>
        <w:rPr/>
        <w:t>совершенствованию</w:t>
      </w:r>
      <w:r>
        <w:rPr>
          <w:spacing w:val="-57"/>
        </w:rPr>
        <w:t> </w:t>
      </w:r>
      <w:r>
        <w:rPr/>
        <w:t>относятся</w:t>
      </w:r>
      <w:r>
        <w:rPr>
          <w:spacing w:val="1"/>
        </w:rPr>
        <w:t> </w:t>
      </w:r>
      <w:r>
        <w:rPr/>
        <w:t>универсальные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(УК)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компетенции(ПК),</w:t>
      </w:r>
      <w:r>
        <w:rPr>
          <w:spacing w:val="1"/>
        </w:rPr>
        <w:t> </w:t>
      </w:r>
      <w:r>
        <w:rPr/>
        <w:t>которыми владеет врач</w:t>
      </w:r>
      <w:r>
        <w:rPr>
          <w:spacing w:val="1"/>
        </w:rPr>
        <w:t> </w:t>
      </w:r>
      <w:r>
        <w:rPr/>
        <w:t>к началу</w:t>
      </w:r>
      <w:r>
        <w:rPr>
          <w:spacing w:val="-5"/>
        </w:rPr>
        <w:t> </w:t>
      </w:r>
      <w:r>
        <w:rPr/>
        <w:t>обучения из</w:t>
      </w:r>
      <w:r>
        <w:rPr>
          <w:spacing w:val="-3"/>
        </w:rPr>
        <w:t> </w:t>
      </w:r>
      <w:r>
        <w:rPr/>
        <w:t>интернатуры/ординатуры.</w:t>
      </w:r>
    </w:p>
    <w:p>
      <w:pPr>
        <w:pStyle w:val="BodyText"/>
        <w:ind w:left="461"/>
        <w:jc w:val="both"/>
      </w:pPr>
      <w:r>
        <w:rPr/>
        <w:t>К</w:t>
      </w:r>
      <w:r>
        <w:rPr>
          <w:spacing w:val="-2"/>
        </w:rPr>
        <w:t> </w:t>
      </w:r>
      <w:r>
        <w:rPr/>
        <w:t>сформированным</w:t>
      </w:r>
      <w:r>
        <w:rPr>
          <w:spacing w:val="-2"/>
        </w:rPr>
        <w:t> </w:t>
      </w:r>
      <w:r>
        <w:rPr/>
        <w:t>УК</w:t>
      </w:r>
      <w:r>
        <w:rPr>
          <w:spacing w:val="-3"/>
        </w:rPr>
        <w:t> </w:t>
      </w:r>
      <w:r>
        <w:rPr/>
        <w:t>относятся</w:t>
      </w:r>
      <w:r>
        <w:rPr>
          <w:spacing w:val="-1"/>
        </w:rPr>
        <w:t> </w:t>
      </w:r>
      <w:r>
        <w:rPr/>
        <w:t>готовность: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40" w:lineRule="auto" w:before="2" w:after="0"/>
        <w:ind w:left="1260" w:right="0" w:hanging="361"/>
        <w:jc w:val="both"/>
        <w:rPr>
          <w:sz w:val="24"/>
        </w:rPr>
      </w:pPr>
      <w:r>
        <w:rPr>
          <w:sz w:val="24"/>
        </w:rPr>
        <w:t>к абстрактному</w:t>
      </w:r>
      <w:r>
        <w:rPr>
          <w:spacing w:val="-6"/>
          <w:sz w:val="24"/>
        </w:rPr>
        <w:t> </w:t>
      </w:r>
      <w:r>
        <w:rPr>
          <w:sz w:val="24"/>
        </w:rPr>
        <w:t>мышлению,</w:t>
      </w:r>
      <w:r>
        <w:rPr>
          <w:spacing w:val="-1"/>
          <w:sz w:val="24"/>
        </w:rPr>
        <w:t> </w:t>
      </w:r>
      <w:r>
        <w:rPr>
          <w:sz w:val="24"/>
        </w:rPr>
        <w:t>анализу,</w:t>
      </w:r>
      <w:r>
        <w:rPr>
          <w:spacing w:val="-1"/>
          <w:sz w:val="24"/>
        </w:rPr>
        <w:t> </w:t>
      </w:r>
      <w:r>
        <w:rPr>
          <w:sz w:val="24"/>
        </w:rPr>
        <w:t>синтезу</w:t>
      </w:r>
      <w:r>
        <w:rPr>
          <w:spacing w:val="-6"/>
          <w:sz w:val="24"/>
        </w:rPr>
        <w:t> </w:t>
      </w:r>
      <w:r>
        <w:rPr>
          <w:sz w:val="24"/>
        </w:rPr>
        <w:t>(УК-1);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25" w:after="0"/>
        <w:ind w:left="1260" w:right="647" w:hanging="360"/>
        <w:jc w:val="both"/>
        <w:rPr>
          <w:sz w:val="24"/>
        </w:rPr>
      </w:pPr>
      <w:r>
        <w:rPr>
          <w:sz w:val="24"/>
        </w:rPr>
        <w:t>к</w:t>
      </w:r>
      <w:r>
        <w:rPr>
          <w:spacing w:val="60"/>
          <w:sz w:val="24"/>
        </w:rPr>
        <w:t> </w:t>
      </w:r>
      <w:r>
        <w:rPr>
          <w:sz w:val="24"/>
        </w:rPr>
        <w:t>управлению  </w:t>
      </w:r>
      <w:r>
        <w:rPr>
          <w:spacing w:val="1"/>
          <w:sz w:val="24"/>
        </w:rPr>
        <w:t> </w:t>
      </w:r>
      <w:r>
        <w:rPr>
          <w:sz w:val="24"/>
        </w:rPr>
        <w:t>коллективом,  </w:t>
      </w:r>
      <w:r>
        <w:rPr>
          <w:spacing w:val="1"/>
          <w:sz w:val="24"/>
        </w:rPr>
        <w:t> </w:t>
      </w:r>
      <w:r>
        <w:rPr>
          <w:sz w:val="24"/>
        </w:rPr>
        <w:t>толерантно  </w:t>
      </w:r>
      <w:r>
        <w:rPr>
          <w:spacing w:val="1"/>
          <w:sz w:val="24"/>
        </w:rPr>
        <w:t> </w:t>
      </w:r>
      <w:r>
        <w:rPr>
          <w:sz w:val="24"/>
        </w:rPr>
        <w:t>воспринимать</w:t>
      </w:r>
      <w:r>
        <w:rPr>
          <w:spacing w:val="60"/>
          <w:sz w:val="24"/>
        </w:rPr>
        <w:t> </w:t>
      </w:r>
      <w:r>
        <w:rPr>
          <w:sz w:val="24"/>
        </w:rPr>
        <w:t>социальные,</w:t>
      </w:r>
      <w:r>
        <w:rPr>
          <w:spacing w:val="1"/>
          <w:sz w:val="24"/>
        </w:rPr>
        <w:t> </w:t>
      </w:r>
      <w:r>
        <w:rPr>
          <w:sz w:val="24"/>
        </w:rPr>
        <w:t>этнические,</w:t>
      </w:r>
      <w:r>
        <w:rPr>
          <w:spacing w:val="-1"/>
          <w:sz w:val="24"/>
        </w:rPr>
        <w:t> </w:t>
      </w:r>
      <w:r>
        <w:rPr>
          <w:sz w:val="24"/>
        </w:rPr>
        <w:t>конфессиональные</w:t>
      </w:r>
      <w:r>
        <w:rPr>
          <w:spacing w:val="-1"/>
          <w:sz w:val="24"/>
        </w:rPr>
        <w:t> </w:t>
      </w:r>
      <w:r>
        <w:rPr>
          <w:sz w:val="24"/>
        </w:rPr>
        <w:t>и культурные</w:t>
      </w:r>
      <w:r>
        <w:rPr>
          <w:spacing w:val="1"/>
          <w:sz w:val="24"/>
        </w:rPr>
        <w:t> </w:t>
      </w:r>
      <w:r>
        <w:rPr>
          <w:sz w:val="24"/>
        </w:rPr>
        <w:t>различия</w:t>
      </w:r>
      <w:r>
        <w:rPr>
          <w:spacing w:val="-1"/>
          <w:sz w:val="24"/>
        </w:rPr>
        <w:t> </w:t>
      </w:r>
      <w:r>
        <w:rPr>
          <w:sz w:val="24"/>
        </w:rPr>
        <w:t>(УК-2);</w:t>
      </w:r>
    </w:p>
    <w:p>
      <w:pPr>
        <w:pStyle w:val="ListParagraph"/>
        <w:numPr>
          <w:ilvl w:val="2"/>
          <w:numId w:val="6"/>
        </w:numPr>
        <w:tabs>
          <w:tab w:pos="1170" w:val="left" w:leader="none"/>
        </w:tabs>
        <w:spacing w:line="240" w:lineRule="auto" w:before="0" w:after="0"/>
        <w:ind w:left="888" w:right="642" w:firstLine="0"/>
        <w:jc w:val="both"/>
        <w:rPr>
          <w:sz w:val="24"/>
        </w:rPr>
      </w:pPr>
      <w:bookmarkStart w:name=" к  участию  в  педагогической  деятель" w:id="5"/>
      <w:bookmarkEnd w:id="5"/>
      <w:r>
        <w:rPr/>
      </w:r>
      <w:bookmarkStart w:name=" к  участию  в  педагогической  деятель" w:id="6"/>
      <w:bookmarkEnd w:id="6"/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педагогической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программам среднего и высшего</w:t>
      </w:r>
      <w:r>
        <w:rPr>
          <w:spacing w:val="1"/>
          <w:sz w:val="24"/>
        </w:rPr>
        <w:t> </w:t>
      </w:r>
      <w:r>
        <w:rPr>
          <w:sz w:val="24"/>
        </w:rPr>
        <w:t>медицинского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61"/>
          <w:sz w:val="24"/>
        </w:rPr>
        <w:t> </w:t>
      </w:r>
      <w:r>
        <w:rPr>
          <w:sz w:val="24"/>
        </w:rPr>
        <w:t>среднего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высшего</w:t>
      </w:r>
      <w:r>
        <w:rPr>
          <w:spacing w:val="61"/>
          <w:sz w:val="24"/>
        </w:rPr>
        <w:t> </w:t>
      </w:r>
      <w:r>
        <w:rPr>
          <w:sz w:val="24"/>
        </w:rPr>
        <w:t>фармацевтического</w:t>
      </w:r>
      <w:r>
        <w:rPr>
          <w:spacing w:val="1"/>
          <w:sz w:val="24"/>
        </w:rPr>
        <w:t> </w:t>
      </w:r>
      <w:r>
        <w:rPr>
          <w:sz w:val="24"/>
        </w:rPr>
        <w:t>образования,    </w:t>
      </w:r>
      <w:r>
        <w:rPr>
          <w:spacing w:val="1"/>
          <w:sz w:val="24"/>
        </w:rPr>
        <w:t> </w:t>
      </w:r>
      <w:r>
        <w:rPr>
          <w:sz w:val="24"/>
        </w:rPr>
        <w:t>а    </w:t>
      </w:r>
      <w:r>
        <w:rPr>
          <w:spacing w:val="1"/>
          <w:sz w:val="24"/>
        </w:rPr>
        <w:t> </w:t>
      </w:r>
      <w:r>
        <w:rPr>
          <w:sz w:val="24"/>
        </w:rPr>
        <w:t>также    </w:t>
      </w:r>
      <w:r>
        <w:rPr>
          <w:spacing w:val="1"/>
          <w:sz w:val="24"/>
        </w:rPr>
        <w:t> </w:t>
      </w:r>
      <w:r>
        <w:rPr>
          <w:sz w:val="24"/>
        </w:rPr>
        <w:t>по    </w:t>
      </w:r>
      <w:r>
        <w:rPr>
          <w:spacing w:val="1"/>
          <w:sz w:val="24"/>
        </w:rPr>
        <w:t> </w:t>
      </w:r>
      <w:r>
        <w:rPr>
          <w:sz w:val="24"/>
        </w:rPr>
        <w:t>дополнительным профессиональным программам</w:t>
      </w:r>
      <w:r>
        <w:rPr>
          <w:spacing w:val="1"/>
          <w:sz w:val="24"/>
        </w:rPr>
        <w:t> </w:t>
      </w:r>
      <w:r>
        <w:rPr>
          <w:sz w:val="24"/>
        </w:rPr>
        <w:t>для лиц, имеющих среднее профессиональное или высшее образование в 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федеральным</w:t>
      </w:r>
      <w:r>
        <w:rPr>
          <w:spacing w:val="1"/>
          <w:sz w:val="24"/>
        </w:rPr>
        <w:t> </w:t>
      </w:r>
      <w:r>
        <w:rPr>
          <w:sz w:val="24"/>
        </w:rPr>
        <w:t>органом</w:t>
      </w:r>
      <w:r>
        <w:rPr>
          <w:spacing w:val="1"/>
          <w:sz w:val="24"/>
        </w:rPr>
        <w:t> </w:t>
      </w:r>
      <w:r>
        <w:rPr>
          <w:sz w:val="24"/>
        </w:rPr>
        <w:t>исполнительной</w:t>
      </w:r>
      <w:r>
        <w:rPr>
          <w:spacing w:val="1"/>
          <w:sz w:val="24"/>
        </w:rPr>
        <w:t> </w:t>
      </w:r>
      <w:r>
        <w:rPr>
          <w:sz w:val="24"/>
        </w:rPr>
        <w:t>власти,</w:t>
      </w:r>
      <w:r>
        <w:rPr>
          <w:spacing w:val="1"/>
          <w:sz w:val="24"/>
        </w:rPr>
        <w:t> </w:t>
      </w:r>
      <w:r>
        <w:rPr>
          <w:sz w:val="24"/>
        </w:rPr>
        <w:t>осуществляющем</w:t>
      </w:r>
      <w:r>
        <w:rPr>
          <w:spacing w:val="-57"/>
          <w:sz w:val="24"/>
        </w:rPr>
        <w:t> </w:t>
      </w:r>
      <w:r>
        <w:rPr>
          <w:sz w:val="24"/>
        </w:rPr>
        <w:t>функции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выработке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политики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нормативно-правовому</w:t>
      </w:r>
      <w:r>
        <w:rPr>
          <w:spacing w:val="-57"/>
          <w:sz w:val="24"/>
        </w:rPr>
        <w:t> </w:t>
      </w:r>
      <w:r>
        <w:rPr>
          <w:sz w:val="24"/>
        </w:rPr>
        <w:t>регулированию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сфере</w:t>
      </w:r>
      <w:r>
        <w:rPr>
          <w:spacing w:val="1"/>
          <w:sz w:val="24"/>
        </w:rPr>
        <w:t> </w:t>
      </w:r>
      <w:r>
        <w:rPr>
          <w:sz w:val="24"/>
        </w:rPr>
        <w:t>здравоохранения (УК-3).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461"/>
        <w:jc w:val="both"/>
      </w:pPr>
      <w:r>
        <w:rPr/>
        <w:t>К</w:t>
      </w:r>
      <w:r>
        <w:rPr>
          <w:spacing w:val="-2"/>
        </w:rPr>
        <w:t> </w:t>
      </w:r>
      <w:r>
        <w:rPr/>
        <w:t>сформированным</w:t>
      </w:r>
      <w:r>
        <w:rPr>
          <w:spacing w:val="-2"/>
        </w:rPr>
        <w:t> </w:t>
      </w:r>
      <w:r>
        <w:rPr/>
        <w:t>ПКотносятся:</w:t>
      </w:r>
    </w:p>
    <w:p>
      <w:pPr>
        <w:spacing w:before="33"/>
        <w:ind w:left="461" w:right="0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профилактической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деятельности: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21" w:after="0"/>
        <w:ind w:left="1260" w:right="643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осуществлению</w:t>
      </w:r>
      <w:r>
        <w:rPr>
          <w:spacing w:val="1"/>
          <w:sz w:val="24"/>
        </w:rPr>
        <w:t> </w:t>
      </w:r>
      <w:r>
        <w:rPr>
          <w:sz w:val="24"/>
        </w:rPr>
        <w:t>комплекса</w:t>
      </w:r>
      <w:r>
        <w:rPr>
          <w:spacing w:val="1"/>
          <w:sz w:val="24"/>
        </w:rPr>
        <w:t> </w:t>
      </w:r>
      <w:r>
        <w:rPr>
          <w:sz w:val="24"/>
        </w:rPr>
        <w:t>мероприятий,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сохранение и укрепление здоровья и включающих в себя формирование здорового</w:t>
      </w:r>
      <w:r>
        <w:rPr>
          <w:spacing w:val="-57"/>
          <w:sz w:val="24"/>
        </w:rPr>
        <w:t> </w:t>
      </w:r>
      <w:r>
        <w:rPr>
          <w:sz w:val="24"/>
        </w:rPr>
        <w:t>образа</w:t>
      </w:r>
      <w:r>
        <w:rPr>
          <w:spacing w:val="1"/>
          <w:sz w:val="24"/>
        </w:rPr>
        <w:t> </w:t>
      </w:r>
      <w:r>
        <w:rPr>
          <w:sz w:val="24"/>
        </w:rPr>
        <w:t>жизни,</w:t>
      </w:r>
      <w:r>
        <w:rPr>
          <w:spacing w:val="1"/>
          <w:sz w:val="24"/>
        </w:rPr>
        <w:t> </w:t>
      </w:r>
      <w:r>
        <w:rPr>
          <w:sz w:val="24"/>
        </w:rPr>
        <w:t>предупреждение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(или) распространения</w:t>
      </w:r>
      <w:r>
        <w:rPr>
          <w:spacing w:val="1"/>
          <w:sz w:val="24"/>
        </w:rPr>
        <w:t> </w:t>
      </w:r>
      <w:r>
        <w:rPr>
          <w:sz w:val="24"/>
        </w:rPr>
        <w:t>заболеваний,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раннюю</w:t>
      </w:r>
      <w:r>
        <w:rPr>
          <w:spacing w:val="1"/>
          <w:sz w:val="24"/>
        </w:rPr>
        <w:t> </w:t>
      </w:r>
      <w:r>
        <w:rPr>
          <w:sz w:val="24"/>
        </w:rPr>
        <w:t>диагностику,</w:t>
      </w:r>
      <w:r>
        <w:rPr>
          <w:spacing w:val="1"/>
          <w:sz w:val="24"/>
        </w:rPr>
        <w:t> </w:t>
      </w:r>
      <w:r>
        <w:rPr>
          <w:sz w:val="24"/>
        </w:rPr>
        <w:t>выявление</w:t>
      </w:r>
      <w:r>
        <w:rPr>
          <w:spacing w:val="1"/>
          <w:sz w:val="24"/>
        </w:rPr>
        <w:t> </w:t>
      </w:r>
      <w:r>
        <w:rPr>
          <w:sz w:val="24"/>
        </w:rPr>
        <w:t>причин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развития,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направленных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60"/>
          <w:sz w:val="24"/>
        </w:rPr>
        <w:t> </w:t>
      </w:r>
      <w:r>
        <w:rPr>
          <w:sz w:val="24"/>
        </w:rPr>
        <w:t>устранение</w:t>
      </w:r>
      <w:r>
        <w:rPr>
          <w:spacing w:val="61"/>
          <w:sz w:val="24"/>
        </w:rPr>
        <w:t> </w:t>
      </w:r>
      <w:r>
        <w:rPr>
          <w:sz w:val="24"/>
        </w:rPr>
        <w:t>вредного</w:t>
      </w:r>
      <w:r>
        <w:rPr>
          <w:spacing w:val="1"/>
          <w:sz w:val="24"/>
        </w:rPr>
        <w:t> </w:t>
      </w:r>
      <w:r>
        <w:rPr>
          <w:sz w:val="24"/>
        </w:rPr>
        <w:t>влияния</w:t>
      </w:r>
      <w:r>
        <w:rPr>
          <w:spacing w:val="56"/>
          <w:sz w:val="24"/>
        </w:rPr>
        <w:t> </w:t>
      </w:r>
      <w:r>
        <w:rPr>
          <w:sz w:val="24"/>
        </w:rPr>
        <w:t>на</w:t>
      </w:r>
      <w:r>
        <w:rPr>
          <w:spacing w:val="59"/>
          <w:sz w:val="24"/>
        </w:rPr>
        <w:t> </w:t>
      </w:r>
      <w:r>
        <w:rPr>
          <w:sz w:val="24"/>
        </w:rPr>
        <w:t>здоровье</w:t>
      </w:r>
      <w:r>
        <w:rPr>
          <w:spacing w:val="56"/>
          <w:sz w:val="24"/>
        </w:rPr>
        <w:t> </w:t>
      </w:r>
      <w:r>
        <w:rPr>
          <w:sz w:val="24"/>
        </w:rPr>
        <w:t>человека</w:t>
      </w:r>
      <w:r>
        <w:rPr>
          <w:spacing w:val="59"/>
          <w:sz w:val="24"/>
        </w:rPr>
        <w:t> </w:t>
      </w:r>
      <w:r>
        <w:rPr>
          <w:sz w:val="24"/>
        </w:rPr>
        <w:t>факторов</w:t>
      </w:r>
      <w:r>
        <w:rPr>
          <w:spacing w:val="59"/>
          <w:sz w:val="24"/>
        </w:rPr>
        <w:t> </w:t>
      </w:r>
      <w:r>
        <w:rPr>
          <w:sz w:val="24"/>
        </w:rPr>
        <w:t>среды</w:t>
      </w:r>
      <w:r>
        <w:rPr>
          <w:spacing w:val="58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обитания (ПК-1);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0" w:after="0"/>
        <w:ind w:left="1260" w:right="647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осмотров,</w:t>
      </w:r>
      <w:r>
        <w:rPr>
          <w:spacing w:val="1"/>
          <w:sz w:val="24"/>
        </w:rPr>
        <w:t> </w:t>
      </w:r>
      <w:r>
        <w:rPr>
          <w:sz w:val="24"/>
        </w:rPr>
        <w:t>диспансеризации и осуществлению диспансерного наблюдения за здоровыми и</w:t>
      </w:r>
      <w:r>
        <w:rPr>
          <w:spacing w:val="1"/>
          <w:sz w:val="24"/>
        </w:rPr>
        <w:t> </w:t>
      </w:r>
      <w:r>
        <w:rPr>
          <w:sz w:val="24"/>
        </w:rPr>
        <w:t>хроническими больными</w:t>
      </w:r>
      <w:r>
        <w:rPr>
          <w:spacing w:val="1"/>
          <w:sz w:val="24"/>
        </w:rPr>
        <w:t> </w:t>
      </w:r>
      <w:r>
        <w:rPr>
          <w:sz w:val="24"/>
        </w:rPr>
        <w:t>(ПК-2);</w:t>
      </w:r>
    </w:p>
    <w:p>
      <w:pPr>
        <w:pStyle w:val="BodyText"/>
        <w:spacing w:before="4"/>
        <w:rPr>
          <w:sz w:val="26"/>
        </w:rPr>
      </w:pPr>
    </w:p>
    <w:p>
      <w:pPr>
        <w:spacing w:before="0"/>
        <w:ind w:left="1260" w:right="0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диагностической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деятельности: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24" w:after="0"/>
        <w:ind w:left="1260" w:right="645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определению</w:t>
      </w:r>
      <w:r>
        <w:rPr>
          <w:spacing w:val="1"/>
          <w:sz w:val="24"/>
        </w:rPr>
        <w:t> </w:t>
      </w:r>
      <w:r>
        <w:rPr>
          <w:sz w:val="24"/>
        </w:rPr>
        <w:t>у пациентов</w:t>
      </w:r>
      <w:r>
        <w:rPr>
          <w:spacing w:val="1"/>
          <w:sz w:val="24"/>
        </w:rPr>
        <w:t> </w:t>
      </w:r>
      <w:r>
        <w:rPr>
          <w:sz w:val="24"/>
        </w:rPr>
        <w:t>патологических</w:t>
      </w:r>
      <w:r>
        <w:rPr>
          <w:spacing w:val="1"/>
          <w:sz w:val="24"/>
        </w:rPr>
        <w:t> </w:t>
      </w:r>
      <w:r>
        <w:rPr>
          <w:sz w:val="24"/>
        </w:rPr>
        <w:t>состояний, симптомов,</w:t>
      </w:r>
      <w:r>
        <w:rPr>
          <w:spacing w:val="1"/>
          <w:sz w:val="24"/>
        </w:rPr>
        <w:t> </w:t>
      </w:r>
      <w:r>
        <w:rPr>
          <w:sz w:val="24"/>
        </w:rPr>
        <w:t>синдромов заболеваний, нозологических форм в соответствии с Международной</w:t>
      </w:r>
      <w:r>
        <w:rPr>
          <w:spacing w:val="1"/>
          <w:sz w:val="24"/>
        </w:rPr>
        <w:t> </w:t>
      </w:r>
      <w:r>
        <w:rPr>
          <w:sz w:val="24"/>
        </w:rPr>
        <w:t>статистической</w:t>
      </w:r>
      <w:r>
        <w:rPr>
          <w:spacing w:val="1"/>
          <w:sz w:val="24"/>
        </w:rPr>
        <w:t> </w:t>
      </w:r>
      <w:r>
        <w:rPr>
          <w:sz w:val="24"/>
        </w:rPr>
        <w:t>классификацией</w:t>
      </w:r>
      <w:r>
        <w:rPr>
          <w:spacing w:val="1"/>
          <w:sz w:val="24"/>
        </w:rPr>
        <w:t> </w:t>
      </w:r>
      <w:r>
        <w:rPr>
          <w:sz w:val="24"/>
        </w:rPr>
        <w:t>болезней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проблем,</w:t>
      </w:r>
      <w:r>
        <w:rPr>
          <w:spacing w:val="1"/>
          <w:sz w:val="24"/>
        </w:rPr>
        <w:t> </w:t>
      </w:r>
      <w:r>
        <w:rPr>
          <w:sz w:val="24"/>
        </w:rPr>
        <w:t>связанных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здоровьем</w:t>
      </w:r>
      <w:r>
        <w:rPr>
          <w:spacing w:val="1"/>
          <w:sz w:val="24"/>
        </w:rPr>
        <w:t> </w:t>
      </w:r>
      <w:r>
        <w:rPr>
          <w:sz w:val="24"/>
        </w:rPr>
        <w:t>(ПК-5);</w:t>
      </w:r>
    </w:p>
    <w:p>
      <w:pPr>
        <w:spacing w:before="2"/>
        <w:ind w:left="1260" w:right="0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лечебной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деятельности:</w:t>
      </w:r>
    </w:p>
    <w:p>
      <w:pPr>
        <w:spacing w:after="0"/>
        <w:jc w:val="both"/>
        <w:rPr>
          <w:sz w:val="24"/>
        </w:rPr>
        <w:sectPr>
          <w:pgSz w:w="11910" w:h="16840"/>
          <w:pgMar w:top="1120" w:bottom="280" w:left="1240" w:right="200"/>
        </w:sectPr>
      </w:pP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88" w:after="0"/>
        <w:ind w:left="1260" w:right="649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ведению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лечению,</w:t>
      </w:r>
      <w:r>
        <w:rPr>
          <w:spacing w:val="1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оказании</w:t>
      </w:r>
      <w:r>
        <w:rPr>
          <w:spacing w:val="1"/>
          <w:sz w:val="24"/>
        </w:rPr>
        <w:t> </w:t>
      </w:r>
      <w:r>
        <w:rPr>
          <w:sz w:val="24"/>
        </w:rPr>
        <w:t>хирургической</w:t>
      </w:r>
      <w:r>
        <w:rPr>
          <w:spacing w:val="1"/>
          <w:sz w:val="24"/>
        </w:rPr>
        <w:t> </w:t>
      </w:r>
      <w:r>
        <w:rPr>
          <w:sz w:val="24"/>
        </w:rPr>
        <w:t>медицинской помощи</w:t>
      </w:r>
      <w:r>
        <w:rPr>
          <w:spacing w:val="1"/>
          <w:sz w:val="24"/>
        </w:rPr>
        <w:t> </w:t>
      </w:r>
      <w:r>
        <w:rPr>
          <w:sz w:val="24"/>
        </w:rPr>
        <w:t>(ПК-6);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1" w:lineRule="auto" w:before="0" w:after="0"/>
        <w:ind w:left="1260" w:right="647" w:hanging="360"/>
        <w:jc w:val="both"/>
        <w:rPr>
          <w:sz w:val="24"/>
        </w:rPr>
      </w:pPr>
      <w:r>
        <w:rPr>
          <w:sz w:val="24"/>
        </w:rPr>
        <w:t>готовность к оказанию медицинской помощи при чрезвычайных ситуациях, 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2"/>
          <w:sz w:val="24"/>
        </w:rPr>
        <w:t> </w:t>
      </w:r>
      <w:r>
        <w:rPr>
          <w:sz w:val="24"/>
        </w:rPr>
        <w:t>участию в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-2"/>
          <w:sz w:val="24"/>
        </w:rPr>
        <w:t> </w:t>
      </w:r>
      <w:r>
        <w:rPr>
          <w:sz w:val="24"/>
        </w:rPr>
        <w:t>эвакуации (ПК-7);</w:t>
      </w:r>
    </w:p>
    <w:p>
      <w:pPr>
        <w:spacing w:before="7"/>
        <w:ind w:left="1260" w:right="0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реабилитационной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деятельности: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22" w:after="0"/>
        <w:ind w:left="1260" w:right="645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применению</w:t>
      </w:r>
      <w:r>
        <w:rPr>
          <w:spacing w:val="1"/>
          <w:sz w:val="24"/>
        </w:rPr>
        <w:t> </w:t>
      </w:r>
      <w:r>
        <w:rPr>
          <w:sz w:val="24"/>
        </w:rPr>
        <w:t>природных</w:t>
      </w:r>
      <w:r>
        <w:rPr>
          <w:spacing w:val="1"/>
          <w:sz w:val="24"/>
        </w:rPr>
        <w:t> </w:t>
      </w:r>
      <w:r>
        <w:rPr>
          <w:sz w:val="24"/>
        </w:rPr>
        <w:t>лечебных</w:t>
      </w:r>
      <w:r>
        <w:rPr>
          <w:spacing w:val="1"/>
          <w:sz w:val="24"/>
        </w:rPr>
        <w:t> </w:t>
      </w:r>
      <w:r>
        <w:rPr>
          <w:sz w:val="24"/>
        </w:rPr>
        <w:t>факторов,</w:t>
      </w:r>
      <w:r>
        <w:rPr>
          <w:spacing w:val="1"/>
          <w:sz w:val="24"/>
        </w:rPr>
        <w:t> </w:t>
      </w:r>
      <w:r>
        <w:rPr>
          <w:sz w:val="24"/>
        </w:rPr>
        <w:t>лекарственной,</w:t>
      </w:r>
      <w:r>
        <w:rPr>
          <w:spacing w:val="1"/>
          <w:sz w:val="24"/>
        </w:rPr>
        <w:t> </w:t>
      </w:r>
      <w:r>
        <w:rPr>
          <w:sz w:val="24"/>
        </w:rPr>
        <w:t>немедикаментозной</w:t>
      </w:r>
      <w:r>
        <w:rPr>
          <w:spacing w:val="1"/>
          <w:sz w:val="24"/>
        </w:rPr>
        <w:t> </w:t>
      </w:r>
      <w:r>
        <w:rPr>
          <w:sz w:val="24"/>
        </w:rPr>
        <w:t>терапии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других</w:t>
      </w:r>
      <w:r>
        <w:rPr>
          <w:spacing w:val="1"/>
          <w:sz w:val="24"/>
        </w:rPr>
        <w:t> </w:t>
      </w:r>
      <w:r>
        <w:rPr>
          <w:sz w:val="24"/>
        </w:rPr>
        <w:t>методов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пациентов,</w:t>
      </w:r>
      <w:r>
        <w:rPr>
          <w:spacing w:val="1"/>
          <w:sz w:val="24"/>
        </w:rPr>
        <w:t> </w:t>
      </w:r>
      <w:r>
        <w:rPr>
          <w:sz w:val="24"/>
        </w:rPr>
        <w:t>нуждающихся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медицинской реабилитации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санаторно-курортном</w:t>
      </w:r>
      <w:r>
        <w:rPr>
          <w:spacing w:val="-2"/>
          <w:sz w:val="24"/>
        </w:rPr>
        <w:t> </w:t>
      </w:r>
      <w:r>
        <w:rPr>
          <w:sz w:val="24"/>
        </w:rPr>
        <w:t>лечении</w:t>
      </w:r>
      <w:r>
        <w:rPr>
          <w:spacing w:val="1"/>
          <w:sz w:val="24"/>
        </w:rPr>
        <w:t> </w:t>
      </w:r>
      <w:r>
        <w:rPr>
          <w:sz w:val="24"/>
        </w:rPr>
        <w:t>(ПК-8);</w:t>
      </w:r>
    </w:p>
    <w:p>
      <w:pPr>
        <w:spacing w:before="3"/>
        <w:ind w:left="461" w:right="0" w:firstLine="0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организационно-управленческой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деятельности: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21" w:after="0"/>
        <w:ind w:left="1260" w:right="647" w:hanging="360"/>
        <w:jc w:val="both"/>
        <w:rPr>
          <w:sz w:val="24"/>
        </w:rPr>
      </w:pPr>
      <w:r>
        <w:rPr>
          <w:sz w:val="24"/>
        </w:rPr>
        <w:t>готовность к применению основных принципов организации и управления в сфере</w:t>
      </w:r>
      <w:r>
        <w:rPr>
          <w:spacing w:val="-57"/>
          <w:sz w:val="24"/>
        </w:rPr>
        <w:t> </w:t>
      </w:r>
      <w:r>
        <w:rPr>
          <w:sz w:val="24"/>
        </w:rPr>
        <w:t>охраны</w:t>
      </w:r>
      <w:r>
        <w:rPr>
          <w:spacing w:val="1"/>
          <w:sz w:val="24"/>
        </w:rPr>
        <w:t> </w:t>
      </w:r>
      <w:r>
        <w:rPr>
          <w:sz w:val="24"/>
        </w:rPr>
        <w:t>здоровья</w:t>
      </w:r>
      <w:r>
        <w:rPr>
          <w:spacing w:val="1"/>
          <w:sz w:val="24"/>
        </w:rPr>
        <w:t> </w:t>
      </w:r>
      <w:r>
        <w:rPr>
          <w:sz w:val="24"/>
        </w:rPr>
        <w:t>граждан,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медицинских</w:t>
      </w:r>
      <w:r>
        <w:rPr>
          <w:spacing w:val="1"/>
          <w:sz w:val="24"/>
        </w:rPr>
        <w:t> </w:t>
      </w:r>
      <w:r>
        <w:rPr>
          <w:sz w:val="24"/>
        </w:rPr>
        <w:t>организациях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их структурных</w:t>
      </w:r>
      <w:r>
        <w:rPr>
          <w:spacing w:val="1"/>
          <w:sz w:val="24"/>
        </w:rPr>
        <w:t> </w:t>
      </w:r>
      <w:r>
        <w:rPr>
          <w:sz w:val="24"/>
        </w:rPr>
        <w:t>подразделениях</w:t>
      </w:r>
      <w:r>
        <w:rPr>
          <w:spacing w:val="1"/>
          <w:sz w:val="24"/>
        </w:rPr>
        <w:t> </w:t>
      </w:r>
      <w:r>
        <w:rPr>
          <w:sz w:val="24"/>
        </w:rPr>
        <w:t>(ПК-10);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0" w:after="0"/>
        <w:ind w:left="1260" w:right="643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участию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оценке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оказания</w:t>
      </w:r>
      <w:r>
        <w:rPr>
          <w:spacing w:val="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помощи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2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медико-статистических</w:t>
      </w:r>
      <w:r>
        <w:rPr>
          <w:spacing w:val="1"/>
          <w:sz w:val="24"/>
        </w:rPr>
        <w:t> </w:t>
      </w:r>
      <w:r>
        <w:rPr>
          <w:sz w:val="24"/>
        </w:rPr>
        <w:t>показателей (ПК-11);</w:t>
      </w:r>
    </w:p>
    <w:p>
      <w:pPr>
        <w:pStyle w:val="ListParagraph"/>
        <w:numPr>
          <w:ilvl w:val="2"/>
          <w:numId w:val="6"/>
        </w:numPr>
        <w:tabs>
          <w:tab w:pos="1261" w:val="left" w:leader="none"/>
        </w:tabs>
        <w:spacing w:line="264" w:lineRule="auto" w:before="0" w:after="0"/>
        <w:ind w:left="1260" w:right="648" w:hanging="36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61"/>
          <w:sz w:val="24"/>
        </w:rPr>
        <w:t> </w:t>
      </w:r>
      <w:r>
        <w:rPr>
          <w:sz w:val="24"/>
        </w:rPr>
        <w:t>к</w:t>
      </w:r>
      <w:r>
        <w:rPr>
          <w:spacing w:val="61"/>
          <w:sz w:val="24"/>
        </w:rPr>
        <w:t> </w:t>
      </w:r>
      <w:r>
        <w:rPr>
          <w:sz w:val="24"/>
        </w:rPr>
        <w:t>организации</w:t>
      </w:r>
      <w:r>
        <w:rPr>
          <w:spacing w:val="61"/>
          <w:sz w:val="24"/>
        </w:rPr>
        <w:t> </w:t>
      </w:r>
      <w:r>
        <w:rPr>
          <w:sz w:val="24"/>
        </w:rPr>
        <w:t>медицинской  </w:t>
      </w:r>
      <w:r>
        <w:rPr>
          <w:spacing w:val="1"/>
          <w:sz w:val="24"/>
        </w:rPr>
        <w:t> </w:t>
      </w:r>
      <w:r>
        <w:rPr>
          <w:sz w:val="24"/>
        </w:rPr>
        <w:t>помощи  </w:t>
      </w:r>
      <w:r>
        <w:rPr>
          <w:spacing w:val="1"/>
          <w:sz w:val="24"/>
        </w:rPr>
        <w:t> </w:t>
      </w:r>
      <w:r>
        <w:rPr>
          <w:sz w:val="24"/>
        </w:rPr>
        <w:t>при  </w:t>
      </w:r>
      <w:r>
        <w:rPr>
          <w:spacing w:val="1"/>
          <w:sz w:val="24"/>
        </w:rPr>
        <w:t> </w:t>
      </w:r>
      <w:r>
        <w:rPr>
          <w:sz w:val="24"/>
        </w:rPr>
        <w:t>чрезвычайных</w:t>
      </w:r>
      <w:r>
        <w:rPr>
          <w:spacing w:val="1"/>
          <w:sz w:val="24"/>
        </w:rPr>
        <w:t> </w:t>
      </w:r>
      <w:r>
        <w:rPr>
          <w:sz w:val="24"/>
        </w:rPr>
        <w:t>ситуациях,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том</w:t>
      </w:r>
      <w:r>
        <w:rPr>
          <w:spacing w:val="-1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медицинской</w:t>
      </w:r>
      <w:r>
        <w:rPr>
          <w:spacing w:val="1"/>
          <w:sz w:val="24"/>
        </w:rPr>
        <w:t> </w:t>
      </w:r>
      <w:r>
        <w:rPr>
          <w:sz w:val="24"/>
        </w:rPr>
        <w:t>эвакуации (ПК-12).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8"/>
        <w:ind w:left="461" w:right="643" w:firstLine="540"/>
        <w:jc w:val="both"/>
      </w:pPr>
      <w:r>
        <w:rPr/>
        <w:t>В результате освоения программы повышения квалификации: «Детская хирургия»</w:t>
      </w:r>
      <w:r>
        <w:rPr>
          <w:spacing w:val="1"/>
        </w:rPr>
        <w:t> </w:t>
      </w:r>
      <w:r>
        <w:rPr/>
        <w:t>слушатель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знания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необходимые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качественного</w:t>
      </w:r>
      <w:r>
        <w:rPr>
          <w:spacing w:val="-1"/>
        </w:rPr>
        <w:t> </w:t>
      </w:r>
      <w:r>
        <w:rPr/>
        <w:t>изменения следующих</w:t>
      </w:r>
      <w:r>
        <w:rPr>
          <w:spacing w:val="2"/>
        </w:rPr>
        <w:t> </w:t>
      </w:r>
      <w:r>
        <w:rPr/>
        <w:t>компетенций.</w:t>
      </w:r>
      <w:r>
        <w:rPr>
          <w:spacing w:val="-1"/>
        </w:rPr>
        <w:t> </w:t>
      </w:r>
      <w:r>
        <w:rPr/>
        <w:t>Смотри</w:t>
      </w:r>
      <w:r>
        <w:rPr>
          <w:spacing w:val="1"/>
        </w:rPr>
        <w:t> </w:t>
      </w:r>
      <w:r>
        <w:rPr/>
        <w:t>табл.2.</w:t>
      </w:r>
    </w:p>
    <w:p>
      <w:pPr>
        <w:pStyle w:val="BodyText"/>
        <w:ind w:right="647"/>
        <w:jc w:val="right"/>
      </w:pPr>
      <w:r>
        <w:rPr/>
        <w:t>Таблица</w:t>
      </w:r>
      <w:r>
        <w:rPr>
          <w:spacing w:val="-1"/>
        </w:rPr>
        <w:t> </w:t>
      </w:r>
      <w:r>
        <w:rPr/>
        <w:t>2</w:t>
      </w:r>
    </w:p>
    <w:p>
      <w:pPr>
        <w:pStyle w:val="BodyText"/>
        <w:spacing w:before="8"/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832"/>
        <w:gridCol w:w="3862"/>
      </w:tblGrid>
      <w:tr>
        <w:trPr>
          <w:trHeight w:val="1379" w:hRule="atLeast"/>
        </w:trPr>
        <w:tc>
          <w:tcPr>
            <w:tcW w:w="9346" w:type="dxa"/>
            <w:gridSpan w:val="3"/>
          </w:tcPr>
          <w:p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Имеющая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квалификация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слушателям):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Врач-детский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(начальник)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структурного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подразделения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,медицинской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врач-детский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хирург;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врач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приемного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отделения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(в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</w:p>
          <w:p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структурного подразделения)</w:t>
            </w:r>
          </w:p>
        </w:tc>
      </w:tr>
      <w:tr>
        <w:trPr>
          <w:trHeight w:val="829" w:hRule="atLeast"/>
        </w:trPr>
        <w:tc>
          <w:tcPr>
            <w:tcW w:w="9346" w:type="dxa"/>
            <w:gridSpan w:val="3"/>
          </w:tcPr>
          <w:p>
            <w:pPr>
              <w:pStyle w:val="TableParagraph"/>
              <w:tabs>
                <w:tab w:pos="873" w:val="left" w:leader="none"/>
                <w:tab w:pos="2759" w:val="left" w:leader="none"/>
                <w:tab w:pos="5183" w:val="left" w:leader="none"/>
                <w:tab w:pos="7036" w:val="left" w:leader="none"/>
                <w:tab w:pos="8330" w:val="left" w:leader="none"/>
              </w:tabs>
              <w:spacing w:line="270" w:lineRule="exact"/>
              <w:rPr>
                <w:sz w:val="24"/>
              </w:rPr>
            </w:pPr>
            <w:r>
              <w:rPr>
                <w:b/>
                <w:sz w:val="24"/>
              </w:rPr>
              <w:t>Вид</w:t>
              <w:tab/>
              <w:t>деятельности:</w:t>
              <w:tab/>
              <w:t>профилактическая</w:t>
              <w:tab/>
            </w:r>
            <w:r>
              <w:rPr>
                <w:sz w:val="24"/>
              </w:rPr>
              <w:t>(соответствует</w:t>
              <w:tab/>
              <w:t>трудовой</w:t>
              <w:tab/>
              <w:t>функции</w:t>
            </w:r>
          </w:p>
          <w:p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стандарта: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диспансерному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наблюдению, профилактике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жизни.</w:t>
            </w:r>
          </w:p>
        </w:tc>
      </w:tr>
      <w:tr>
        <w:trPr>
          <w:trHeight w:val="551" w:hRule="atLeast"/>
        </w:trPr>
        <w:tc>
          <w:tcPr>
            <w:tcW w:w="2652" w:type="dxa"/>
          </w:tcPr>
          <w:p>
            <w:pPr>
              <w:pStyle w:val="TableParagraph"/>
              <w:spacing w:line="276" w:lineRule="exact"/>
              <w:ind w:right="1480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283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862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Дескрипторы</w:t>
            </w:r>
          </w:p>
        </w:tc>
      </w:tr>
      <w:tr>
        <w:trPr>
          <w:trHeight w:val="1515" w:hRule="atLeast"/>
        </w:trPr>
        <w:tc>
          <w:tcPr>
            <w:tcW w:w="2652" w:type="dxa"/>
            <w:tcBorders>
              <w:bottom w:val="nil"/>
            </w:tcBorders>
          </w:tcPr>
          <w:p>
            <w:pPr>
              <w:pStyle w:val="TableParagraph"/>
              <w:ind w:right="1008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обследования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детей с целью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установления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диагноза</w:t>
            </w:r>
          </w:p>
        </w:tc>
        <w:tc>
          <w:tcPr>
            <w:tcW w:w="2832" w:type="dxa"/>
            <w:tcBorders>
              <w:bottom w:val="nil"/>
            </w:tcBorders>
          </w:tcPr>
          <w:p>
            <w:pPr>
              <w:pStyle w:val="TableParagraph"/>
              <w:tabs>
                <w:tab w:pos="1554" w:val="left" w:leader="none"/>
                <w:tab w:pos="1984" w:val="left" w:leader="none"/>
              </w:tabs>
              <w:ind w:right="95"/>
              <w:rPr>
                <w:sz w:val="22"/>
              </w:rPr>
            </w:pPr>
            <w:r>
              <w:rPr>
                <w:sz w:val="22"/>
              </w:rPr>
              <w:t>владение</w:t>
              <w:tab/>
            </w:r>
            <w:r>
              <w:rPr>
                <w:spacing w:val="-1"/>
                <w:sz w:val="22"/>
              </w:rPr>
              <w:t>принципами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межведомственного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взаимодействия</w:t>
              <w:tab/>
            </w:r>
            <w:r>
              <w:rPr>
                <w:spacing w:val="-1"/>
                <w:sz w:val="22"/>
              </w:rPr>
              <w:t>органов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управления</w:t>
            </w:r>
          </w:p>
          <w:p>
            <w:pPr>
              <w:pStyle w:val="TableParagraph"/>
              <w:tabs>
                <w:tab w:pos="2606" w:val="left" w:leader="none"/>
              </w:tabs>
              <w:spacing w:line="252" w:lineRule="exact"/>
              <w:ind w:right="95"/>
              <w:rPr>
                <w:sz w:val="22"/>
              </w:rPr>
            </w:pPr>
            <w:r>
              <w:rPr>
                <w:sz w:val="22"/>
              </w:rPr>
              <w:t>здравоохранением,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органов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законодательной</w:t>
              <w:tab/>
            </w:r>
            <w:r>
              <w:rPr>
                <w:spacing w:val="-4"/>
                <w:sz w:val="22"/>
              </w:rPr>
              <w:t>и</w:t>
            </w:r>
          </w:p>
        </w:tc>
        <w:tc>
          <w:tcPr>
            <w:tcW w:w="3862" w:type="dxa"/>
            <w:tcBorders>
              <w:bottom w:val="nil"/>
            </w:tcBorders>
          </w:tcPr>
          <w:p>
            <w:pPr>
              <w:pStyle w:val="TableParagraph"/>
              <w:ind w:right="246"/>
              <w:rPr>
                <w:sz w:val="22"/>
              </w:rPr>
            </w:pPr>
            <w:r>
              <w:rPr>
                <w:b/>
                <w:sz w:val="22"/>
              </w:rPr>
              <w:t>Знать: </w:t>
            </w:r>
            <w:r>
              <w:rPr>
                <w:sz w:val="22"/>
              </w:rPr>
              <w:t>порядки оказания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 помощи детям;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стандарты медицинской помощи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детям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заболеваниям;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клинические</w:t>
            </w:r>
          </w:p>
          <w:p>
            <w:pPr>
              <w:pStyle w:val="TableParagraph"/>
              <w:spacing w:line="252" w:lineRule="exact"/>
              <w:ind w:right="355"/>
              <w:rPr>
                <w:sz w:val="22"/>
              </w:rPr>
            </w:pPr>
            <w:r>
              <w:rPr>
                <w:sz w:val="22"/>
              </w:rPr>
              <w:t>рекомендации (протоколы лечения)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вопросам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оказания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медицинской</w:t>
            </w:r>
          </w:p>
        </w:tc>
      </w:tr>
      <w:tr>
        <w:trPr>
          <w:trHeight w:val="252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46" w:val="left" w:leader="none"/>
              </w:tabs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исполнительной</w:t>
              <w:tab/>
              <w:t>власти,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помощи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детям;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методику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сбора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027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территориальных</w:t>
              <w:tab/>
              <w:t>фондов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информации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детей 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родителей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39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ОМС,</w:t>
              <w:tab/>
              <w:t>страховых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(законных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представителей);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методику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медицинских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организаций,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осмотра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детей; анатомо-</w:t>
            </w:r>
          </w:p>
        </w:tc>
      </w:tr>
      <w:tr>
        <w:trPr>
          <w:trHeight w:val="251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629" w:val="left" w:leader="none"/>
              </w:tabs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органов</w:t>
              <w:tab/>
              <w:t>социальной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физиологические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возрастно-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18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защиты,</w:t>
              <w:tab/>
              <w:t>образовательных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половые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особенности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учреждений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по  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вопросам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особенности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регуляции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и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61" w:val="left" w:leader="none"/>
                <w:tab w:pos="1638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охраны</w:t>
              <w:tab/>
              <w:t>и</w:t>
              <w:tab/>
              <w:t>укрепления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саморегуляции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функциональных</w:t>
            </w:r>
          </w:p>
        </w:tc>
      </w:tr>
      <w:tr>
        <w:trPr>
          <w:trHeight w:val="25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14" w:val="left" w:leader="none"/>
                <w:tab w:pos="2606" w:val="left" w:leader="none"/>
              </w:tabs>
              <w:spacing w:line="233" w:lineRule="exact"/>
              <w:rPr>
                <w:sz w:val="22"/>
              </w:rPr>
            </w:pPr>
            <w:r>
              <w:rPr>
                <w:sz w:val="22"/>
              </w:rPr>
              <w:t>здоровья</w:t>
              <w:tab/>
              <w:t>детей</w:t>
              <w:tab/>
              <w:t>и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систем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организма 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норме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при</w:t>
            </w:r>
          </w:p>
        </w:tc>
      </w:tr>
      <w:tr>
        <w:trPr>
          <w:trHeight w:val="252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b/>
                <w:sz w:val="22"/>
              </w:rPr>
            </w:pPr>
            <w:r>
              <w:rPr>
                <w:sz w:val="22"/>
              </w:rPr>
              <w:t>подростков</w:t>
            </w:r>
            <w:r>
              <w:rPr>
                <w:spacing w:val="51"/>
                <w:sz w:val="22"/>
              </w:rPr>
              <w:t> </w:t>
            </w:r>
            <w:r>
              <w:rPr>
                <w:b/>
                <w:sz w:val="22"/>
              </w:rPr>
              <w:t>(ПК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1)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>патологических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процессах;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этиологию</w:t>
            </w:r>
          </w:p>
        </w:tc>
      </w:tr>
      <w:tr>
        <w:trPr>
          <w:trHeight w:val="255" w:hRule="atLeast"/>
        </w:trPr>
        <w:tc>
          <w:tcPr>
            <w:tcW w:w="265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>
            <w:pPr>
              <w:pStyle w:val="TableParagraph"/>
              <w:tabs>
                <w:tab w:pos="1816" w:val="left" w:leader="none"/>
              </w:tabs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владение</w:t>
              <w:tab/>
              <w:t>методами</w:t>
            </w:r>
          </w:p>
        </w:tc>
        <w:tc>
          <w:tcPr>
            <w:tcW w:w="3862" w:type="dxa"/>
            <w:tcBorders>
              <w:top w:val="nil"/>
            </w:tcBorders>
          </w:tcPr>
          <w:p>
            <w:pPr>
              <w:pStyle w:val="TableParagraph"/>
              <w:spacing w:line="236" w:lineRule="exact"/>
              <w:rPr>
                <w:sz w:val="22"/>
              </w:rPr>
            </w:pPr>
            <w:r>
              <w:rPr>
                <w:sz w:val="22"/>
              </w:rPr>
              <w:t>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патогенез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заболеваний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у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детей;</w:t>
            </w:r>
          </w:p>
        </w:tc>
      </w:tr>
    </w:tbl>
    <w:p>
      <w:pPr>
        <w:spacing w:after="0" w:line="236" w:lineRule="exact"/>
        <w:rPr>
          <w:sz w:val="22"/>
        </w:rPr>
        <w:sectPr>
          <w:pgSz w:w="11910" w:h="16840"/>
          <w:pgMar w:top="10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832"/>
        <w:gridCol w:w="3862"/>
      </w:tblGrid>
      <w:tr>
        <w:trPr>
          <w:trHeight w:val="14421" w:hRule="atLeast"/>
        </w:trPr>
        <w:tc>
          <w:tcPr>
            <w:tcW w:w="26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tabs>
                <w:tab w:pos="928" w:val="left" w:leader="none"/>
                <w:tab w:pos="1353" w:val="left" w:leader="none"/>
                <w:tab w:pos="1512" w:val="left" w:leader="none"/>
                <w:tab w:pos="1578" w:val="left" w:leader="none"/>
                <w:tab w:pos="1852" w:val="left" w:leader="none"/>
                <w:tab w:pos="1890" w:val="left" w:leader="none"/>
                <w:tab w:pos="1984" w:val="left" w:leader="none"/>
                <w:tab w:pos="2114" w:val="left" w:leader="none"/>
                <w:tab w:pos="2174" w:val="left" w:leader="none"/>
                <w:tab w:pos="2606" w:val="left" w:leader="none"/>
              </w:tabs>
              <w:ind w:right="94"/>
              <w:rPr>
                <w:sz w:val="22"/>
              </w:rPr>
            </w:pPr>
            <w:r>
              <w:rPr>
                <w:sz w:val="22"/>
              </w:rPr>
              <w:t>донозоологической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</w:t>
              <w:tab/>
              <w:tab/>
              <w:tab/>
              <w:t>и</w:t>
              <w:tab/>
              <w:tab/>
              <w:tab/>
            </w:r>
            <w:r>
              <w:rPr>
                <w:spacing w:val="-1"/>
                <w:sz w:val="22"/>
              </w:rPr>
              <w:t>раннего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выявления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факторов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риска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развития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функциональных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нарушений</w:t>
              <w:tab/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и/или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хронических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неинфекционных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</w:t>
              <w:tab/>
              <w:tab/>
              <w:t>у</w:t>
              <w:tab/>
              <w:t>детей</w:t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подростков </w:t>
            </w:r>
            <w:r>
              <w:rPr>
                <w:b/>
                <w:sz w:val="22"/>
              </w:rPr>
              <w:t>(ПК-2)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способность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готовность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формировать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у пациентов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членов</w:t>
              <w:tab/>
              <w:tab/>
              <w:t>их</w:t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семей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мотивацию,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направленную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  <w:tab/>
              <w:t>сохранение</w:t>
              <w:tab/>
              <w:tab/>
              <w:tab/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укрепление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2"/>
              </w:rPr>
              <w:t>своего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здоровья</w:t>
              <w:tab/>
              <w:t>и</w:t>
              <w:tab/>
              <w:tab/>
              <w:tab/>
              <w:tab/>
            </w:r>
            <w:r>
              <w:rPr>
                <w:spacing w:val="-1"/>
                <w:sz w:val="22"/>
              </w:rPr>
              <w:t>здоровья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окружающих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(ОПК)</w:t>
            </w:r>
          </w:p>
        </w:tc>
        <w:tc>
          <w:tcPr>
            <w:tcW w:w="3862" w:type="dxa"/>
          </w:tcPr>
          <w:p>
            <w:pPr>
              <w:pStyle w:val="TableParagraph"/>
              <w:ind w:right="145"/>
              <w:rPr>
                <w:sz w:val="22"/>
              </w:rPr>
            </w:pPr>
            <w:r>
              <w:rPr>
                <w:sz w:val="22"/>
              </w:rPr>
              <w:t>современные методы клинической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параклинической 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основных нозологических форм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патологических состояний у 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клиническую картину, особенности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течения осложнений заболеваний у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детей; клиническую картину,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требующую направления детей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врачам специалистам; медицинские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показания к использованию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современных методов лабораторной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диагностики заболеваний у 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медицинские показания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использованию современных методов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инструментальной диагностики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заболеваний у детей; клиническую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картину состояний, требующих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неотложной помощи детям;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международную статистическую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классификацию болезней и проблем,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связанных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со здоровьем.</w:t>
            </w:r>
          </w:p>
          <w:p>
            <w:pPr>
              <w:pStyle w:val="TableParagraph"/>
              <w:ind w:right="110"/>
              <w:rPr>
                <w:sz w:val="22"/>
              </w:rPr>
            </w:pPr>
            <w:r>
              <w:rPr>
                <w:b/>
                <w:sz w:val="22"/>
              </w:rPr>
              <w:t>Уметь: </w:t>
            </w:r>
            <w:r>
              <w:rPr>
                <w:sz w:val="22"/>
              </w:rPr>
              <w:t>анализировать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интерпретировать полученную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информацию от детей и их родителей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(законных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представителей);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проводить и интерпретировать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результаты физикального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обследования детей различного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возраста; обосновать необходимость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объем лабораторного обследования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детей; обосновывать необходимость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направления детей на консультацию к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врачам-специалистам;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интерпретировать 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повторного осмотра 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обосновывать и планировать объем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дополнительных лабораторных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исследований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детей,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интерпретировать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данные,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полученные при дополнительном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лабораторном обследовании 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обосновывать и планировать объем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дополнительных консультаций детей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специалистами; интерпретировать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данные, полученные при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инструментальном обследовании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детей; интерпретировать результаты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дополнительных консультаций детей;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пользоваться необходимой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 аппаратурой;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информационно-компьютерными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программами.</w:t>
            </w:r>
          </w:p>
          <w:p>
            <w:pPr>
              <w:pStyle w:val="TableParagraph"/>
              <w:ind w:right="343" w:firstLine="55"/>
              <w:rPr>
                <w:sz w:val="22"/>
              </w:rPr>
            </w:pPr>
            <w:r>
              <w:rPr>
                <w:b/>
                <w:sz w:val="22"/>
              </w:rPr>
              <w:t>Владеть (трудовые действия</w:t>
            </w:r>
            <w:r>
              <w:rPr>
                <w:sz w:val="22"/>
              </w:rPr>
              <w:t>):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получением информации от детей 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их родителей (законных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представителей); первичным</w:t>
            </w:r>
          </w:p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осмотром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</w:tr>
    </w:tbl>
    <w:p>
      <w:pPr>
        <w:spacing w:after="0" w:line="244" w:lineRule="exact"/>
        <w:rPr>
          <w:sz w:val="2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832"/>
        <w:gridCol w:w="3862"/>
      </w:tblGrid>
      <w:tr>
        <w:trPr>
          <w:trHeight w:val="3037" w:hRule="atLeast"/>
        </w:trPr>
        <w:tc>
          <w:tcPr>
            <w:tcW w:w="26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862" w:type="dxa"/>
          </w:tcPr>
          <w:p>
            <w:pPr>
              <w:pStyle w:val="TableParagraph"/>
              <w:ind w:right="213"/>
              <w:rPr>
                <w:sz w:val="22"/>
              </w:rPr>
            </w:pPr>
            <w:r>
              <w:rPr>
                <w:sz w:val="22"/>
              </w:rPr>
              <w:t>действующей методикой;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направлением детей на лабораторное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обследование в 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действующими стандартами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 помощи; направлением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 на консультацию 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специалистам в соответствии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действующими стандартами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медицинской помощи; постановкой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диагноза; повторными осмотрами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соответствии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действующей</w:t>
            </w:r>
          </w:p>
          <w:p>
            <w:pPr>
              <w:pStyle w:val="TableParagraph"/>
              <w:spacing w:line="245" w:lineRule="exact"/>
              <w:rPr>
                <w:sz w:val="22"/>
              </w:rPr>
            </w:pPr>
            <w:r>
              <w:rPr>
                <w:sz w:val="22"/>
              </w:rPr>
              <w:t>методикой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2832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  <w:tc>
          <w:tcPr>
            <w:tcW w:w="3862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оказания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лечения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детям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выполнять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детям;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его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выявленных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медицинской помощи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эффективности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функциональных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заболеваниям;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безопасности</w:t>
            </w: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и/или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рекомендации</w:t>
            </w:r>
          </w:p>
        </w:tc>
      </w:tr>
      <w:tr>
        <w:trPr>
          <w:trHeight w:val="273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хронических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(протоколы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лечения)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вопросам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неинфекционных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помощи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ПК-3).</w:t>
            </w: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основных соматических и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инфекционных заболеваний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патологических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состояний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детей;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организацию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реализацию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лечебного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заболевания; методику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реанимационных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детям;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принципы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проведения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интенсивной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реанимации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оказании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амбулаторных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стационарных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</w:tr>
      <w:tr>
        <w:trPr>
          <w:trHeight w:val="274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b/>
                <w:sz w:val="24"/>
              </w:rPr>
              <w:t>Уметь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начать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медикаментозную</w:t>
            </w:r>
          </w:p>
        </w:tc>
      </w:tr>
      <w:tr>
        <w:trPr>
          <w:trHeight w:val="274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терапию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клинической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заболевания;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назначить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немедикаментозную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терапию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клинической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заболевания;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необходимую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медицинскую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помощь детям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неотложных состояниях;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действие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лекарственных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совокупности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их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фармакологического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воздействия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организм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детей;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оценивать</w:t>
            </w:r>
          </w:p>
        </w:tc>
      </w:tr>
      <w:tr>
        <w:trPr>
          <w:trHeight w:val="276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безопасность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медикаментозной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терапии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детей;</w:t>
            </w:r>
          </w:p>
        </w:tc>
      </w:tr>
      <w:tr>
        <w:trPr>
          <w:trHeight w:val="275" w:hRule="atLeast"/>
        </w:trPr>
        <w:tc>
          <w:tcPr>
            <w:tcW w:w="265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эффективность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</w:p>
        </w:tc>
      </w:tr>
      <w:tr>
        <w:trPr>
          <w:trHeight w:val="278" w:hRule="atLeast"/>
        </w:trPr>
        <w:tc>
          <w:tcPr>
            <w:tcW w:w="265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2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немедикаментозной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832"/>
        <w:gridCol w:w="3862"/>
      </w:tblGrid>
      <w:tr>
        <w:trPr>
          <w:trHeight w:val="6347" w:hRule="atLeast"/>
        </w:trPr>
        <w:tc>
          <w:tcPr>
            <w:tcW w:w="26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862" w:type="dxa"/>
          </w:tcPr>
          <w:p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терапии у детей; назначать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диетотерапию с учетом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возраста детей и клинической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картины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заболевания.</w:t>
            </w:r>
          </w:p>
          <w:p>
            <w:pPr>
              <w:pStyle w:val="TableParagraph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Владеть (трудовые действия):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разработкой плана лечения детей 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учетом клинической 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заболевания; назначением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медикаментозной терапии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клинической 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заболевания; назначением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немедикаментозной терапии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учетом клинической картины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заболевания; выполнением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рекомендация по медикаментозной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немедикаментозной терапии,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назначенной врачами-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пециалистами; оказанием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неотложной помощи 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неотложных состояниях у детей;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оценкой эффективности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безопасности медикаментозной</w:t>
            </w:r>
          </w:p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терапии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8051" w:hRule="atLeast"/>
        </w:trPr>
        <w:tc>
          <w:tcPr>
            <w:tcW w:w="2652" w:type="dxa"/>
          </w:tcPr>
          <w:p>
            <w:pPr>
              <w:pStyle w:val="TableParagraph"/>
              <w:ind w:right="656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эффективности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реабилитационн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ых</w:t>
            </w:r>
            <w:r>
              <w:rPr>
                <w:b/>
                <w:spacing w:val="60"/>
                <w:sz w:val="24"/>
              </w:rPr>
              <w:t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32" w:type="dxa"/>
          </w:tcPr>
          <w:p>
            <w:pPr>
              <w:pStyle w:val="TableParagraph"/>
              <w:ind w:right="582"/>
              <w:rPr>
                <w:sz w:val="24"/>
              </w:rPr>
            </w:pPr>
            <w:r>
              <w:rPr>
                <w:sz w:val="24"/>
              </w:rPr>
              <w:t>Последующий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мероприятий </w:t>
            </w:r>
            <w:r>
              <w:rPr>
                <w:b/>
                <w:sz w:val="24"/>
              </w:rPr>
              <w:t>(ПК-4)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sz w:val="24"/>
              </w:rPr>
              <w:t>в случае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лечения</w:t>
            </w:r>
          </w:p>
          <w:p>
            <w:pPr>
              <w:pStyle w:val="TableParagraph"/>
              <w:ind w:right="244"/>
              <w:rPr>
                <w:b/>
                <w:sz w:val="24"/>
              </w:rPr>
            </w:pPr>
            <w:r>
              <w:rPr>
                <w:sz w:val="24"/>
              </w:rPr>
              <w:t>только с добровольного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информированного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согласия пациента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ПК5).</w:t>
            </w:r>
          </w:p>
        </w:tc>
        <w:tc>
          <w:tcPr>
            <w:tcW w:w="3862" w:type="dxa"/>
          </w:tcPr>
          <w:p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Организация диспансерного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наблюдения за взрослым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населением. Порядок организации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 осуществление профилактики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неинфекционных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заболеваний,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формированию здорового образа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жизни в лечебно-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профилактических учреждениях.</w:t>
            </w:r>
          </w:p>
          <w:p>
            <w:pPr>
              <w:pStyle w:val="TableParagraph"/>
              <w:ind w:left="467" w:right="99"/>
              <w:rPr>
                <w:sz w:val="22"/>
              </w:rPr>
            </w:pPr>
            <w:r>
              <w:rPr>
                <w:b/>
                <w:sz w:val="22"/>
              </w:rPr>
              <w:t>Знать</w:t>
            </w:r>
            <w:r>
              <w:rPr>
                <w:sz w:val="22"/>
              </w:rPr>
              <w:t>: разделы реабилитации и их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реализации у длительно и часто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болеющих детей,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хроническими заболеваниями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детей-инвалидов; механизм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воздействия реабилитационных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мероприятий на организм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длительно и часто болеющих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 детей с хроническими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 и детей-инвалидов;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медицинские показания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противопоказания к проведению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реабилитационных мероприятий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длительно и часто болеющих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детей, детей с хроническими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 и детей-инвалидов.</w:t>
            </w:r>
            <w:r>
              <w:rPr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Уметь: </w:t>
            </w:r>
            <w:r>
              <w:rPr>
                <w:sz w:val="22"/>
              </w:rPr>
              <w:t>определять медицинских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работников и иных специалистов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реабилитационных мероприятий 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детей;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оценивать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эффективность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и</w:t>
            </w:r>
          </w:p>
          <w:p>
            <w:pPr>
              <w:pStyle w:val="TableParagraph"/>
              <w:spacing w:line="245" w:lineRule="exact"/>
              <w:ind w:left="467"/>
              <w:rPr>
                <w:sz w:val="22"/>
              </w:rPr>
            </w:pPr>
            <w:r>
              <w:rPr>
                <w:sz w:val="22"/>
              </w:rPr>
              <w:t>безопасность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проведения</w:t>
            </w:r>
          </w:p>
        </w:tc>
      </w:tr>
    </w:tbl>
    <w:p>
      <w:pPr>
        <w:spacing w:after="0" w:line="245" w:lineRule="exact"/>
        <w:rPr>
          <w:sz w:val="2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2"/>
        <w:gridCol w:w="2832"/>
        <w:gridCol w:w="3862"/>
      </w:tblGrid>
      <w:tr>
        <w:trPr>
          <w:trHeight w:val="3820" w:hRule="atLeast"/>
        </w:trPr>
        <w:tc>
          <w:tcPr>
            <w:tcW w:w="265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83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862" w:type="dxa"/>
          </w:tcPr>
          <w:p>
            <w:pPr>
              <w:pStyle w:val="TableParagraph"/>
              <w:ind w:left="467" w:right="107"/>
              <w:rPr>
                <w:sz w:val="22"/>
              </w:rPr>
            </w:pPr>
            <w:r>
              <w:rPr>
                <w:sz w:val="22"/>
              </w:rPr>
              <w:t>реабилитационных мероприятий.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Владеть (трудовые действия):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sz w:val="22"/>
              </w:rPr>
              <w:t>составлять план выполнения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индивидуальной программы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реабилитации ребенка-инвалида;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разработкой и составлением плана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медицинской реабилитации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длительно и часто болеющих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детей и детей с хроническими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заболеваниями; осуществлять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контроль санаторно-курортного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лечения длительно и часто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болеющих детей и детей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хроническими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заболеваниями.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4285" w:val="left" w:leader="none"/>
        </w:tabs>
        <w:spacing w:line="240" w:lineRule="auto" w:before="0" w:after="0"/>
        <w:ind w:left="4284" w:right="0" w:hanging="361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ПЛАН</w:t>
      </w:r>
    </w:p>
    <w:p>
      <w:pPr>
        <w:pStyle w:val="BodyText"/>
        <w:spacing w:before="129"/>
        <w:ind w:left="3317" w:right="730" w:hanging="2528"/>
      </w:pPr>
      <w:r>
        <w:rPr/>
        <w:t>дополнительной</w:t>
      </w:r>
      <w:r>
        <w:rPr>
          <w:spacing w:val="-12"/>
        </w:rPr>
        <w:t> </w:t>
      </w:r>
      <w:r>
        <w:rPr/>
        <w:t>профессиональной</w:t>
      </w:r>
      <w:r>
        <w:rPr>
          <w:spacing w:val="-11"/>
        </w:rPr>
        <w:t> </w:t>
      </w:r>
      <w:r>
        <w:rPr/>
        <w:t>программы</w:t>
      </w:r>
      <w:r>
        <w:rPr>
          <w:spacing w:val="-10"/>
        </w:rPr>
        <w:t> </w:t>
      </w:r>
      <w:r>
        <w:rPr/>
        <w:t>повышения</w:t>
      </w:r>
      <w:r>
        <w:rPr>
          <w:spacing w:val="-13"/>
        </w:rPr>
        <w:t> </w:t>
      </w:r>
      <w:r>
        <w:rPr/>
        <w:t>квалификации</w:t>
      </w:r>
      <w:r>
        <w:rPr>
          <w:spacing w:val="-8"/>
        </w:rPr>
        <w:t> </w:t>
      </w:r>
      <w:r>
        <w:rPr/>
        <w:t>врачей</w:t>
      </w:r>
      <w:r>
        <w:rPr>
          <w:spacing w:val="-9"/>
        </w:rPr>
        <w:t> </w:t>
      </w:r>
      <w:r>
        <w:rPr/>
        <w:t>по</w:t>
      </w:r>
      <w:r>
        <w:rPr>
          <w:spacing w:val="-57"/>
        </w:rPr>
        <w:t> </w:t>
      </w:r>
      <w:r>
        <w:rPr/>
        <w:t>специальности</w:t>
      </w:r>
      <w:r>
        <w:rPr>
          <w:spacing w:val="2"/>
        </w:rPr>
        <w:t> </w:t>
      </w:r>
      <w:r>
        <w:rPr/>
        <w:t>«Детская хирургия»</w:t>
      </w:r>
    </w:p>
    <w:p>
      <w:pPr>
        <w:pStyle w:val="BodyText"/>
        <w:spacing w:before="3"/>
      </w:pPr>
    </w:p>
    <w:p>
      <w:pPr>
        <w:pStyle w:val="BodyText"/>
        <w:spacing w:line="360" w:lineRule="auto"/>
        <w:ind w:left="461" w:right="644"/>
        <w:jc w:val="both"/>
      </w:pPr>
      <w:r>
        <w:rPr>
          <w:b/>
        </w:rPr>
        <w:t>Цель: </w:t>
      </w:r>
      <w:r>
        <w:rPr/>
        <w:t>дополнительной профессиональной программы повышения квалификации врачей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специальности</w:t>
      </w:r>
      <w:r>
        <w:rPr>
          <w:spacing w:val="1"/>
        </w:rPr>
        <w:t> </w:t>
      </w:r>
      <w:r>
        <w:rPr/>
        <w:t>«Детская</w:t>
      </w:r>
      <w:r>
        <w:rPr>
          <w:spacing w:val="1"/>
        </w:rPr>
        <w:t> </w:t>
      </w:r>
      <w:r>
        <w:rPr/>
        <w:t>хирургия»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совершенствовании</w:t>
      </w:r>
      <w:r>
        <w:rPr>
          <w:spacing w:val="1"/>
        </w:rPr>
        <w:t> </w:t>
      </w:r>
      <w:r>
        <w:rPr/>
        <w:t>компетенций,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профессиональной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</w:t>
      </w:r>
      <w:r>
        <w:rPr>
          <w:spacing w:val="2"/>
        </w:rPr>
        <w:t> </w:t>
      </w:r>
      <w:r>
        <w:rPr/>
        <w:t>имеющейся квалификации.</w:t>
      </w:r>
    </w:p>
    <w:p>
      <w:pPr>
        <w:spacing w:before="0"/>
        <w:ind w:left="461" w:right="0" w:firstLine="0"/>
        <w:jc w:val="both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практикоориентированная.</w:t>
      </w:r>
    </w:p>
    <w:p>
      <w:pPr>
        <w:spacing w:before="144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Категория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обучающихся:</w:t>
      </w:r>
    </w:p>
    <w:p>
      <w:pPr>
        <w:spacing w:line="360" w:lineRule="auto" w:before="132" w:after="6"/>
        <w:ind w:left="461" w:right="4436" w:firstLine="0"/>
        <w:jc w:val="left"/>
        <w:rPr>
          <w:sz w:val="24"/>
        </w:rPr>
      </w:pPr>
      <w:r>
        <w:rPr>
          <w:sz w:val="24"/>
        </w:rPr>
        <w:t>по основной специальности- врачи- детские хирурги</w:t>
      </w:r>
      <w:r>
        <w:rPr>
          <w:spacing w:val="1"/>
          <w:sz w:val="24"/>
        </w:rPr>
        <w:t> </w:t>
      </w:r>
      <w:r>
        <w:rPr>
          <w:b/>
          <w:sz w:val="24"/>
        </w:rPr>
        <w:t>Трудоемкость обучения: 144 </w:t>
      </w:r>
      <w:r>
        <w:rPr>
          <w:sz w:val="24"/>
        </w:rPr>
        <w:t>учебных часа (4 зач.ед)</w:t>
      </w:r>
      <w:r>
        <w:rPr>
          <w:spacing w:val="-57"/>
          <w:sz w:val="24"/>
        </w:rPr>
        <w:t> </w:t>
      </w:r>
      <w:r>
        <w:rPr>
          <w:b/>
          <w:sz w:val="24"/>
        </w:rPr>
        <w:t>Режим занятий: </w:t>
      </w:r>
      <w:r>
        <w:rPr>
          <w:sz w:val="24"/>
        </w:rPr>
        <w:t>6 часов в неделю, 4 недели, 1 месяц.</w:t>
      </w:r>
      <w:r>
        <w:rPr>
          <w:spacing w:val="-57"/>
          <w:sz w:val="24"/>
        </w:rPr>
        <w:t> </w:t>
      </w:r>
      <w:r>
        <w:rPr>
          <w:b/>
          <w:sz w:val="24"/>
        </w:rPr>
        <w:t>Форма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обучения</w:t>
      </w:r>
      <w:r>
        <w:rPr>
          <w:sz w:val="24"/>
        </w:rPr>
        <w:t>: очная,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отрывом</w:t>
      </w:r>
      <w:r>
        <w:rPr>
          <w:spacing w:val="-2"/>
          <w:sz w:val="24"/>
        </w:rPr>
        <w:t> </w:t>
      </w:r>
      <w:r>
        <w:rPr>
          <w:sz w:val="24"/>
        </w:rPr>
        <w:t>от работы</w:t>
      </w:r>
    </w:p>
    <w:tbl>
      <w:tblPr>
        <w:tblW w:w="0" w:type="auto"/>
        <w:jc w:val="left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3"/>
        <w:gridCol w:w="3492"/>
        <w:gridCol w:w="852"/>
        <w:gridCol w:w="850"/>
        <w:gridCol w:w="567"/>
        <w:gridCol w:w="593"/>
        <w:gridCol w:w="569"/>
        <w:gridCol w:w="850"/>
        <w:gridCol w:w="1803"/>
      </w:tblGrid>
      <w:tr>
        <w:trPr>
          <w:trHeight w:val="551" w:hRule="atLeast"/>
        </w:trPr>
        <w:tc>
          <w:tcPr>
            <w:tcW w:w="593" w:type="dxa"/>
            <w:vMerge w:val="restart"/>
          </w:tcPr>
          <w:p>
            <w:pPr>
              <w:pStyle w:val="TableParagraph"/>
              <w:spacing w:line="273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3492" w:type="dxa"/>
            <w:vMerge w:val="restart"/>
          </w:tcPr>
          <w:p>
            <w:pPr>
              <w:pStyle w:val="TableParagraph"/>
              <w:ind w:left="825" w:right="404" w:hanging="3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дисциплин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1702" w:type="dxa"/>
            <w:gridSpan w:val="2"/>
          </w:tcPr>
          <w:p>
            <w:pPr>
              <w:pStyle w:val="TableParagraph"/>
              <w:spacing w:line="276" w:lineRule="exact"/>
              <w:ind w:left="786" w:right="119" w:hanging="641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579" w:type="dxa"/>
            <w:gridSpan w:val="4"/>
          </w:tcPr>
          <w:p>
            <w:pPr>
              <w:pStyle w:val="TableParagraph"/>
              <w:spacing w:line="273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числе</w:t>
            </w:r>
          </w:p>
        </w:tc>
        <w:tc>
          <w:tcPr>
            <w:tcW w:w="1803" w:type="dxa"/>
            <w:vMerge w:val="restart"/>
          </w:tcPr>
          <w:p>
            <w:pPr>
              <w:pStyle w:val="TableParagraph"/>
              <w:ind w:left="381" w:right="186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Вид и форма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контроля</w:t>
            </w:r>
          </w:p>
        </w:tc>
      </w:tr>
      <w:tr>
        <w:trPr>
          <w:trHeight w:val="553" w:hRule="atLeast"/>
        </w:trPr>
        <w:tc>
          <w:tcPr>
            <w:tcW w:w="5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>
            <w:pPr>
              <w:pStyle w:val="TableParagraph"/>
              <w:spacing w:line="275" w:lineRule="exact"/>
              <w:ind w:left="133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</w:t>
            </w:r>
          </w:p>
        </w:tc>
        <w:tc>
          <w:tcPr>
            <w:tcW w:w="850" w:type="dxa"/>
          </w:tcPr>
          <w:p>
            <w:pPr>
              <w:pStyle w:val="TableParagraph"/>
              <w:spacing w:line="276" w:lineRule="exact"/>
              <w:ind w:left="148" w:right="117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акад.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часы</w:t>
            </w:r>
          </w:p>
        </w:tc>
        <w:tc>
          <w:tcPr>
            <w:tcW w:w="567" w:type="dxa"/>
          </w:tcPr>
          <w:p>
            <w:pPr>
              <w:pStyle w:val="TableParagraph"/>
              <w:spacing w:line="275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Л</w:t>
            </w:r>
          </w:p>
        </w:tc>
        <w:tc>
          <w:tcPr>
            <w:tcW w:w="593" w:type="dxa"/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ПЗ</w:t>
            </w:r>
          </w:p>
        </w:tc>
        <w:tc>
          <w:tcPr>
            <w:tcW w:w="569" w:type="dxa"/>
          </w:tcPr>
          <w:p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СЗ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85" w:right="221"/>
              <w:jc w:val="center"/>
              <w:rPr>
                <w:sz w:val="24"/>
              </w:rPr>
            </w:pPr>
            <w:r>
              <w:rPr>
                <w:sz w:val="24"/>
              </w:rPr>
              <w:t>ОСК</w:t>
            </w:r>
          </w:p>
        </w:tc>
        <w:tc>
          <w:tcPr>
            <w:tcW w:w="1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27" w:hRule="atLeast"/>
        </w:trPr>
        <w:tc>
          <w:tcPr>
            <w:tcW w:w="7516" w:type="dxa"/>
            <w:gridSpan w:val="7"/>
          </w:tcPr>
          <w:p>
            <w:pPr>
              <w:pStyle w:val="TableParagraph"/>
              <w:spacing w:before="133"/>
              <w:ind w:right="94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1 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85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803" w:type="dxa"/>
          </w:tcPr>
          <w:p>
            <w:pPr>
              <w:pStyle w:val="TableParagraph"/>
              <w:spacing w:line="276" w:lineRule="exact"/>
              <w:ind w:left="14" w:right="12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827" w:hRule="atLeast"/>
        </w:trPr>
        <w:tc>
          <w:tcPr>
            <w:tcW w:w="593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492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хирургия</w:t>
            </w:r>
          </w:p>
        </w:tc>
        <w:tc>
          <w:tcPr>
            <w:tcW w:w="852" w:type="dxa"/>
          </w:tcPr>
          <w:p>
            <w:pPr>
              <w:pStyle w:val="TableParagraph"/>
              <w:spacing w:line="267" w:lineRule="exact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9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9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</w:tcPr>
          <w:p>
            <w:pPr>
              <w:pStyle w:val="TableParagraph"/>
              <w:spacing w:line="267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3" w:type="dxa"/>
          </w:tcPr>
          <w:p>
            <w:pPr>
              <w:pStyle w:val="TableParagraph"/>
              <w:ind w:left="14" w:right="10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spacing w:line="264" w:lineRule="exact"/>
              <w:ind w:left="14" w:right="1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2839"/>
        <w:gridCol w:w="653"/>
        <w:gridCol w:w="197"/>
        <w:gridCol w:w="655"/>
        <w:gridCol w:w="197"/>
        <w:gridCol w:w="567"/>
        <w:gridCol w:w="87"/>
        <w:gridCol w:w="527"/>
        <w:gridCol w:w="549"/>
        <w:gridCol w:w="84"/>
        <w:gridCol w:w="569"/>
        <w:gridCol w:w="197"/>
        <w:gridCol w:w="653"/>
        <w:gridCol w:w="1146"/>
        <w:gridCol w:w="656"/>
      </w:tblGrid>
      <w:tr>
        <w:trPr>
          <w:trHeight w:val="1470" w:hRule="atLeast"/>
        </w:trPr>
        <w:tc>
          <w:tcPr>
            <w:tcW w:w="653" w:type="dxa"/>
          </w:tcPr>
          <w:p>
            <w:pPr>
              <w:pStyle w:val="TableParagraph"/>
              <w:spacing w:line="265" w:lineRule="exact"/>
              <w:ind w:left="149" w:right="154"/>
              <w:jc w:val="center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492" w:type="dxa"/>
            <w:gridSpan w:val="2"/>
          </w:tcPr>
          <w:p>
            <w:pPr>
              <w:pStyle w:val="TableParagraph"/>
              <w:spacing w:line="276" w:lineRule="auto"/>
              <w:ind w:left="105" w:right="257"/>
              <w:rPr>
                <w:b/>
                <w:sz w:val="24"/>
              </w:rPr>
            </w:pPr>
            <w:r>
              <w:rPr>
                <w:b/>
                <w:sz w:val="24"/>
              </w:rPr>
              <w:t>Патофизиология различных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систем организма при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патологии отдельных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 систем</w:t>
            </w:r>
          </w:p>
        </w:tc>
        <w:tc>
          <w:tcPr>
            <w:tcW w:w="852" w:type="dxa"/>
            <w:gridSpan w:val="2"/>
          </w:tcPr>
          <w:p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0,013</w:t>
            </w:r>
          </w:p>
        </w:tc>
        <w:tc>
          <w:tcPr>
            <w:tcW w:w="851" w:type="dxa"/>
            <w:gridSpan w:val="3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27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>
            <w:pPr>
              <w:pStyle w:val="TableParagraph"/>
              <w:spacing w:line="267" w:lineRule="exact"/>
              <w:ind w:left="145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56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2" w:type="dxa"/>
            <w:gridSpan w:val="2"/>
          </w:tcPr>
          <w:p>
            <w:pPr>
              <w:pStyle w:val="TableParagraph"/>
              <w:ind w:left="150" w:right="145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27" w:hRule="atLeast"/>
        </w:trPr>
        <w:tc>
          <w:tcPr>
            <w:tcW w:w="653" w:type="dxa"/>
          </w:tcPr>
          <w:p>
            <w:pPr>
              <w:pStyle w:val="TableParagraph"/>
              <w:spacing w:line="262" w:lineRule="exact"/>
              <w:ind w:left="149" w:right="154"/>
              <w:jc w:val="center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492" w:type="dxa"/>
            <w:gridSpan w:val="2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</w:p>
        </w:tc>
        <w:tc>
          <w:tcPr>
            <w:tcW w:w="852" w:type="dxa"/>
            <w:gridSpan w:val="2"/>
          </w:tcPr>
          <w:p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  <w:tc>
          <w:tcPr>
            <w:tcW w:w="851" w:type="dxa"/>
            <w:gridSpan w:val="3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6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2" w:type="dxa"/>
            <w:gridSpan w:val="2"/>
          </w:tcPr>
          <w:p>
            <w:pPr>
              <w:pStyle w:val="TableParagraph"/>
              <w:spacing w:line="262" w:lineRule="exact"/>
              <w:ind w:left="392" w:firstLine="3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  <w:p>
            <w:pPr>
              <w:pStyle w:val="TableParagraph"/>
              <w:spacing w:line="270" w:lineRule="atLeast"/>
              <w:ind w:left="150" w:right="128" w:firstLine="242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834" w:hRule="atLeast"/>
        </w:trPr>
        <w:tc>
          <w:tcPr>
            <w:tcW w:w="653" w:type="dxa"/>
          </w:tcPr>
          <w:p>
            <w:pPr>
              <w:pStyle w:val="TableParagraph"/>
              <w:spacing w:line="262" w:lineRule="exact"/>
              <w:ind w:left="149" w:right="154"/>
              <w:jc w:val="center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492" w:type="dxa"/>
            <w:gridSpan w:val="2"/>
          </w:tcPr>
          <w:p>
            <w:pPr>
              <w:pStyle w:val="TableParagraph"/>
              <w:spacing w:line="276" w:lineRule="auto"/>
              <w:ind w:left="105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Биохимия, клиническая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</w:p>
        </w:tc>
        <w:tc>
          <w:tcPr>
            <w:tcW w:w="852" w:type="dxa"/>
            <w:gridSpan w:val="2"/>
          </w:tcPr>
          <w:p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851" w:type="dxa"/>
            <w:gridSpan w:val="3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" w:type="dxa"/>
          </w:tcPr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>
            <w:pPr>
              <w:pStyle w:val="TableParagraph"/>
              <w:spacing w:line="265" w:lineRule="exact"/>
              <w:ind w:left="1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2" w:type="dxa"/>
            <w:gridSpan w:val="2"/>
          </w:tcPr>
          <w:p>
            <w:pPr>
              <w:pStyle w:val="TableParagraph"/>
              <w:ind w:left="150" w:right="145" w:hanging="2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</w:tr>
      <w:tr>
        <w:trPr>
          <w:trHeight w:val="301" w:hRule="atLeast"/>
        </w:trPr>
        <w:tc>
          <w:tcPr>
            <w:tcW w:w="6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492" w:type="dxa"/>
            <w:gridSpan w:val="2"/>
          </w:tcPr>
          <w:p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2" w:type="dxa"/>
            <w:gridSpan w:val="2"/>
          </w:tcPr>
          <w:p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0,108</w:t>
            </w:r>
          </w:p>
        </w:tc>
        <w:tc>
          <w:tcPr>
            <w:tcW w:w="851" w:type="dxa"/>
            <w:gridSpan w:val="3"/>
          </w:tcPr>
          <w:p>
            <w:pPr>
              <w:pStyle w:val="TableParagraph"/>
              <w:spacing w:line="26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" w:type="dxa"/>
          </w:tcPr>
          <w:p>
            <w:pPr>
              <w:pStyle w:val="TableParagraph"/>
              <w:spacing w:line="267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633" w:type="dxa"/>
            <w:gridSpan w:val="2"/>
          </w:tcPr>
          <w:p>
            <w:pPr>
              <w:pStyle w:val="TableParagraph"/>
              <w:spacing w:line="262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9" w:type="dxa"/>
          </w:tcPr>
          <w:p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02" w:type="dxa"/>
            <w:gridSpan w:val="2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6924" w:type="dxa"/>
            <w:gridSpan w:val="10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vMerge w:val="restart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</w:t>
            </w:r>
          </w:p>
        </w:tc>
        <w:tc>
          <w:tcPr>
            <w:tcW w:w="656" w:type="dxa"/>
            <w:vMerge w:val="restart"/>
            <w:tcBorders>
              <w:left w:val="single" w:sz="12" w:space="0" w:color="000000"/>
              <w:bottom w:val="nil"/>
              <w:right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65" w:hRule="atLeast"/>
        </w:trPr>
        <w:tc>
          <w:tcPr>
            <w:tcW w:w="6924" w:type="dxa"/>
            <w:gridSpan w:val="10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</w:p>
        </w:tc>
        <w:tc>
          <w:tcPr>
            <w:tcW w:w="8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7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ая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6924" w:type="dxa"/>
            <w:gridSpan w:val="10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8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4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6924" w:type="dxa"/>
            <w:gridSpan w:val="10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49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2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Неотложная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хирургия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детского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53"/>
              <w:rPr>
                <w:sz w:val="24"/>
              </w:rPr>
            </w:pPr>
            <w:r>
              <w:rPr>
                <w:sz w:val="24"/>
              </w:rPr>
              <w:t>0,111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42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325"/>
              <w:rPr>
                <w:sz w:val="24"/>
              </w:rPr>
            </w:pPr>
            <w:r>
              <w:rPr>
                <w:sz w:val="24"/>
              </w:rPr>
              <w:t>(например: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312" w:val="left" w:leader="none"/>
                <w:tab w:pos="2491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Плановая</w:t>
              <w:tab/>
              <w:t>хирургия</w:t>
              <w:tab/>
              <w:t>детского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0,555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7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31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4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  <w:p>
            <w:pPr>
              <w:pStyle w:val="TableParagraph"/>
              <w:ind w:left="135" w:right="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0,694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7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4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фронтальный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8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35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опрос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возраста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0,277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Хирургическая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инфекция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153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2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5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3492" w:type="dxa"/>
            <w:gridSpan w:val="2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2" w:lineRule="exact"/>
              <w:ind w:left="213"/>
              <w:rPr>
                <w:sz w:val="24"/>
              </w:rPr>
            </w:pPr>
            <w:r>
              <w:rPr>
                <w:sz w:val="24"/>
              </w:rPr>
              <w:t>2,55</w:t>
            </w:r>
          </w:p>
        </w:tc>
        <w:tc>
          <w:tcPr>
            <w:tcW w:w="852" w:type="dxa"/>
            <w:gridSpan w:val="2"/>
          </w:tcPr>
          <w:p>
            <w:pPr>
              <w:pStyle w:val="TableParagraph"/>
              <w:spacing w:line="262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567" w:type="dxa"/>
          </w:tcPr>
          <w:p>
            <w:pPr>
              <w:pStyle w:val="TableParagraph"/>
              <w:spacing w:line="262" w:lineRule="exact"/>
              <w:ind w:left="0" w:right="152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4" w:type="dxa"/>
            <w:gridSpan w:val="2"/>
          </w:tcPr>
          <w:p>
            <w:pPr>
              <w:pStyle w:val="TableParagraph"/>
              <w:spacing w:line="262" w:lineRule="exact"/>
              <w:ind w:left="1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49" w:type="dxa"/>
          </w:tcPr>
          <w:p>
            <w:pPr>
              <w:pStyle w:val="TableParagraph"/>
              <w:spacing w:line="262" w:lineRule="exact"/>
              <w:ind w:left="122" w:right="13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0" w:type="dxa"/>
            <w:gridSpan w:val="3"/>
          </w:tcPr>
          <w:p>
            <w:pPr>
              <w:pStyle w:val="TableParagraph"/>
              <w:spacing w:line="262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7774" w:type="dxa"/>
            <w:gridSpan w:val="13"/>
            <w:tcBorders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7774" w:type="dxa"/>
            <w:gridSpan w:val="13"/>
            <w:tcBorders>
              <w:top w:val="nil"/>
              <w:bottom w:val="nil"/>
            </w:tcBorders>
          </w:tcPr>
          <w:p>
            <w:pPr>
              <w:pStyle w:val="TableParagraph"/>
              <w:spacing w:before="126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ind w:left="7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ая</w:t>
            </w:r>
          </w:p>
          <w:p>
            <w:pPr>
              <w:pStyle w:val="TableParagraph"/>
              <w:spacing w:line="267" w:lineRule="exact"/>
              <w:ind w:left="7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7774" w:type="dxa"/>
            <w:gridSpan w:val="1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4" w:lineRule="exact"/>
              <w:ind w:left="452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tabs>
                <w:tab w:pos="1948" w:val="left" w:leader="none"/>
                <w:tab w:pos="3256" w:val="left" w:leader="none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Интенсивная</w:t>
              <w:tab/>
              <w:t>терапия</w:t>
              <w:tab/>
              <w:t>и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0,027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7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76" w:lineRule="auto" w:before="31"/>
              <w:ind w:right="93"/>
              <w:rPr>
                <w:sz w:val="24"/>
              </w:rPr>
            </w:pPr>
            <w:r>
              <w:rPr>
                <w:sz w:val="24"/>
              </w:rPr>
              <w:t>реанимация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хирургической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ind w:left="148" w:right="127" w:firstLine="242"/>
              <w:rPr>
                <w:sz w:val="24"/>
              </w:rPr>
            </w:pPr>
            <w:r>
              <w:rPr>
                <w:sz w:val="24"/>
              </w:rPr>
              <w:t>контроль: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Травматология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0,083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5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5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53"/>
              <w:rPr>
                <w:sz w:val="24"/>
              </w:rPr>
            </w:pPr>
            <w:r>
              <w:rPr>
                <w:sz w:val="24"/>
              </w:rPr>
              <w:t>0,055</w:t>
            </w:r>
          </w:p>
        </w:tc>
        <w:tc>
          <w:tcPr>
            <w:tcW w:w="852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233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14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49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79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428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349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390"/>
              <w:rPr>
                <w:sz w:val="24"/>
              </w:rPr>
            </w:pPr>
            <w:r>
              <w:rPr>
                <w:sz w:val="24"/>
              </w:rPr>
              <w:t>контроль: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349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2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4" w:type="dxa"/>
            <w:gridSpan w:val="2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" w:type="dxa"/>
            <w:gridSpan w:val="3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99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собеседование</w:t>
            </w:r>
          </w:p>
        </w:tc>
        <w:tc>
          <w:tcPr>
            <w:tcW w:w="656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2901"/>
        <w:gridCol w:w="592"/>
        <w:gridCol w:w="256"/>
        <w:gridCol w:w="592"/>
        <w:gridCol w:w="258"/>
        <w:gridCol w:w="577"/>
        <w:gridCol w:w="579"/>
        <w:gridCol w:w="579"/>
        <w:gridCol w:w="248"/>
        <w:gridCol w:w="531"/>
        <w:gridCol w:w="1841"/>
      </w:tblGrid>
      <w:tr>
        <w:trPr>
          <w:trHeight w:val="328" w:hRule="atLeast"/>
        </w:trPr>
        <w:tc>
          <w:tcPr>
            <w:tcW w:w="3491" w:type="dxa"/>
            <w:gridSpan w:val="2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5" w:lineRule="exact"/>
              <w:ind w:left="154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  <w:tc>
          <w:tcPr>
            <w:tcW w:w="850" w:type="dxa"/>
            <w:gridSpan w:val="2"/>
          </w:tcPr>
          <w:p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7" w:type="dxa"/>
          </w:tcPr>
          <w:p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79" w:type="dxa"/>
          </w:tcPr>
          <w:p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79" w:type="dxa"/>
          </w:tcPr>
          <w:p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9" w:type="dxa"/>
            <w:gridSpan w:val="2"/>
          </w:tcPr>
          <w:p>
            <w:pPr>
              <w:pStyle w:val="TableParagraph"/>
              <w:spacing w:line="265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7703" w:type="dxa"/>
            <w:gridSpan w:val="11"/>
          </w:tcPr>
          <w:p>
            <w:pPr>
              <w:pStyle w:val="TableParagraph"/>
              <w:spacing w:before="2"/>
              <w:ind w:left="0"/>
              <w:rPr>
                <w:sz w:val="23"/>
              </w:rPr>
            </w:pPr>
          </w:p>
          <w:p>
            <w:pPr>
              <w:pStyle w:val="TableParagraph"/>
              <w:ind w:left="2622" w:right="949" w:hanging="163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 программа учебного модуля 4 «Обучающий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курс»</w:t>
            </w:r>
          </w:p>
        </w:tc>
        <w:tc>
          <w:tcPr>
            <w:tcW w:w="1841" w:type="dxa"/>
          </w:tcPr>
          <w:p>
            <w:pPr>
              <w:pStyle w:val="TableParagraph"/>
              <w:ind w:left="181" w:right="14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  <w:p>
            <w:pPr>
              <w:pStyle w:val="TableParagraph"/>
              <w:spacing w:line="265" w:lineRule="exact"/>
              <w:ind w:left="503" w:right="4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i/>
                <w:sz w:val="24"/>
              </w:rPr>
              <w:t>Зачет</w:t>
            </w:r>
            <w:r>
              <w:rPr>
                <w:b/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59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493" w:type="dxa"/>
            <w:gridSpan w:val="2"/>
          </w:tcPr>
          <w:p>
            <w:pPr>
              <w:pStyle w:val="TableParagraph"/>
              <w:tabs>
                <w:tab w:pos="1461" w:val="left" w:leader="none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Базовая</w:t>
              <w:tab/>
            </w:r>
            <w:r>
              <w:rPr>
                <w:spacing w:val="-1"/>
                <w:sz w:val="24"/>
              </w:rPr>
              <w:t>сердечно-легочная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реанимация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дефибрилляцией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ind w:left="154" w:right="118" w:firstLine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собеседование</w:t>
            </w:r>
          </w:p>
          <w:p>
            <w:pPr>
              <w:pStyle w:val="TableParagraph"/>
              <w:spacing w:line="269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59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493" w:type="dxa"/>
            <w:gridSpan w:val="2"/>
          </w:tcPr>
          <w:p>
            <w:pPr>
              <w:pStyle w:val="TableParagraph"/>
              <w:ind w:left="105" w:right="86"/>
              <w:rPr>
                <w:sz w:val="24"/>
              </w:rPr>
            </w:pPr>
            <w:r>
              <w:rPr>
                <w:sz w:val="24"/>
              </w:rPr>
              <w:t>Десмургия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гипсовая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ind w:left="154" w:right="118" w:firstLine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собеседование</w:t>
            </w:r>
          </w:p>
          <w:p>
            <w:pPr>
              <w:pStyle w:val="TableParagraph"/>
              <w:spacing w:line="269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59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493" w:type="dxa"/>
            <w:gridSpan w:val="2"/>
          </w:tcPr>
          <w:p>
            <w:pPr>
              <w:pStyle w:val="TableParagraph"/>
              <w:tabs>
                <w:tab w:pos="2361" w:val="left" w:leader="none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Синдром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«острого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живота»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  <w:tab/>
            </w:r>
            <w:r>
              <w:rPr>
                <w:spacing w:val="-1"/>
                <w:sz w:val="24"/>
              </w:rPr>
              <w:t>отработка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алгоритма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0,333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2" w:lineRule="exact"/>
              <w:ind w:left="285" w:right="2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62" w:lineRule="exact"/>
              <w:ind w:left="1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>
            <w:pPr>
              <w:pStyle w:val="TableParagraph"/>
              <w:ind w:left="154" w:right="118" w:firstLine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собеседование</w:t>
            </w:r>
          </w:p>
          <w:p>
            <w:pPr>
              <w:pStyle w:val="TableParagraph"/>
              <w:spacing w:line="269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>
        <w:trPr>
          <w:trHeight w:val="1105" w:hRule="atLeast"/>
        </w:trPr>
        <w:tc>
          <w:tcPr>
            <w:tcW w:w="59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3493" w:type="dxa"/>
            <w:gridSpan w:val="2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Эндоскопическая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хирургия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5" w:lineRule="exact"/>
              <w:ind w:left="152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65" w:lineRule="exact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ind w:left="154" w:right="118" w:firstLine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собеседование</w:t>
            </w:r>
          </w:p>
          <w:p>
            <w:pPr>
              <w:pStyle w:val="TableParagraph"/>
              <w:spacing w:line="269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>
        <w:trPr>
          <w:trHeight w:val="1103" w:hRule="atLeast"/>
        </w:trPr>
        <w:tc>
          <w:tcPr>
            <w:tcW w:w="59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3493" w:type="dxa"/>
            <w:gridSpan w:val="2"/>
          </w:tcPr>
          <w:p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манипуляции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хирургической практике.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0,165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31" w:type="dxa"/>
          </w:tcPr>
          <w:p>
            <w:pPr>
              <w:pStyle w:val="TableParagraph"/>
              <w:spacing w:line="262" w:lineRule="exact"/>
              <w:ind w:left="2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>
            <w:pPr>
              <w:pStyle w:val="TableParagraph"/>
              <w:ind w:left="154" w:right="118" w:firstLine="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собеседование</w:t>
            </w:r>
          </w:p>
          <w:p>
            <w:pPr>
              <w:pStyle w:val="TableParagraph"/>
              <w:spacing w:line="269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)</w:t>
            </w:r>
          </w:p>
        </w:tc>
      </w:tr>
      <w:tr>
        <w:trPr>
          <w:trHeight w:val="275" w:hRule="atLeast"/>
        </w:trPr>
        <w:tc>
          <w:tcPr>
            <w:tcW w:w="4083" w:type="dxa"/>
            <w:gridSpan w:val="3"/>
          </w:tcPr>
          <w:p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56" w:lineRule="exact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0,993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" w:type="dxa"/>
          </w:tcPr>
          <w:p>
            <w:pPr>
              <w:pStyle w:val="TableParagraph"/>
              <w:spacing w:line="256" w:lineRule="exact"/>
              <w:ind w:left="12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1" w:type="dxa"/>
          </w:tcPr>
          <w:p>
            <w:pPr>
              <w:pStyle w:val="TableParagraph"/>
              <w:spacing w:line="256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841" w:type="dxa"/>
          </w:tcPr>
          <w:p>
            <w:pPr>
              <w:pStyle w:val="TableParagraph"/>
              <w:spacing w:line="256" w:lineRule="exact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</w:tr>
      <w:tr>
        <w:trPr>
          <w:trHeight w:val="834" w:hRule="atLeast"/>
        </w:trPr>
        <w:tc>
          <w:tcPr>
            <w:tcW w:w="4083" w:type="dxa"/>
            <w:gridSpan w:val="3"/>
          </w:tcPr>
          <w:p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48" w:type="dxa"/>
            <w:gridSpan w:val="2"/>
          </w:tcPr>
          <w:p>
            <w:pPr>
              <w:pStyle w:val="TableParagraph"/>
              <w:spacing w:line="262" w:lineRule="exact"/>
              <w:ind w:left="152"/>
              <w:rPr>
                <w:sz w:val="24"/>
              </w:rPr>
            </w:pPr>
            <w:r>
              <w:rPr>
                <w:sz w:val="24"/>
              </w:rPr>
              <w:t>3,816</w:t>
            </w:r>
          </w:p>
        </w:tc>
        <w:tc>
          <w:tcPr>
            <w:tcW w:w="835" w:type="dxa"/>
            <w:gridSpan w:val="2"/>
          </w:tcPr>
          <w:p>
            <w:pPr>
              <w:pStyle w:val="TableParagraph"/>
              <w:spacing w:line="265" w:lineRule="exact"/>
              <w:ind w:left="245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579" w:type="dxa"/>
          </w:tcPr>
          <w:p>
            <w:pPr>
              <w:pStyle w:val="TableParagraph"/>
              <w:spacing w:line="265" w:lineRule="exact"/>
              <w:ind w:left="161" w:right="12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9" w:type="dxa"/>
          </w:tcPr>
          <w:p>
            <w:pPr>
              <w:pStyle w:val="TableParagraph"/>
              <w:spacing w:line="265" w:lineRule="exact"/>
              <w:ind w:left="182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8" w:type="dxa"/>
          </w:tcPr>
          <w:p>
            <w:pPr>
              <w:pStyle w:val="TableParagraph"/>
              <w:spacing w:line="265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>
            <w:pPr>
              <w:pStyle w:val="TableParagraph"/>
              <w:spacing w:before="41"/>
              <w:ind w:left="129" w:right="-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31" w:type="dxa"/>
          </w:tcPr>
          <w:p>
            <w:pPr>
              <w:pStyle w:val="TableParagraph"/>
              <w:spacing w:line="267" w:lineRule="exact"/>
              <w:ind w:left="157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84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6"/>
        </w:numPr>
        <w:tabs>
          <w:tab w:pos="3114" w:val="left" w:leader="none"/>
        </w:tabs>
        <w:spacing w:line="360" w:lineRule="auto" w:before="90" w:after="0"/>
        <w:ind w:left="3900" w:right="2942" w:hanging="1148"/>
        <w:jc w:val="left"/>
        <w:rPr>
          <w:b/>
          <w:sz w:val="24"/>
        </w:rPr>
      </w:pPr>
      <w:r>
        <w:rPr>
          <w:b/>
          <w:sz w:val="24"/>
        </w:rPr>
        <w:t>КАЛЕНДАРНЫЙ УЧЕБНЫЙ ГРАФИК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Смотри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приложение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ListParagraph"/>
        <w:numPr>
          <w:ilvl w:val="0"/>
          <w:numId w:val="6"/>
        </w:numPr>
        <w:tabs>
          <w:tab w:pos="3897" w:val="left" w:leader="none"/>
        </w:tabs>
        <w:spacing w:line="240" w:lineRule="auto" w:before="0" w:after="0"/>
        <w:ind w:left="3897" w:right="189" w:hanging="3897"/>
        <w:jc w:val="left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</w:t>
      </w:r>
    </w:p>
    <w:p>
      <w:pPr>
        <w:pStyle w:val="BodyText"/>
        <w:spacing w:before="132"/>
        <w:ind w:left="461"/>
      </w:pPr>
      <w:r>
        <w:rPr/>
        <w:t>12.1.</w:t>
      </w:r>
      <w:r>
        <w:rPr>
          <w:spacing w:val="-2"/>
        </w:rPr>
        <w:t> </w:t>
      </w:r>
      <w:r>
        <w:rPr/>
        <w:t>Формы</w:t>
      </w:r>
      <w:r>
        <w:rPr>
          <w:spacing w:val="-2"/>
        </w:rPr>
        <w:t> </w:t>
      </w:r>
      <w:r>
        <w:rPr/>
        <w:t>промежуточной аттестации:</w:t>
      </w:r>
      <w:r>
        <w:rPr>
          <w:spacing w:val="-1"/>
        </w:rPr>
        <w:t> </w:t>
      </w:r>
      <w:r>
        <w:rPr/>
        <w:t>проводится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виде</w:t>
      </w:r>
      <w:r>
        <w:rPr>
          <w:spacing w:val="-2"/>
        </w:rPr>
        <w:t> </w:t>
      </w:r>
      <w:r>
        <w:rPr/>
        <w:t>зачета.</w:t>
      </w:r>
    </w:p>
    <w:p>
      <w:pPr>
        <w:spacing w:before="144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тестовых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заданий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промежуточной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аттестации.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7"/>
        </w:rPr>
      </w:pP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8"/>
        <w:gridCol w:w="2510"/>
      </w:tblGrid>
      <w:tr>
        <w:trPr>
          <w:trHeight w:val="750" w:hRule="atLeast"/>
        </w:trPr>
        <w:tc>
          <w:tcPr>
            <w:tcW w:w="694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Тестовое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2510" w:type="dxa"/>
          </w:tcPr>
          <w:p>
            <w:pPr>
              <w:pStyle w:val="TableParagraph"/>
              <w:spacing w:line="242" w:lineRule="auto"/>
              <w:ind w:right="47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Контролируемые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компетенции</w:t>
            </w:r>
          </w:p>
        </w:tc>
      </w:tr>
      <w:tr>
        <w:trPr>
          <w:trHeight w:val="2152" w:hRule="atLeast"/>
        </w:trPr>
        <w:tc>
          <w:tcPr>
            <w:tcW w:w="6948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before="20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Отсутствие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газового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пузыря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желудка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отмечается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при:</w:t>
            </w:r>
          </w:p>
          <w:p>
            <w:pPr>
              <w:pStyle w:val="TableParagraph"/>
              <w:spacing w:line="242" w:lineRule="auto" w:before="197"/>
              <w:ind w:right="761" w:firstLine="5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А) артрезии пищевода с трахеопищеводным свищом у нижнего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отрезка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пищевода;</w:t>
            </w:r>
          </w:p>
          <w:p>
            <w:pPr>
              <w:pStyle w:val="TableParagraph"/>
              <w:spacing w:before="19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Б)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артрезии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пищевода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(безсвищевая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форма);</w:t>
            </w:r>
          </w:p>
        </w:tc>
        <w:tc>
          <w:tcPr>
            <w:tcW w:w="2510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48"/>
        <w:gridCol w:w="2510"/>
      </w:tblGrid>
      <w:tr>
        <w:trPr>
          <w:trHeight w:val="3165" w:hRule="atLeast"/>
        </w:trPr>
        <w:tc>
          <w:tcPr>
            <w:tcW w:w="6948" w:type="dxa"/>
          </w:tcPr>
          <w:p>
            <w:pPr>
              <w:pStyle w:val="TableParagraph"/>
              <w:spacing w:line="264" w:lineRule="exact"/>
              <w:ind w:left="15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В)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халазии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кардии;</w:t>
            </w:r>
          </w:p>
          <w:p>
            <w:pPr>
              <w:pStyle w:val="TableParagraph"/>
              <w:spacing w:before="3"/>
              <w:ind w:left="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5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Г)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врожденным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коротким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пищеводом;</w:t>
            </w:r>
          </w:p>
          <w:p>
            <w:pPr>
              <w:pStyle w:val="TableParagraph"/>
              <w:spacing w:before="197"/>
              <w:ind w:right="32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Д) грыже пищеводного отверстия диафрагмы. 01.02. Бронхоскопия у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 не дает никакой дополнительной информации: А) при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бронхоэктазии; Б) при туберкулезе; В) при абсцессе легкого; Г) при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легочной секвестрации;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Д)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агенезии легкого.</w:t>
            </w:r>
          </w:p>
          <w:p>
            <w:pPr>
              <w:pStyle w:val="TableParagraph"/>
              <w:spacing w:before="197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51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84" w:hRule="atLeast"/>
        </w:trPr>
        <w:tc>
          <w:tcPr>
            <w:tcW w:w="6948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Инструкция: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выберите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правильный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ответ:</w:t>
            </w:r>
          </w:p>
          <w:p>
            <w:pPr>
              <w:pStyle w:val="TableParagraph"/>
              <w:spacing w:line="242" w:lineRule="auto" w:before="197"/>
              <w:ind w:right="861"/>
              <w:rPr>
                <w:sz w:val="24"/>
              </w:rPr>
            </w:pPr>
            <w:r>
              <w:rPr>
                <w:sz w:val="24"/>
              </w:rPr>
              <w:t>2. Бронхоскопия у детей не дает никакой дополнительной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информации:</w:t>
            </w:r>
          </w:p>
          <w:p>
            <w:pPr>
              <w:pStyle w:val="TableParagraph"/>
              <w:spacing w:line="412" w:lineRule="auto" w:before="198"/>
              <w:ind w:right="4420" w:firstLine="60"/>
              <w:rPr>
                <w:sz w:val="24"/>
              </w:rPr>
            </w:pPr>
            <w:r>
              <w:rPr>
                <w:sz w:val="24"/>
              </w:rPr>
              <w:t>А) при бронхоэктазии;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туберкулезе;</w:t>
            </w:r>
          </w:p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абсцессе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легкого;</w:t>
            </w:r>
          </w:p>
          <w:p>
            <w:pPr>
              <w:pStyle w:val="TableParagraph"/>
              <w:spacing w:line="415" w:lineRule="auto" w:before="199"/>
              <w:ind w:right="3653"/>
              <w:rPr>
                <w:sz w:val="24"/>
              </w:rPr>
            </w:pPr>
            <w:r>
              <w:rPr>
                <w:sz w:val="24"/>
              </w:rPr>
              <w:t>Г) при легочной секвестрации;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агенезии легкого.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Ответ:В</w:t>
            </w:r>
          </w:p>
        </w:tc>
        <w:tc>
          <w:tcPr>
            <w:tcW w:w="2510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УК1;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ПК3</w:t>
            </w:r>
          </w:p>
        </w:tc>
      </w:tr>
    </w:tbl>
    <w:p>
      <w:pPr>
        <w:pStyle w:val="BodyText"/>
        <w:ind w:left="461" w:right="645"/>
        <w:jc w:val="both"/>
      </w:pPr>
      <w:r>
        <w:rPr>
          <w:b/>
        </w:rPr>
        <w:t>Формы</w:t>
      </w:r>
      <w:r>
        <w:rPr>
          <w:b/>
          <w:spacing w:val="1"/>
        </w:rPr>
        <w:t> </w:t>
      </w:r>
      <w:r>
        <w:rPr>
          <w:b/>
        </w:rPr>
        <w:t>итоговой аттестации</w:t>
      </w:r>
      <w:r>
        <w:rPr/>
        <w:t>: Итоговая аттестация по Программе проводится в форме</w:t>
      </w:r>
      <w:r>
        <w:rPr>
          <w:spacing w:val="1"/>
        </w:rPr>
        <w:t> </w:t>
      </w:r>
      <w:r>
        <w:rPr/>
        <w:t>экзамена и должна выявлять теоретическую и практическую подготовку врача-детского</w:t>
      </w:r>
      <w:r>
        <w:rPr>
          <w:spacing w:val="1"/>
        </w:rPr>
        <w:t> </w:t>
      </w:r>
      <w:r>
        <w:rPr/>
        <w:t>хирурга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стандартов.</w:t>
      </w:r>
    </w:p>
    <w:p>
      <w:pPr>
        <w:spacing w:line="275" w:lineRule="exact" w:before="0"/>
        <w:ind w:left="461" w:right="0" w:firstLine="0"/>
        <w:jc w:val="both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тематика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контрольных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вопросов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итоговой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аттестации:</w:t>
      </w:r>
    </w:p>
    <w:p>
      <w:pPr>
        <w:pStyle w:val="ListParagraph"/>
        <w:numPr>
          <w:ilvl w:val="0"/>
          <w:numId w:val="9"/>
        </w:numPr>
        <w:tabs>
          <w:tab w:pos="702" w:val="left" w:leader="none"/>
        </w:tabs>
        <w:spacing w:line="276" w:lineRule="auto" w:before="0" w:after="0"/>
        <w:ind w:left="461" w:right="1105" w:firstLine="0"/>
        <w:jc w:val="both"/>
        <w:rPr>
          <w:sz w:val="24"/>
        </w:rPr>
      </w:pPr>
      <w:r>
        <w:rPr>
          <w:sz w:val="24"/>
        </w:rPr>
        <w:t>Острый аппендицит. Этиология. Патогенез. Классификация. Клиника. Диагностика.</w:t>
      </w:r>
      <w:r>
        <w:rPr>
          <w:spacing w:val="-57"/>
          <w:sz w:val="24"/>
        </w:rPr>
        <w:t> </w:t>
      </w:r>
      <w:r>
        <w:rPr>
          <w:sz w:val="24"/>
        </w:rPr>
        <w:t>Лечение.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spacing w:val="59"/>
          <w:sz w:val="24"/>
        </w:rPr>
        <w:t> </w:t>
      </w:r>
      <w:r>
        <w:rPr>
          <w:sz w:val="24"/>
        </w:rPr>
        <w:t>ПК2,ПК3;ПК4)</w:t>
      </w:r>
    </w:p>
    <w:p>
      <w:pPr>
        <w:pStyle w:val="ListParagraph"/>
        <w:numPr>
          <w:ilvl w:val="0"/>
          <w:numId w:val="9"/>
        </w:numPr>
        <w:tabs>
          <w:tab w:pos="702" w:val="left" w:leader="none"/>
        </w:tabs>
        <w:spacing w:line="240" w:lineRule="auto" w:before="188" w:after="0"/>
        <w:ind w:left="701" w:right="0" w:hanging="241"/>
        <w:jc w:val="left"/>
        <w:rPr>
          <w:sz w:val="24"/>
        </w:rPr>
      </w:pPr>
      <w:r>
        <w:rPr>
          <w:sz w:val="24"/>
        </w:rPr>
        <w:t>Атрезия</w:t>
      </w:r>
      <w:r>
        <w:rPr>
          <w:spacing w:val="-2"/>
          <w:sz w:val="24"/>
        </w:rPr>
        <w:t> </w:t>
      </w:r>
      <w:r>
        <w:rPr>
          <w:sz w:val="24"/>
        </w:rPr>
        <w:t>пищевода.</w:t>
      </w:r>
      <w:r>
        <w:rPr>
          <w:spacing w:val="-2"/>
          <w:sz w:val="24"/>
        </w:rPr>
        <w:t> </w:t>
      </w:r>
      <w:r>
        <w:rPr>
          <w:sz w:val="24"/>
        </w:rPr>
        <w:t>Диагностика.</w:t>
      </w:r>
      <w:r>
        <w:rPr>
          <w:spacing w:val="-2"/>
          <w:sz w:val="24"/>
        </w:rPr>
        <w:t> </w:t>
      </w:r>
      <w:r>
        <w:rPr>
          <w:sz w:val="24"/>
        </w:rPr>
        <w:t>Современные</w:t>
      </w:r>
      <w:r>
        <w:rPr>
          <w:spacing w:val="-2"/>
          <w:sz w:val="24"/>
        </w:rPr>
        <w:t> </w:t>
      </w:r>
      <w:r>
        <w:rPr>
          <w:sz w:val="24"/>
        </w:rPr>
        <w:t>методы</w:t>
      </w:r>
      <w:r>
        <w:rPr>
          <w:spacing w:val="-3"/>
          <w:sz w:val="24"/>
        </w:rPr>
        <w:t> </w:t>
      </w:r>
      <w:r>
        <w:rPr>
          <w:sz w:val="24"/>
        </w:rPr>
        <w:t>лечения</w:t>
      </w:r>
      <w:r>
        <w:rPr>
          <w:spacing w:val="-2"/>
          <w:sz w:val="24"/>
        </w:rPr>
        <w:t> </w:t>
      </w:r>
      <w:r>
        <w:rPr>
          <w:sz w:val="24"/>
        </w:rPr>
        <w:t>(ПК3,</w:t>
      </w:r>
      <w:r>
        <w:rPr>
          <w:spacing w:val="-1"/>
          <w:sz w:val="24"/>
        </w:rPr>
        <w:t> </w:t>
      </w:r>
      <w:r>
        <w:rPr>
          <w:sz w:val="24"/>
        </w:rPr>
        <w:t>ПК4).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702" w:val="left" w:leader="none"/>
        </w:tabs>
        <w:spacing w:line="451" w:lineRule="auto" w:before="0" w:after="0"/>
        <w:ind w:left="521" w:right="4275" w:hanging="60"/>
        <w:jc w:val="left"/>
        <w:rPr>
          <w:sz w:val="24"/>
        </w:rPr>
      </w:pPr>
      <w:r>
        <w:rPr>
          <w:sz w:val="24"/>
        </w:rPr>
        <w:t>Болезнь Гиршпрунга.Основные методы диагностики.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spacing w:val="58"/>
          <w:sz w:val="24"/>
        </w:rPr>
        <w:t> </w:t>
      </w:r>
      <w:r>
        <w:rPr>
          <w:sz w:val="24"/>
        </w:rPr>
        <w:t>УК1; ПК2; ПК3)</w:t>
      </w:r>
    </w:p>
    <w:p>
      <w:pPr>
        <w:pStyle w:val="ListParagraph"/>
        <w:numPr>
          <w:ilvl w:val="0"/>
          <w:numId w:val="9"/>
        </w:numPr>
        <w:tabs>
          <w:tab w:pos="702" w:val="left" w:leader="none"/>
        </w:tabs>
        <w:spacing w:line="273" w:lineRule="exact" w:before="0" w:after="0"/>
        <w:ind w:left="701" w:right="0" w:hanging="241"/>
        <w:jc w:val="left"/>
        <w:rPr>
          <w:sz w:val="24"/>
        </w:rPr>
      </w:pPr>
      <w:r>
        <w:rPr>
          <w:sz w:val="24"/>
        </w:rPr>
        <w:t>Острый</w:t>
      </w:r>
      <w:r>
        <w:rPr>
          <w:spacing w:val="-1"/>
          <w:sz w:val="24"/>
        </w:rPr>
        <w:t> </w:t>
      </w:r>
      <w:r>
        <w:rPr>
          <w:sz w:val="24"/>
        </w:rPr>
        <w:t>гематогенный</w:t>
      </w:r>
      <w:r>
        <w:rPr>
          <w:spacing w:val="-1"/>
          <w:sz w:val="24"/>
        </w:rPr>
        <w:t> </w:t>
      </w:r>
      <w:r>
        <w:rPr>
          <w:sz w:val="24"/>
        </w:rPr>
        <w:t>остеомиелит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(УК1;</w:t>
      </w:r>
      <w:r>
        <w:rPr>
          <w:spacing w:val="-4"/>
          <w:sz w:val="24"/>
        </w:rPr>
        <w:t> </w:t>
      </w:r>
      <w:r>
        <w:rPr>
          <w:sz w:val="24"/>
        </w:rPr>
        <w:t>ПК1)</w:t>
      </w:r>
    </w:p>
    <w:p>
      <w:pPr>
        <w:pStyle w:val="BodyText"/>
        <w:spacing w:before="5"/>
        <w:rPr>
          <w:sz w:val="21"/>
        </w:rPr>
      </w:pPr>
    </w:p>
    <w:p>
      <w:pPr>
        <w:spacing w:line="448" w:lineRule="auto" w:before="0"/>
        <w:ind w:left="461" w:right="2712" w:firstLine="0"/>
        <w:jc w:val="left"/>
        <w:rPr>
          <w:b/>
          <w:sz w:val="24"/>
        </w:rPr>
      </w:pPr>
      <w:r>
        <w:rPr>
          <w:b/>
          <w:sz w:val="24"/>
        </w:rPr>
        <w:t>Примеры заданий, выявляющих практическую подготовку врача.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Контролируемые компетенции: УК1;ПК1;ПК2; ПК3;П4;ПК5;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Ситуационная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задача 1.</w:t>
      </w:r>
    </w:p>
    <w:p>
      <w:pPr>
        <w:spacing w:line="276" w:lineRule="auto" w:before="0"/>
        <w:ind w:left="461" w:right="852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Ребенок 1,5 месяцев госпитализирован в детское хирургическое отделение. Со слов матери, в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течение последних 10 дней у ребенка отмечается рвота молоком после кормления в положении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на спине. Рвота усиливается, если ребенок беспокоится, кричит. Ваш предположительный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диагноз? План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обследования?</w:t>
      </w:r>
    </w:p>
    <w:p>
      <w:pPr>
        <w:spacing w:after="0" w:line="276" w:lineRule="auto"/>
        <w:jc w:val="left"/>
        <w:rPr>
          <w:rFonts w:ascii="Calibri" w:hAnsi="Calibri"/>
          <w:sz w:val="22"/>
        </w:rPr>
        <w:sectPr>
          <w:pgSz w:w="11910" w:h="16840"/>
          <w:pgMar w:top="1120" w:bottom="280" w:left="1240" w:right="200"/>
        </w:sectPr>
      </w:pPr>
    </w:p>
    <w:p>
      <w:pPr>
        <w:spacing w:before="33"/>
        <w:ind w:left="511" w:right="0" w:firstLine="0"/>
        <w:jc w:val="left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Ситуационная задача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Calibri" w:hAnsi="Calibri"/>
          <w:b/>
          <w:sz w:val="22"/>
        </w:rPr>
        <w:t>2</w:t>
      </w:r>
    </w:p>
    <w:p>
      <w:pPr>
        <w:pStyle w:val="BodyText"/>
        <w:spacing w:before="8"/>
        <w:rPr>
          <w:rFonts w:ascii="Calibri"/>
          <w:b/>
          <w:sz w:val="19"/>
        </w:rPr>
      </w:pPr>
    </w:p>
    <w:p>
      <w:pPr>
        <w:spacing w:line="276" w:lineRule="auto" w:before="1"/>
        <w:ind w:left="461" w:right="745" w:firstLine="5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У новорожденного с первых минут после рождения отмечается вынужденное положение правой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ручки – она неподвижно лежит вдоль туловища. При пеленании – выраженное беспокойство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ребенка. Предположительный диагноз? Дополнительное обследование? Тактика педиатра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родильного дома?</w:t>
      </w:r>
    </w:p>
    <w:p>
      <w:pPr>
        <w:pStyle w:val="BodyText"/>
        <w:spacing w:before="6"/>
        <w:rPr>
          <w:rFonts w:ascii="Calibri"/>
          <w:sz w:val="16"/>
        </w:rPr>
      </w:pPr>
    </w:p>
    <w:p>
      <w:pPr>
        <w:spacing w:before="0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8.3.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Примеры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тестовых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заданий: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461"/>
      </w:pPr>
      <w:r>
        <w:rPr/>
        <w:t>Инструкция:</w:t>
      </w:r>
      <w:r>
        <w:rPr>
          <w:spacing w:val="-3"/>
        </w:rPr>
        <w:t> </w:t>
      </w:r>
      <w:r>
        <w:rPr/>
        <w:t>выберите</w:t>
      </w:r>
      <w:r>
        <w:rPr>
          <w:spacing w:val="-1"/>
        </w:rPr>
        <w:t> </w:t>
      </w:r>
      <w:r>
        <w:rPr/>
        <w:t>один</w:t>
      </w:r>
      <w:r>
        <w:rPr>
          <w:spacing w:val="-4"/>
        </w:rPr>
        <w:t> </w:t>
      </w:r>
      <w:r>
        <w:rPr/>
        <w:t>правильный</w:t>
      </w:r>
      <w:r>
        <w:rPr>
          <w:spacing w:val="-1"/>
        </w:rPr>
        <w:t> </w:t>
      </w:r>
      <w:r>
        <w:rPr/>
        <w:t>ответ</w:t>
      </w:r>
    </w:p>
    <w:p>
      <w:pPr>
        <w:pStyle w:val="BodyText"/>
        <w:spacing w:before="3"/>
        <w:rPr>
          <w:sz w:val="21"/>
        </w:rPr>
      </w:pPr>
    </w:p>
    <w:p>
      <w:pPr>
        <w:spacing w:line="276" w:lineRule="auto" w:before="0"/>
        <w:ind w:left="461" w:right="82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Больной 12 лет направлен с диагнозом: левосторонний травматический орхит. Анамнез: за сутки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до поступления в больницу на уроке физкультуры занимался на перекладине и почувствовал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резкую боль в мошонке, через 2 часа появились гиперемия и отек левой ее половины. Яичко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увеличено, плотное, резко болезненное, слегка подтянуто к корню мошонки. Произведена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пункция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левой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половины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мошонки: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получено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небольшое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количество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прозрачной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жидкости.</w:t>
      </w:r>
    </w:p>
    <w:p>
      <w:pPr>
        <w:spacing w:before="1"/>
        <w:ind w:left="46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Дифференциальную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диагностику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следует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провести: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453" w:lineRule="auto" w:before="1"/>
        <w:ind w:left="511" w:right="7985" w:hanging="5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А)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ушибом яичка;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Б)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разрывом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яичка;</w:t>
      </w:r>
    </w:p>
    <w:p>
      <w:pPr>
        <w:spacing w:before="2"/>
        <w:ind w:left="51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В)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перекрутом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яичка;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453" w:lineRule="auto" w:before="0"/>
        <w:ind w:left="461" w:right="6897" w:firstLine="5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Г) с перекрутом подвесок яичка;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Д)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с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липонекрозом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мошонки.</w:t>
      </w:r>
    </w:p>
    <w:p>
      <w:pPr>
        <w:spacing w:line="453" w:lineRule="auto" w:before="3"/>
        <w:ind w:left="461" w:right="2437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При крипторхизме в форме эктопии хорионический гонадотропин назначается :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А)до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операции;</w:t>
      </w:r>
    </w:p>
    <w:p>
      <w:pPr>
        <w:spacing w:before="2"/>
        <w:ind w:left="46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Б)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сразу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после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операции;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0"/>
        <w:ind w:left="511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В)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через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2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месяца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после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операции;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line="453" w:lineRule="auto" w:before="0"/>
        <w:ind w:left="461" w:right="6175" w:firstLine="5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Г) до операции и сразу после операции;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Д)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лечение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противопоказано.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</w:rPr>
      </w:pPr>
    </w:p>
    <w:p>
      <w:pPr>
        <w:pStyle w:val="ListParagraph"/>
        <w:numPr>
          <w:ilvl w:val="1"/>
          <w:numId w:val="9"/>
        </w:numPr>
        <w:tabs>
          <w:tab w:pos="2521" w:val="left" w:leader="none"/>
        </w:tabs>
        <w:spacing w:line="240" w:lineRule="auto" w:before="0" w:after="0"/>
        <w:ind w:left="2520" w:right="0" w:hanging="361"/>
        <w:jc w:val="lef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МОДУЛЕЙ</w:t>
      </w:r>
    </w:p>
    <w:p>
      <w:pPr>
        <w:spacing w:before="0" w:after="3"/>
        <w:ind w:left="1589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color w:val="25282E"/>
          <w:sz w:val="24"/>
        </w:rPr>
        <w:t>учебного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модуля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1.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Фундаментальные</w:t>
      </w:r>
      <w:r>
        <w:rPr>
          <w:b/>
          <w:color w:val="25282E"/>
          <w:spacing w:val="-3"/>
          <w:sz w:val="24"/>
        </w:rPr>
        <w:t> </w:t>
      </w:r>
      <w:r>
        <w:rPr>
          <w:b/>
          <w:color w:val="25282E"/>
          <w:sz w:val="24"/>
        </w:rPr>
        <w:t>дисциплины</w:t>
      </w: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7"/>
      </w:tblGrid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7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элементов,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подэлементови.т.д.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187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57"/>
                <w:sz w:val="24"/>
              </w:rPr>
              <w:t> </w:t>
            </w:r>
            <w:r>
              <w:rPr>
                <w:b/>
                <w:sz w:val="24"/>
              </w:rPr>
              <w:t>Нормальная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физиология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органов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187" w:type="dxa"/>
          </w:tcPr>
          <w:p>
            <w:pPr>
              <w:pStyle w:val="TableParagraph"/>
              <w:spacing w:line="278" w:lineRule="auto"/>
              <w:ind w:left="10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Патофизиология различных систем организма при патологии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отдельных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органов 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систем</w:t>
            </w:r>
          </w:p>
        </w:tc>
      </w:tr>
    </w:tbl>
    <w:p>
      <w:pPr>
        <w:spacing w:after="0" w:line="278" w:lineRule="auto"/>
        <w:rPr>
          <w:sz w:val="24"/>
        </w:rPr>
        <w:sectPr>
          <w:pgSz w:w="11910" w:h="16840"/>
          <w:pgMar w:top="108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7"/>
      </w:tblGrid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187" w:type="dxa"/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анатомия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187" w:type="dxa"/>
          </w:tcPr>
          <w:p>
            <w:pPr>
              <w:pStyle w:val="TableParagraph"/>
              <w:spacing w:line="278" w:lineRule="auto"/>
              <w:ind w:left="105" w:right="685"/>
              <w:rPr>
                <w:sz w:val="24"/>
              </w:rPr>
            </w:pPr>
            <w:r>
              <w:rPr>
                <w:sz w:val="24"/>
              </w:rPr>
              <w:t>Тема 1.Патологическая анатомия при различных заболеваниях системы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кровообращения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187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Патологическая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анатомия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дыхания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187" w:type="dxa"/>
          </w:tcPr>
          <w:p>
            <w:pPr>
              <w:pStyle w:val="TableParagraph"/>
              <w:spacing w:line="276" w:lineRule="auto"/>
              <w:ind w:left="105" w:right="1432"/>
              <w:rPr>
                <w:sz w:val="24"/>
              </w:rPr>
            </w:pPr>
            <w:r>
              <w:rPr>
                <w:sz w:val="24"/>
              </w:rPr>
              <w:t>Тема 3.Патологическая анатомия при гастроинтерстицинальных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заболеваниях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1.3.4</w:t>
            </w:r>
          </w:p>
        </w:tc>
        <w:tc>
          <w:tcPr>
            <w:tcW w:w="8187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4.Патологическая анатомия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мочевыделения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1.3.5</w:t>
            </w:r>
          </w:p>
        </w:tc>
        <w:tc>
          <w:tcPr>
            <w:tcW w:w="8187" w:type="dxa"/>
          </w:tcPr>
          <w:p>
            <w:pPr>
              <w:pStyle w:val="TableParagraph"/>
              <w:spacing w:line="276" w:lineRule="auto"/>
              <w:ind w:left="105" w:right="743"/>
              <w:rPr>
                <w:sz w:val="24"/>
              </w:rPr>
            </w:pPr>
            <w:r>
              <w:rPr>
                <w:sz w:val="24"/>
              </w:rPr>
              <w:t>Тема 5.Патологическая анатомия при врожденных аномалиях развития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систем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8187" w:type="dxa"/>
          </w:tcPr>
          <w:p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Биохимия,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клиническая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диагностика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8187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Биохимия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понятие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норма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патология</w:t>
            </w:r>
          </w:p>
        </w:tc>
      </w:tr>
      <w:tr>
        <w:trPr>
          <w:trHeight w:val="517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8187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Биохимические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патологии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внутренних болезнях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8187" w:type="dxa"/>
          </w:tcPr>
          <w:p>
            <w:pPr>
              <w:pStyle w:val="TableParagraph"/>
              <w:spacing w:line="276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Тема3. Методики оценки различных биохимических процессов в клинике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эксперименте</w:t>
            </w:r>
          </w:p>
        </w:tc>
      </w:tr>
      <w:tr>
        <w:trPr>
          <w:trHeight w:val="834" w:hRule="atLeast"/>
        </w:trPr>
        <w:tc>
          <w:tcPr>
            <w:tcW w:w="1385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1.4.4</w:t>
            </w:r>
          </w:p>
        </w:tc>
        <w:tc>
          <w:tcPr>
            <w:tcW w:w="8187" w:type="dxa"/>
          </w:tcPr>
          <w:p>
            <w:pPr>
              <w:pStyle w:val="TableParagraph"/>
              <w:spacing w:line="276" w:lineRule="auto"/>
              <w:ind w:left="105" w:right="691"/>
              <w:rPr>
                <w:sz w:val="24"/>
              </w:rPr>
            </w:pPr>
            <w:r>
              <w:rPr>
                <w:sz w:val="24"/>
              </w:rPr>
              <w:t>Тема 4. Биохимические механизмы действия различных лекарственных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средств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spacing w:before="89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</w:t>
      </w:r>
      <w:r>
        <w:rPr>
          <w:b/>
          <w:color w:val="25282E"/>
          <w:sz w:val="24"/>
        </w:rPr>
        <w:t>чебного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модуля</w:t>
      </w:r>
      <w:r>
        <w:rPr>
          <w:b/>
          <w:color w:val="25282E"/>
          <w:spacing w:val="-4"/>
          <w:sz w:val="24"/>
        </w:rPr>
        <w:t> </w:t>
      </w:r>
      <w:r>
        <w:rPr>
          <w:b/>
          <w:color w:val="25282E"/>
          <w:sz w:val="24"/>
        </w:rPr>
        <w:t>2</w:t>
      </w:r>
      <w:r>
        <w:rPr>
          <w:b/>
          <w:color w:val="25282E"/>
          <w:spacing w:val="-2"/>
          <w:sz w:val="24"/>
        </w:rPr>
        <w:t> </w:t>
      </w:r>
      <w:r>
        <w:rPr>
          <w:b/>
          <w:color w:val="25282E"/>
          <w:sz w:val="24"/>
        </w:rPr>
        <w:t>"Специальные</w:t>
      </w:r>
      <w:r>
        <w:rPr>
          <w:b/>
          <w:color w:val="25282E"/>
          <w:spacing w:val="-4"/>
          <w:sz w:val="24"/>
        </w:rPr>
        <w:t> </w:t>
      </w:r>
      <w:r>
        <w:rPr>
          <w:b/>
          <w:color w:val="25282E"/>
          <w:sz w:val="24"/>
        </w:rPr>
        <w:t>дисциплины"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7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7330"/>
      </w:tblGrid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Код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Наименование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дисциплин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(модулей),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тем,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элементов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т.д.</w:t>
            </w:r>
          </w:p>
        </w:tc>
      </w:tr>
      <w:tr>
        <w:trPr>
          <w:trHeight w:val="585" w:hRule="atLeast"/>
        </w:trPr>
        <w:tc>
          <w:tcPr>
            <w:tcW w:w="2021" w:type="dxa"/>
          </w:tcPr>
          <w:p>
            <w:pPr>
              <w:pStyle w:val="TableParagraph"/>
              <w:spacing w:line="29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</w:t>
            </w:r>
          </w:p>
          <w:p>
            <w:pPr>
              <w:pStyle w:val="TableParagraph"/>
              <w:spacing w:line="273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2.1.</w:t>
            </w:r>
          </w:p>
        </w:tc>
        <w:tc>
          <w:tcPr>
            <w:tcW w:w="7330" w:type="dxa"/>
          </w:tcPr>
          <w:p>
            <w:pPr>
              <w:pStyle w:val="TableParagraph"/>
              <w:spacing w:line="29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Модуль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1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«Торакальная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хирургия»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tabs>
                <w:tab w:pos="1317" w:val="left" w:leader="none"/>
              </w:tabs>
              <w:spacing w:line="273" w:lineRule="exact" w:before="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01.1.1.</w:t>
              <w:tab/>
              <w:t>2.1.1.</w:t>
            </w:r>
          </w:p>
        </w:tc>
        <w:tc>
          <w:tcPr>
            <w:tcW w:w="7330" w:type="dxa"/>
          </w:tcPr>
          <w:p>
            <w:pPr>
              <w:pStyle w:val="TableParagraph"/>
              <w:spacing w:line="273" w:lineRule="exact" w:before="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5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Пороки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органов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грудной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полости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Воронкообразная</w:t>
            </w:r>
            <w:r>
              <w:rPr>
                <w:rFonts w:ascii="Calibri" w:hAnsi="Calibri"/>
                <w:spacing w:val="4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килевидная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деформация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грудной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клетки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Аномалии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ребер.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Синдром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Поланда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tabs>
                <w:tab w:pos="1317" w:val="left" w:leader="none"/>
              </w:tabs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</w:t>
              <w:tab/>
              <w:t>2.1.2.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Пороки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легких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3" w:lineRule="exact" w:before="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01.1.2.1.</w:t>
            </w:r>
          </w:p>
        </w:tc>
        <w:tc>
          <w:tcPr>
            <w:tcW w:w="7330" w:type="dxa"/>
          </w:tcPr>
          <w:p>
            <w:pPr>
              <w:pStyle w:val="TableParagraph"/>
              <w:spacing w:line="273" w:lineRule="exact" w:before="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Агенезия,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аплазия,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гипоплазия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легкого.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долевая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эмфизема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легкого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легких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Секвестрация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легкого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3" w:lineRule="exact" w:before="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3" w:lineRule="exact" w:before="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Бронхоэктазии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Бактериальная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деструкция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легкого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01.1.2.6.1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Бактериальная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деструкция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внутрилегочными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осложнениями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01.1.2.6.2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Бактериальная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деструкция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плевральными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осложнениями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01.1.2.7</w:t>
            </w:r>
          </w:p>
        </w:tc>
        <w:tc>
          <w:tcPr>
            <w:tcW w:w="7330" w:type="dxa"/>
          </w:tcPr>
          <w:p>
            <w:pPr>
              <w:pStyle w:val="TableParagraph"/>
              <w:spacing w:line="265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Эхинококкоз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легкого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пороки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пищевода</w:t>
            </w:r>
          </w:p>
        </w:tc>
      </w:tr>
    </w:tbl>
    <w:p>
      <w:pPr>
        <w:spacing w:after="0" w:line="272" w:lineRule="exact"/>
        <w:rPr>
          <w:rFonts w:ascii="Calibri" w:hAnsi="Calibri"/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7330"/>
      </w:tblGrid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Атрезия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трахеопищеводный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свищ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Ахалазия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Гастроэзофагеальный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рефлюкс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(халазия)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Химические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ожоги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Рубцовые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сужения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01.1.3.7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Перфорация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01.1.3.8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сужения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пищевода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диафрагмы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Диафрагмальные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грыжи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.01.1.3.2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Травматические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диафрагмальные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грыжи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Тема: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опухоли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средостения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Абдоминальная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хирургия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.01.1.4.1.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Пороки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развития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передней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брюшной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стенки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.01.1.4.1.1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Грыжи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белой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линии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живота,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пупочная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грыжа,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вентральная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грыжа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О.01.1.4.1.2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Полный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неполный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свищи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пупка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330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Гастрошизис,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омфалоцеле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Пороки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развития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кишечника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кишечная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непроходимость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Болезнь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Гиршпрунга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О01.1.4.2.3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Незавершенный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поворот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кишечника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01.1.4.2.4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гипертрофический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пилоростеноз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01.1.4.2.5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Удвоения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желудочно-кишечного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тракта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Язвенная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болезнь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желудка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12п.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кишки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О01.1.4.4</w:t>
            </w:r>
          </w:p>
        </w:tc>
        <w:tc>
          <w:tcPr>
            <w:tcW w:w="7330" w:type="dxa"/>
          </w:tcPr>
          <w:p>
            <w:pPr>
              <w:pStyle w:val="TableParagraph"/>
              <w:spacing w:line="262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Острый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аппендицит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01.1.4.4.1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Диагностика</w:t>
            </w:r>
            <w:r>
              <w:rPr>
                <w:rFonts w:ascii="Calibri" w:hAnsi="Calibri"/>
                <w:spacing w:val="4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 раннего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возраста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01.1.4.5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Хронический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аппендицит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01.1.4.5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Перитонит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 детей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01.1.4.5.1</w:t>
            </w:r>
          </w:p>
        </w:tc>
        <w:tc>
          <w:tcPr>
            <w:tcW w:w="7330" w:type="dxa"/>
          </w:tcPr>
          <w:p>
            <w:pPr>
              <w:pStyle w:val="TableParagraph"/>
              <w:spacing w:line="262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Аппендикулярный</w:t>
            </w:r>
            <w:r>
              <w:rPr>
                <w:rFonts w:ascii="Calibri" w:hAnsi="Calibri"/>
                <w:spacing w:val="-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перитонит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пороки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печени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желчных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путей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Атрезии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жечных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Киста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желчного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протока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хронический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калькулезный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холецистит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01.1.5.4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Портальная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гипертензия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01.1.5.5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Эхинококкоз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печени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Приобретенная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кишечная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непроходимость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01.1.6.1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спаечная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кишечная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непроходимость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01.1.6.1.1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Спаечная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болезнь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01.1.6.1.2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Динамическая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непроходимость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.01.1.7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поджелудочной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железы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01.1.7.1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Кисты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поджелудочной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железы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.01.1.7.1.1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Гормонопродуцирующие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заболевания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поджелудочной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железы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01.1.7.2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Острый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панкреатит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01.1.7.3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Травматические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поджелудочной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железы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аномалии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селезенки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Непразитарные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кисты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селезенки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Эхинококкоз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селезенки</w:t>
            </w:r>
          </w:p>
        </w:tc>
      </w:tr>
    </w:tbl>
    <w:p>
      <w:pPr>
        <w:spacing w:after="0" w:line="272" w:lineRule="exact"/>
        <w:rPr>
          <w:rFonts w:ascii="Calibri" w:hAnsi="Calibri"/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7330"/>
      </w:tblGrid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Гемолитические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анемии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Приобретенная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гемолитическая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анемия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ОД.И.01.1.8.2.2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Семейная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несфероцитарная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гемолитическая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анемия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01.1.8.2.3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Тромбоцитопеническая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идиопатическая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пурпура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01.1.9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гениталий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у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девочек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01.1.9.1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Первичный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(диплококковый)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пельвиоперитонит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01.1.9.2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Перекрут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придатков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матки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01.1.10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Закрытые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повреждения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органов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брюшной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полости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01.1.10.1.1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Повреждение</w:t>
            </w:r>
            <w:r>
              <w:rPr>
                <w:rFonts w:ascii="Calibri" w:hAnsi="Calibri"/>
                <w:spacing w:val="50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печени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01.1.10.1.2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Повреждение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селезенки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01.1.10.1.3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полых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органов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01.1.10.2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Некротический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язвенный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колит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аноректальные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пороки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развития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и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1.1.11.1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Атрезии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Эктопии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анального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отверстия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стенозы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заднего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прохода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свищи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Выпадение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прямой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Геморрой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01.1.11.7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Трещины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заднего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прохода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01.1.11.8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Полипы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полипоз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толстой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кишки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01.1.11.9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Острый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арапроктит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01.1.11.10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Пресакральная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киста,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эпителиально-копчиковый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ход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01.1.11.11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Хронический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парапроктит.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Параректальные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свищи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Детская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урология-андрология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Аномалии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почек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мочеточников</w:t>
            </w:r>
          </w:p>
        </w:tc>
      </w:tr>
      <w:tr>
        <w:trPr>
          <w:trHeight w:val="585" w:hRule="atLeast"/>
        </w:trPr>
        <w:tc>
          <w:tcPr>
            <w:tcW w:w="2021" w:type="dxa"/>
          </w:tcPr>
          <w:p>
            <w:pPr>
              <w:pStyle w:val="TableParagraph"/>
              <w:spacing w:line="28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01.1.12.1.1</w:t>
            </w:r>
          </w:p>
        </w:tc>
        <w:tc>
          <w:tcPr>
            <w:tcW w:w="7330" w:type="dxa"/>
          </w:tcPr>
          <w:p>
            <w:pPr>
              <w:pStyle w:val="TableParagraph"/>
              <w:tabs>
                <w:tab w:pos="1326" w:val="left" w:leader="none"/>
                <w:tab w:pos="2432" w:val="left" w:leader="none"/>
                <w:tab w:pos="3892" w:val="left" w:leader="none"/>
                <w:tab w:pos="5332" w:val="left" w:leader="none"/>
                <w:tab w:pos="6208" w:val="left" w:leader="none"/>
              </w:tabs>
              <w:spacing w:line="28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Агенезия,</w:t>
              <w:tab/>
              <w:t>аплазия,</w:t>
              <w:tab/>
              <w:t>гипоплазия,</w:t>
              <w:tab/>
              <w:t>добавочная</w:t>
              <w:tab/>
              <w:t>почка,</w:t>
              <w:tab/>
              <w:t>дистопия,</w:t>
            </w:r>
          </w:p>
          <w:p>
            <w:pPr>
              <w:pStyle w:val="TableParagraph"/>
              <w:spacing w:line="27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удвоение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Эктопия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мочеточника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Кистозные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аномалии</w:t>
            </w:r>
            <w:r>
              <w:rPr>
                <w:rFonts w:ascii="Calibri" w:hAnsi="Calibri"/>
                <w:spacing w:val="49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почек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Поликистоз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почек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Солитарная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почки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Эхинококкоз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почки</w:t>
            </w:r>
          </w:p>
        </w:tc>
      </w:tr>
      <w:tr>
        <w:trPr>
          <w:trHeight w:val="388" w:hRule="atLeast"/>
        </w:trPr>
        <w:tc>
          <w:tcPr>
            <w:tcW w:w="2021" w:type="dxa"/>
          </w:tcPr>
          <w:p>
            <w:pPr>
              <w:pStyle w:val="TableParagraph"/>
              <w:spacing w:line="289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01.1.12.4</w:t>
            </w:r>
          </w:p>
        </w:tc>
        <w:tc>
          <w:tcPr>
            <w:tcW w:w="7330" w:type="dxa"/>
          </w:tcPr>
          <w:p>
            <w:pPr>
              <w:pStyle w:val="TableParagraph"/>
              <w:spacing w:line="28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Обструктивные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уропатии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01.1.12.4.1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Гидронефроз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01.1.12.4.2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Мегауретер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.01.1.12.4.3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Пузырно-мочеточниковый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рефлюкс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01.1.12.4.4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Инфравезикальная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обструкция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Аномалии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мочевого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пузыря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уретры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Экстрофия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мочевого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пузыря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Эписпадия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Гипоспадия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Нейрогенный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мочевой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пузырь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01.1.12.5.5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Пузырно-пупочный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свищ,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киста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мочевого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протока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Аномалии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репродуктивной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системы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Анорхизм,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монорхизм,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крипторхизм</w:t>
            </w:r>
          </w:p>
        </w:tc>
      </w:tr>
    </w:tbl>
    <w:p>
      <w:pPr>
        <w:spacing w:after="0" w:line="272" w:lineRule="exact"/>
        <w:rPr>
          <w:rFonts w:ascii="Calibri" w:hAnsi="Calibri"/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7330"/>
      </w:tblGrid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01.1.12.7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Варикоцелле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Патология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влагалищного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отростка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брюшины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Паховая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грыжа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Водянка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оболочек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яичка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семенного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канатика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Заворот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яичка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Некроз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гидатид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яичка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Травма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яичка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мошонки</w:t>
            </w:r>
          </w:p>
        </w:tc>
      </w:tr>
      <w:tr>
        <w:trPr>
          <w:trHeight w:val="585" w:hRule="atLeast"/>
        </w:trPr>
        <w:tc>
          <w:tcPr>
            <w:tcW w:w="2021" w:type="dxa"/>
          </w:tcPr>
          <w:p>
            <w:pPr>
              <w:pStyle w:val="TableParagraph"/>
              <w:spacing w:line="28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01.1.12.8.6</w:t>
            </w:r>
          </w:p>
        </w:tc>
        <w:tc>
          <w:tcPr>
            <w:tcW w:w="7330" w:type="dxa"/>
          </w:tcPr>
          <w:p>
            <w:pPr>
              <w:pStyle w:val="TableParagraph"/>
              <w:spacing w:line="28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Острый</w:t>
            </w:r>
            <w:r>
              <w:rPr>
                <w:rFonts w:ascii="Calibri" w:hAnsi="Calibri"/>
                <w:spacing w:val="6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неспецифический  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орхит,  </w:t>
            </w:r>
            <w:r>
              <w:rPr>
                <w:rFonts w:ascii="Calibri" w:hAnsi="Calibri"/>
                <w:spacing w:val="1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эпидидимит,  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орхоэпидидимит,</w:t>
            </w:r>
          </w:p>
          <w:p>
            <w:pPr>
              <w:pStyle w:val="TableParagraph"/>
              <w:spacing w:line="27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аллергический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отек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мошонки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Травматические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урологии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почек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мочеточников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уретры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Постраватические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стриктуры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уретры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01.1.12.9.5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мочевого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пузыря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01.1.12.10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Мочекаменная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болезнь</w:t>
            </w:r>
          </w:p>
        </w:tc>
      </w:tr>
      <w:tr>
        <w:trPr>
          <w:trHeight w:val="585" w:hRule="atLeast"/>
        </w:trPr>
        <w:tc>
          <w:tcPr>
            <w:tcW w:w="2021" w:type="dxa"/>
          </w:tcPr>
          <w:p>
            <w:pPr>
              <w:pStyle w:val="TableParagraph"/>
              <w:spacing w:line="28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01.1.12.11.</w:t>
            </w:r>
          </w:p>
        </w:tc>
        <w:tc>
          <w:tcPr>
            <w:tcW w:w="7330" w:type="dxa"/>
          </w:tcPr>
          <w:p>
            <w:pPr>
              <w:pStyle w:val="TableParagraph"/>
              <w:tabs>
                <w:tab w:pos="2435" w:val="left" w:leader="none"/>
                <w:tab w:pos="4609" w:val="left" w:leader="none"/>
                <w:tab w:pos="6402" w:val="left" w:leader="none"/>
              </w:tabs>
              <w:spacing w:line="28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Неспецифические</w:t>
              <w:tab/>
              <w:t>воспалительные</w:t>
              <w:tab/>
              <w:t>заболевания</w:t>
              <w:tab/>
              <w:t>органов</w:t>
            </w:r>
          </w:p>
          <w:p>
            <w:pPr>
              <w:pStyle w:val="TableParagraph"/>
              <w:spacing w:line="27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мочеполовой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системы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Пиелонефрит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Цистит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01.1.12.11.3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Фимоз,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парафимоз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гнойные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хирургические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заболевания</w:t>
            </w:r>
          </w:p>
        </w:tc>
      </w:tr>
      <w:tr>
        <w:trPr>
          <w:trHeight w:val="587" w:hRule="atLeast"/>
        </w:trPr>
        <w:tc>
          <w:tcPr>
            <w:tcW w:w="2021" w:type="dxa"/>
          </w:tcPr>
          <w:p>
            <w:pPr>
              <w:pStyle w:val="TableParagraph"/>
              <w:spacing w:line="289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01.1.13.1</w:t>
            </w:r>
          </w:p>
        </w:tc>
        <w:tc>
          <w:tcPr>
            <w:tcW w:w="7330" w:type="dxa"/>
          </w:tcPr>
          <w:p>
            <w:pPr>
              <w:pStyle w:val="TableParagraph"/>
              <w:spacing w:line="28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Особенности</w:t>
            </w:r>
            <w:r>
              <w:rPr>
                <w:rFonts w:ascii="Calibri" w:hAnsi="Calibri"/>
                <w:spacing w:val="1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течения</w:t>
            </w:r>
            <w:r>
              <w:rPr>
                <w:rFonts w:ascii="Calibri" w:hAnsi="Calibri"/>
                <w:spacing w:val="6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6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принципы</w:t>
            </w:r>
            <w:r>
              <w:rPr>
                <w:rFonts w:ascii="Calibri" w:hAnsi="Calibri"/>
                <w:spacing w:val="6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лечения</w:t>
            </w:r>
            <w:r>
              <w:rPr>
                <w:rFonts w:ascii="Calibri" w:hAnsi="Calibri"/>
                <w:spacing w:val="6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гнойно-хирургической</w:t>
            </w:r>
          </w:p>
          <w:p>
            <w:pPr>
              <w:pStyle w:val="TableParagraph"/>
              <w:spacing w:line="27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инфекции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Омфалит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Рожистое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воспаление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Лимфаденит,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аденофлегмона,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абсцесс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Острый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гематогенный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остеомиелит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.01.1.13.2.1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Хронический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остеомиелит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Эпифизарный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стеомиелит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Атипичные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формы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остеомиелита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Некротическая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флегмона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новорожденных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Мастит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новорожденных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01.1.13.5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Панариций,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паранихий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1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Травматизм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детском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возрасте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Особенности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повреждений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детском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возрасте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Переломы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вывихи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костей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у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Переломы</w:t>
            </w:r>
            <w:r>
              <w:rPr>
                <w:rFonts w:ascii="Calibri" w:hAnsi="Calibri"/>
                <w:spacing w:val="46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вывихи верхней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конечности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вывихи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нижней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конечности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костей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таза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Переломы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позвоночника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01.1.14.1.6.</w:t>
            </w:r>
          </w:p>
        </w:tc>
        <w:tc>
          <w:tcPr>
            <w:tcW w:w="7330" w:type="dxa"/>
          </w:tcPr>
          <w:p>
            <w:pPr>
              <w:pStyle w:val="TableParagraph"/>
              <w:spacing w:line="260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Патологические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переломы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Синдром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длительного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раздавливания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Черепно-мозговая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травма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01.1.14.3.1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Сотрясение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головного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мозга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01.1.14.3.2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Ушиб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головного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мозга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01.1.14.3.3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Сдавление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головного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мозга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01.1.14.3.4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Переломы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костей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черепа</w:t>
            </w:r>
          </w:p>
        </w:tc>
      </w:tr>
    </w:tbl>
    <w:p>
      <w:pPr>
        <w:spacing w:after="0" w:line="275" w:lineRule="exact"/>
        <w:rPr>
          <w:rFonts w:ascii="Calibri" w:hAnsi="Calibri"/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7330"/>
      </w:tblGrid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Родовые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повреждения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01.1.14.4.1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Кефалогематома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01.1.14.4.2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Переломы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костей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01.1.14.4.3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позвоночника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спинного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мозга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Повреждения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внутренних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органов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01.1.14.6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Ожоги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тела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3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Ортопедия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детского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возраста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Деформация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шеи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мышечная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кривошея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.01.1.15.1.2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Крыловидная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шея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01.1.15.1.3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Болезнь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Клиппеля-Фейля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01.1.15.1.4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Болезнь</w:t>
            </w:r>
            <w:r>
              <w:rPr>
                <w:rFonts w:ascii="Calibri" w:hAnsi="Calibri"/>
                <w:spacing w:val="-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Гризеля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Деформация</w:t>
            </w:r>
            <w:r>
              <w:rPr>
                <w:rFonts w:ascii="Calibri" w:hAnsi="Calibri"/>
                <w:spacing w:val="-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позвоночника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Сколиоз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Врожденные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деформации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верхней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конечности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01.1.15.3.1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Синдактилия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Тема:</w:t>
            </w:r>
            <w:r>
              <w:rPr>
                <w:rFonts w:ascii="Calibri" w:hAnsi="Calibri"/>
                <w:b/>
                <w:spacing w:val="-2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Онкология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01.1.17.1.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Доброкачественные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опухоли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мягких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тканей</w:t>
            </w:r>
          </w:p>
        </w:tc>
      </w:tr>
      <w:tr>
        <w:trPr>
          <w:trHeight w:val="585" w:hRule="atLeast"/>
        </w:trPr>
        <w:tc>
          <w:tcPr>
            <w:tcW w:w="2021" w:type="dxa"/>
          </w:tcPr>
          <w:p>
            <w:pPr>
              <w:pStyle w:val="TableParagraph"/>
              <w:spacing w:line="287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01.1.17.1.1</w:t>
            </w:r>
          </w:p>
        </w:tc>
        <w:tc>
          <w:tcPr>
            <w:tcW w:w="7330" w:type="dxa"/>
          </w:tcPr>
          <w:p>
            <w:pPr>
              <w:pStyle w:val="TableParagraph"/>
              <w:spacing w:line="287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Гемангиома,</w:t>
            </w:r>
            <w:r>
              <w:rPr>
                <w:rFonts w:ascii="Calibri" w:hAnsi="Calibri"/>
                <w:spacing w:val="22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лимфангиома,дермоидные</w:t>
            </w:r>
            <w:r>
              <w:rPr>
                <w:rFonts w:ascii="Calibri" w:hAnsi="Calibri"/>
                <w:spacing w:val="7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кисты,</w:t>
            </w:r>
            <w:r>
              <w:rPr>
                <w:rFonts w:ascii="Calibri" w:hAnsi="Calibri"/>
                <w:spacing w:val="77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невусы,</w:t>
            </w:r>
            <w:r>
              <w:rPr>
                <w:rFonts w:ascii="Calibri" w:hAnsi="Calibri"/>
                <w:spacing w:val="7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фиброма,</w:t>
            </w:r>
          </w:p>
          <w:p>
            <w:pPr>
              <w:pStyle w:val="TableParagraph"/>
              <w:spacing w:line="279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десмоид,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эпителиома,</w:t>
            </w:r>
            <w:r>
              <w:rPr>
                <w:rFonts w:ascii="Calibri" w:hAnsi="Calibri"/>
                <w:spacing w:val="-8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пиококковая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гранулема,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ксантома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01.1.17.1.2.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Крестцово-копчиковая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тератома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01.1.17.2.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Злокачественные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опухоли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01.1.17.2.1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Нефробластома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01.1.17.2.2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Нейробластома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01.1.17.2.3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Феохромоцитома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01.1.17.2.4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Параганглиома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.01.1.17.3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Герминогенные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опухоли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Опухоли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печени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01.1.17.4.1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Гемангиома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01.1.17.4.2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Гепатобластома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01.1.17.4.3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Гепатоцеллюлярный</w:t>
            </w:r>
            <w:r>
              <w:rPr>
                <w:rFonts w:ascii="Calibri" w:hAnsi="Calibri"/>
                <w:spacing w:val="-6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рак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Злокачественные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опухоли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костей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01.1.17.5.1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Остеогенная</w:t>
            </w:r>
            <w:r>
              <w:rPr>
                <w:rFonts w:ascii="Calibri" w:hAnsi="Calibri"/>
                <w:spacing w:val="-4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саркома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01.1.17.5.2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Хондросаркома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01.1.17.5.3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Саркома</w:t>
            </w:r>
            <w:r>
              <w:rPr>
                <w:rFonts w:ascii="Calibri" w:hAnsi="Calibri"/>
                <w:spacing w:val="-1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Юинга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Саркомы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мягких</w:t>
            </w:r>
            <w:r>
              <w:rPr>
                <w:rFonts w:ascii="Calibri" w:hAnsi="Calibri"/>
                <w:spacing w:val="-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тканей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01.1.17.6.1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Рабдомиосаркома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01.1.17.6.2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Фибросаркома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01.1.17.6.3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Нейрофибросаркома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01.1.17.6.4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Синовиальная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саркома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01.1.17.6.5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Фиброзная</w:t>
            </w:r>
            <w:r>
              <w:rPr>
                <w:rFonts w:ascii="Calibri" w:hAnsi="Calibri"/>
                <w:spacing w:val="-5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гистиоцитома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01.1.17.6.6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Гемангиоперицитома</w:t>
            </w:r>
          </w:p>
        </w:tc>
      </w:tr>
      <w:tr>
        <w:trPr>
          <w:trHeight w:val="294" w:hRule="atLeast"/>
        </w:trPr>
        <w:tc>
          <w:tcPr>
            <w:tcW w:w="2021" w:type="dxa"/>
          </w:tcPr>
          <w:p>
            <w:pPr>
              <w:pStyle w:val="TableParagraph"/>
              <w:spacing w:line="275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01.1.17.6.7.</w:t>
            </w:r>
          </w:p>
        </w:tc>
        <w:tc>
          <w:tcPr>
            <w:tcW w:w="7330" w:type="dxa"/>
          </w:tcPr>
          <w:p>
            <w:pPr>
              <w:pStyle w:val="TableParagraph"/>
              <w:spacing w:line="275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Лейомиосаркома</w:t>
            </w:r>
          </w:p>
        </w:tc>
      </w:tr>
      <w:tr>
        <w:trPr>
          <w:trHeight w:val="292" w:hRule="atLeast"/>
        </w:trPr>
        <w:tc>
          <w:tcPr>
            <w:tcW w:w="2021" w:type="dxa"/>
          </w:tcPr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01.1.17.6.8</w:t>
            </w:r>
          </w:p>
        </w:tc>
        <w:tc>
          <w:tcPr>
            <w:tcW w:w="7330" w:type="dxa"/>
          </w:tcPr>
          <w:p>
            <w:pPr>
              <w:pStyle w:val="TableParagraph"/>
              <w:spacing w:line="272" w:lineRule="exac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Меланома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spacing w:before="90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абочая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модуля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«Обучающий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симуляционный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курс»</w:t>
      </w:r>
    </w:p>
    <w:p>
      <w:pPr>
        <w:spacing w:after="0"/>
        <w:jc w:val="left"/>
        <w:rPr>
          <w:sz w:val="24"/>
        </w:rPr>
        <w:sectPr>
          <w:pgSz w:w="11910" w:h="16840"/>
          <w:pgMar w:top="1120" w:bottom="280" w:left="1240" w:right="200"/>
        </w:sectPr>
      </w:pPr>
    </w:p>
    <w:p>
      <w:pPr>
        <w:pStyle w:val="BodyText"/>
        <w:spacing w:before="66"/>
        <w:ind w:left="615" w:right="802"/>
        <w:jc w:val="center"/>
      </w:pPr>
      <w:r>
        <w:rPr/>
        <w:t>Обучающий симуляционный курс для освоения навыков по терапии проводится на базе</w:t>
      </w:r>
      <w:r>
        <w:rPr>
          <w:spacing w:val="-57"/>
        </w:rPr>
        <w:t> </w:t>
      </w:r>
      <w:r>
        <w:rPr/>
        <w:t>симуляционного центра ФГБОУ ВО ДГМУ</w:t>
      </w:r>
      <w:r>
        <w:rPr>
          <w:spacing w:val="1"/>
        </w:rPr>
        <w:t> </w:t>
      </w:r>
      <w:r>
        <w:rPr/>
        <w:t>с использованием инновационных</w:t>
      </w:r>
      <w:r>
        <w:rPr>
          <w:spacing w:val="1"/>
        </w:rPr>
        <w:t> </w:t>
      </w:r>
      <w:r>
        <w:rPr/>
        <w:t>технологий в</w:t>
      </w:r>
      <w:r>
        <w:rPr>
          <w:spacing w:val="-1"/>
        </w:rPr>
        <w:t> </w:t>
      </w:r>
      <w:r>
        <w:rPr/>
        <w:t>обучении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интерактивных тренажеров.</w:t>
      </w:r>
    </w:p>
    <w:p>
      <w:pPr>
        <w:pStyle w:val="BodyText"/>
        <w:spacing w:before="7"/>
      </w:pPr>
    </w:p>
    <w:p>
      <w:pPr>
        <w:spacing w:before="0"/>
        <w:ind w:left="615" w:right="797" w:firstLine="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Базовая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сердечно-легочная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реанимация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дефибрилляцией.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61" w:right="645"/>
        <w:jc w:val="both"/>
      </w:pPr>
      <w:r>
        <w:rPr/>
        <w:t>Симуляционное оборудование: виртуальный робот-пациент - симулятор для проведения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СЛР</w:t>
      </w:r>
      <w:r>
        <w:rPr>
          <w:spacing w:val="1"/>
        </w:rPr>
        <w:t> </w:t>
      </w:r>
      <w:r>
        <w:rPr/>
        <w:t>«Родам»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возможностью</w:t>
      </w:r>
      <w:r>
        <w:rPr>
          <w:spacing w:val="1"/>
        </w:rPr>
        <w:t> </w:t>
      </w:r>
      <w:r>
        <w:rPr/>
        <w:t>регистрации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завершении)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глубина</w:t>
      </w:r>
      <w:r>
        <w:rPr>
          <w:spacing w:val="1"/>
        </w:rPr>
        <w:t> </w:t>
      </w:r>
      <w:r>
        <w:rPr/>
        <w:t>компрессий;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положение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компрессиях;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высвобождение</w:t>
      </w:r>
      <w:r>
        <w:rPr>
          <w:spacing w:val="11"/>
        </w:rPr>
        <w:t> </w:t>
      </w:r>
      <w:r>
        <w:rPr/>
        <w:t>рук</w:t>
      </w:r>
      <w:r>
        <w:rPr>
          <w:spacing w:val="13"/>
        </w:rPr>
        <w:t> </w:t>
      </w:r>
      <w:r>
        <w:rPr/>
        <w:t>между</w:t>
      </w:r>
      <w:r>
        <w:rPr>
          <w:spacing w:val="7"/>
        </w:rPr>
        <w:t> </w:t>
      </w:r>
      <w:r>
        <w:rPr/>
        <w:t>компрессиями;</w:t>
      </w:r>
      <w:r>
        <w:rPr>
          <w:spacing w:val="13"/>
        </w:rPr>
        <w:t> </w:t>
      </w:r>
      <w:r>
        <w:rPr/>
        <w:t>4)</w:t>
      </w:r>
      <w:r>
        <w:rPr>
          <w:spacing w:val="11"/>
        </w:rPr>
        <w:t> </w:t>
      </w:r>
      <w:r>
        <w:rPr/>
        <w:t>частота</w:t>
      </w:r>
      <w:r>
        <w:rPr>
          <w:spacing w:val="11"/>
        </w:rPr>
        <w:t> </w:t>
      </w:r>
      <w:r>
        <w:rPr/>
        <w:t>компрессий;</w:t>
      </w:r>
      <w:r>
        <w:rPr>
          <w:spacing w:val="13"/>
        </w:rPr>
        <w:t> </w:t>
      </w:r>
      <w:r>
        <w:rPr/>
        <w:t>5)</w:t>
      </w:r>
      <w:r>
        <w:rPr>
          <w:spacing w:val="11"/>
        </w:rPr>
        <w:t> </w:t>
      </w:r>
      <w:r>
        <w:rPr/>
        <w:t>дыхательный</w:t>
      </w:r>
      <w:r>
        <w:rPr>
          <w:spacing w:val="13"/>
        </w:rPr>
        <w:t> </w:t>
      </w:r>
      <w:r>
        <w:rPr/>
        <w:t>объём;</w:t>
      </w:r>
    </w:p>
    <w:p>
      <w:pPr>
        <w:pStyle w:val="BodyText"/>
        <w:ind w:left="461"/>
        <w:jc w:val="both"/>
      </w:pPr>
      <w:r>
        <w:rPr/>
        <w:t>6)</w:t>
      </w:r>
      <w:r>
        <w:rPr>
          <w:spacing w:val="-4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вдоха.</w:t>
      </w:r>
      <w:r>
        <w:rPr>
          <w:spacing w:val="-3"/>
        </w:rPr>
        <w:t> </w:t>
      </w:r>
      <w:r>
        <w:rPr/>
        <w:t>Учебный</w:t>
      </w:r>
      <w:r>
        <w:rPr>
          <w:spacing w:val="-2"/>
        </w:rPr>
        <w:t> </w:t>
      </w:r>
      <w:r>
        <w:rPr/>
        <w:t>автоматический</w:t>
      </w:r>
      <w:r>
        <w:rPr>
          <w:spacing w:val="-1"/>
        </w:rPr>
        <w:t> </w:t>
      </w:r>
      <w:r>
        <w:rPr/>
        <w:t>наружный</w:t>
      </w:r>
      <w:r>
        <w:rPr>
          <w:spacing w:val="-2"/>
        </w:rPr>
        <w:t> </w:t>
      </w:r>
      <w:r>
        <w:rPr/>
        <w:t>дефибриллятор</w:t>
      </w:r>
      <w:r>
        <w:rPr>
          <w:spacing w:val="-2"/>
        </w:rPr>
        <w:t> </w:t>
      </w:r>
      <w:r>
        <w:rPr/>
        <w:t>(АНД).</w:t>
      </w:r>
    </w:p>
    <w:p>
      <w:pPr>
        <w:pStyle w:val="BodyText"/>
        <w:spacing w:before="6" w:after="1"/>
        <w:rPr>
          <w:sz w:val="21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8187"/>
      </w:tblGrid>
      <w:tr>
        <w:trPr>
          <w:trHeight w:val="316" w:hRule="atLeast"/>
        </w:trPr>
        <w:tc>
          <w:tcPr>
            <w:tcW w:w="138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87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635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Оказание</w:t>
            </w:r>
            <w:r>
              <w:rPr>
                <w:spacing w:val="115"/>
                <w:sz w:val="24"/>
              </w:rPr>
              <w:t> </w:t>
            </w:r>
            <w:r>
              <w:rPr>
                <w:sz w:val="24"/>
              </w:rPr>
              <w:t>экстренной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медицинской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помощи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остановке</w:t>
            </w:r>
          </w:p>
          <w:p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кровообращения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амбулаторно-поликлинической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практике</w:t>
            </w:r>
          </w:p>
        </w:tc>
      </w:tr>
      <w:tr>
        <w:trPr>
          <w:trHeight w:val="316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4.1.1.1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свободной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проходимости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дыхательных путей.</w:t>
            </w:r>
          </w:p>
        </w:tc>
      </w:tr>
      <w:tr>
        <w:trPr>
          <w:trHeight w:val="316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4.1.1.2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точки 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компрессии грудной клетки.</w:t>
            </w:r>
          </w:p>
        </w:tc>
      </w:tr>
      <w:tr>
        <w:trPr>
          <w:trHeight w:val="318" w:hRule="atLeast"/>
        </w:trPr>
        <w:tc>
          <w:tcPr>
            <w:tcW w:w="1385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4.1.1.3</w:t>
            </w:r>
          </w:p>
        </w:tc>
        <w:tc>
          <w:tcPr>
            <w:tcW w:w="81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непрямого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массажа сердца.</w:t>
            </w:r>
          </w:p>
        </w:tc>
      </w:tr>
      <w:tr>
        <w:trPr>
          <w:trHeight w:val="316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4.1.1.4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ИВЛ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массажа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сердца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при базовой реанимации</w:t>
            </w:r>
          </w:p>
        </w:tc>
      </w:tr>
      <w:tr>
        <w:trPr>
          <w:trHeight w:val="318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4.1.1.5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Проведение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дефибрилляции,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ЭИТ</w:t>
            </w:r>
          </w:p>
        </w:tc>
      </w:tr>
      <w:tr>
        <w:trPr>
          <w:trHeight w:val="316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4.1.1.6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искусственной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вентиляции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легких (ИВЛ)</w:t>
            </w:r>
          </w:p>
        </w:tc>
      </w:tr>
      <w:tr>
        <w:trPr>
          <w:trHeight w:val="318" w:hRule="atLeast"/>
        </w:trPr>
        <w:tc>
          <w:tcPr>
            <w:tcW w:w="138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4.1.1.7</w:t>
            </w:r>
          </w:p>
        </w:tc>
        <w:tc>
          <w:tcPr>
            <w:tcW w:w="8187" w:type="dxa"/>
          </w:tcPr>
          <w:p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согласованной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команде</w:t>
            </w:r>
          </w:p>
        </w:tc>
      </w:tr>
    </w:tbl>
    <w:p>
      <w:pPr>
        <w:pStyle w:val="Heading1"/>
        <w:jc w:val="both"/>
      </w:pPr>
      <w:r>
        <w:rPr/>
        <w:t>Раздел</w:t>
      </w:r>
      <w:r>
        <w:rPr>
          <w:spacing w:val="-3"/>
        </w:rPr>
        <w:t> </w:t>
      </w:r>
      <w:r>
        <w:rPr/>
        <w:t>4.2.</w:t>
      </w:r>
      <w:r>
        <w:rPr>
          <w:spacing w:val="-2"/>
        </w:rPr>
        <w:t> </w:t>
      </w:r>
      <w:r>
        <w:rPr/>
        <w:t>Эндоскопическая</w:t>
      </w:r>
      <w:r>
        <w:rPr>
          <w:spacing w:val="-4"/>
        </w:rPr>
        <w:t> </w:t>
      </w:r>
      <w:r>
        <w:rPr/>
        <w:t>хирургия</w:t>
      </w:r>
    </w:p>
    <w:p>
      <w:pPr>
        <w:pStyle w:val="BodyText"/>
        <w:spacing w:line="276" w:lineRule="auto" w:before="241"/>
        <w:ind w:left="461" w:right="746"/>
      </w:pPr>
      <w:r>
        <w:rPr/>
        <w:t>Симмуляционное оборудование: эндоскопическая стойка Karl Storz. </w:t>
      </w:r>
      <w:r>
        <w:rPr>
          <w:sz w:val="22"/>
        </w:rPr>
        <w:t>Курсант </w:t>
      </w:r>
      <w:r>
        <w:rPr/>
        <w:t>изучает</w:t>
      </w:r>
      <w:r>
        <w:rPr>
          <w:spacing w:val="1"/>
        </w:rPr>
        <w:t> </w:t>
      </w:r>
      <w:r>
        <w:rPr/>
        <w:t>показания к применению эндоскопических методов исследования и методики проведения</w:t>
      </w:r>
      <w:r>
        <w:rPr>
          <w:spacing w:val="-57"/>
        </w:rPr>
        <w:t> </w:t>
      </w:r>
      <w:r>
        <w:rPr/>
        <w:t>различных эндоскопических методов исследования.</w:t>
      </w:r>
      <w:r>
        <w:rPr>
          <w:spacing w:val="1"/>
        </w:rPr>
        <w:t> </w:t>
      </w:r>
      <w:r>
        <w:rPr/>
        <w:t>Участвует в проведении</w:t>
      </w:r>
      <w:r>
        <w:rPr>
          <w:spacing w:val="1"/>
        </w:rPr>
        <w:t> </w:t>
      </w:r>
      <w:r>
        <w:rPr/>
        <w:t>малоинвазивных операций при различной экстренной и плановой патологии ЖКТ,</w:t>
      </w:r>
      <w:r>
        <w:rPr>
          <w:spacing w:val="1"/>
        </w:rPr>
        <w:t> </w:t>
      </w:r>
      <w:r>
        <w:rPr/>
        <w:t>органов брюшной и грудной полости, суставов. Принимает участие в проведении данных</w:t>
      </w:r>
      <w:r>
        <w:rPr>
          <w:spacing w:val="-57"/>
        </w:rPr>
        <w:t> </w:t>
      </w:r>
      <w:r>
        <w:rPr/>
        <w:t>методов</w:t>
      </w:r>
      <w:r>
        <w:rPr>
          <w:spacing w:val="-2"/>
        </w:rPr>
        <w:t> </w:t>
      </w:r>
      <w:r>
        <w:rPr/>
        <w:t>исследования</w:t>
      </w:r>
      <w:r>
        <w:rPr>
          <w:spacing w:val="-1"/>
        </w:rPr>
        <w:t> </w:t>
      </w:r>
      <w:r>
        <w:rPr/>
        <w:t>вместе с</w:t>
      </w:r>
      <w:r>
        <w:rPr>
          <w:spacing w:val="-2"/>
        </w:rPr>
        <w:t> </w:t>
      </w:r>
      <w:r>
        <w:rPr/>
        <w:t>заведующим</w:t>
      </w:r>
      <w:r>
        <w:rPr>
          <w:spacing w:val="-2"/>
        </w:rPr>
        <w:t> </w:t>
      </w:r>
      <w:r>
        <w:rPr/>
        <w:t>отделением,</w:t>
      </w:r>
      <w:r>
        <w:rPr>
          <w:spacing w:val="-1"/>
        </w:rPr>
        <w:t> </w:t>
      </w:r>
      <w:r>
        <w:rPr/>
        <w:t>опытным</w:t>
      </w:r>
      <w:r>
        <w:rPr>
          <w:spacing w:val="-1"/>
        </w:rPr>
        <w:t> </w:t>
      </w:r>
      <w:r>
        <w:rPr/>
        <w:t>врачом,</w:t>
      </w:r>
      <w:r>
        <w:rPr>
          <w:spacing w:val="-1"/>
        </w:rPr>
        <w:t> </w:t>
      </w:r>
      <w:r>
        <w:rPr/>
        <w:t>куратором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6"/>
        <w:gridCol w:w="8119"/>
      </w:tblGrid>
      <w:tr>
        <w:trPr>
          <w:trHeight w:val="316" w:hRule="atLeast"/>
        </w:trPr>
        <w:tc>
          <w:tcPr>
            <w:tcW w:w="1226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8119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элементов</w:t>
            </w:r>
          </w:p>
        </w:tc>
      </w:tr>
      <w:tr>
        <w:trPr>
          <w:trHeight w:val="635" w:hRule="atLeast"/>
        </w:trPr>
        <w:tc>
          <w:tcPr>
            <w:tcW w:w="12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811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1.Эндоскопическая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семиотика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 верхних отделов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тракта.</w:t>
            </w:r>
          </w:p>
        </w:tc>
      </w:tr>
      <w:tr>
        <w:trPr>
          <w:trHeight w:val="635" w:hRule="atLeast"/>
        </w:trPr>
        <w:tc>
          <w:tcPr>
            <w:tcW w:w="12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81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2. Методика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эзофагодуоденоскопии.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Аппаратура,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эндоскопические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приемы</w:t>
            </w:r>
          </w:p>
        </w:tc>
      </w:tr>
      <w:tr>
        <w:trPr>
          <w:trHeight w:val="633" w:hRule="atLeast"/>
        </w:trPr>
        <w:tc>
          <w:tcPr>
            <w:tcW w:w="12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81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семиотика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заболеваний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нижних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отделов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желудочно-кишечного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тракта</w:t>
            </w:r>
          </w:p>
        </w:tc>
      </w:tr>
      <w:tr>
        <w:trPr>
          <w:trHeight w:val="635" w:hRule="atLeast"/>
        </w:trPr>
        <w:tc>
          <w:tcPr>
            <w:tcW w:w="12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811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Лапароскопия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детей.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оборудование.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Техника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приемов.</w:t>
            </w:r>
          </w:p>
        </w:tc>
      </w:tr>
      <w:tr>
        <w:trPr>
          <w:trHeight w:val="316" w:hRule="atLeast"/>
        </w:trPr>
        <w:tc>
          <w:tcPr>
            <w:tcW w:w="12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81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Лапароскопическая аппендектомия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</w:tr>
      <w:tr>
        <w:trPr>
          <w:trHeight w:val="635" w:hRule="atLeast"/>
        </w:trPr>
        <w:tc>
          <w:tcPr>
            <w:tcW w:w="1226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8119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Видео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ассистированные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операции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грудной клетки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>
        <w:trPr>
          <w:trHeight w:val="635" w:hRule="atLeast"/>
        </w:trPr>
        <w:tc>
          <w:tcPr>
            <w:tcW w:w="12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8119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Артроскопия.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метода.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Медицинское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оборудование.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Показания,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противопоказания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метода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040" w:bottom="280" w:left="1240" w:right="200"/>
        </w:sectPr>
      </w:pPr>
    </w:p>
    <w:p>
      <w:pPr>
        <w:pStyle w:val="Heading1"/>
        <w:spacing w:before="63"/>
      </w:pPr>
      <w:r>
        <w:rPr/>
        <w:t>Учебно-методические</w:t>
      </w:r>
      <w:r>
        <w:rPr>
          <w:spacing w:val="-4"/>
        </w:rPr>
        <w:t> </w:t>
      </w:r>
      <w:r>
        <w:rPr/>
        <w:t>материалы</w:t>
      </w:r>
    </w:p>
    <w:p>
      <w:pPr>
        <w:spacing w:before="246" w:after="3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лекционных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занятий:</w:t>
      </w: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746"/>
        <w:gridCol w:w="2256"/>
        <w:gridCol w:w="2076"/>
        <w:gridCol w:w="3886"/>
      </w:tblGrid>
      <w:tr>
        <w:trPr>
          <w:trHeight w:val="1379" w:hRule="atLeast"/>
        </w:trPr>
        <w:tc>
          <w:tcPr>
            <w:tcW w:w="607" w:type="dxa"/>
          </w:tcPr>
          <w:p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2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лекции</w:t>
            </w:r>
          </w:p>
        </w:tc>
        <w:tc>
          <w:tcPr>
            <w:tcW w:w="2076" w:type="dxa"/>
          </w:tcPr>
          <w:p>
            <w:pPr>
              <w:pStyle w:val="TableParagraph"/>
              <w:ind w:left="108" w:right="13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соответствующие</w:t>
            </w:r>
          </w:p>
          <w:p>
            <w:pPr>
              <w:pStyle w:val="TableParagraph"/>
              <w:spacing w:line="264" w:lineRule="exact"/>
              <w:ind w:left="816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Формируемые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5" w:hRule="atLeast"/>
        </w:trPr>
        <w:tc>
          <w:tcPr>
            <w:tcW w:w="607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86" w:type="dxa"/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spacing w:line="270" w:lineRule="exact"/>
              <w:ind w:left="348"/>
              <w:rPr>
                <w:sz w:val="24"/>
              </w:rPr>
            </w:pPr>
            <w:r>
              <w:rPr>
                <w:sz w:val="24"/>
              </w:rPr>
              <w:t>Аномалии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25282E"/>
                <w:sz w:val="24"/>
              </w:rPr>
              <w:t>2.2.1;2.2.2.2.1;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2.1.1.3;</w:t>
            </w:r>
          </w:p>
        </w:tc>
        <w:tc>
          <w:tcPr>
            <w:tcW w:w="388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827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486"/>
              <w:rPr>
                <w:sz w:val="24"/>
              </w:rPr>
            </w:pPr>
            <w:r>
              <w:rPr>
                <w:sz w:val="24"/>
              </w:rPr>
              <w:t>Пилоростеноз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пилороспазм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5282E"/>
                <w:sz w:val="24"/>
              </w:rPr>
              <w:t>2.2.1;2.2.3;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2.9.2.1; 2.9.2.8;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2.1.1.5;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551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Болезнь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Гиршпрунга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5282E"/>
                <w:sz w:val="24"/>
              </w:rPr>
              <w:t>2.2.1;2.2.4;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2.1.1.6;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827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431"/>
              <w:rPr>
                <w:sz w:val="24"/>
              </w:rPr>
            </w:pPr>
            <w:r>
              <w:rPr>
                <w:sz w:val="24"/>
              </w:rPr>
              <w:t>Врожденная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непроходимость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кишечника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5282E"/>
                <w:sz w:val="24"/>
              </w:rPr>
              <w:t>2.2.1;2.2.5;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2.9.2.8;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827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Нагноительные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легких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плевры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25282E"/>
                <w:sz w:val="24"/>
              </w:rPr>
              <w:t>2.2.1;2.2.6;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1103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Атрезия и стенозы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прямой кишки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анального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отверстия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2.3.4;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1103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372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способы лечения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о.аппендицита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осложнений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2.3.3.1-5;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2.3.3.7-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8; 2.3.3.12;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УК1;УК2;УК3;ПК5;ПК7;</w:t>
            </w:r>
          </w:p>
        </w:tc>
      </w:tr>
      <w:tr>
        <w:trPr>
          <w:trHeight w:val="1103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Острый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хронический</w:t>
            </w:r>
          </w:p>
          <w:p>
            <w:pPr>
              <w:pStyle w:val="TableParagraph"/>
              <w:spacing w:line="274" w:lineRule="exact"/>
              <w:ind w:left="108" w:right="690"/>
              <w:rPr>
                <w:sz w:val="24"/>
              </w:rPr>
            </w:pPr>
            <w:r>
              <w:rPr>
                <w:spacing w:val="-1"/>
                <w:sz w:val="24"/>
              </w:rPr>
              <w:t>гематогенный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остеомиелит</w:t>
            </w:r>
          </w:p>
        </w:tc>
        <w:tc>
          <w:tcPr>
            <w:tcW w:w="207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2.3.3.9-11;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2.3.3.13-14;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2.10.1.5; 2.11.1.5;</w:t>
            </w:r>
          </w:p>
        </w:tc>
        <w:tc>
          <w:tcPr>
            <w:tcW w:w="388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УК1;УК2;УК3;ПК1;ПК2;ПК6;ПК8;</w:t>
            </w:r>
          </w:p>
        </w:tc>
      </w:tr>
      <w:tr>
        <w:trPr>
          <w:trHeight w:val="1106" w:hRule="atLeast"/>
        </w:trPr>
        <w:tc>
          <w:tcPr>
            <w:tcW w:w="60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670"/>
              <w:rPr>
                <w:sz w:val="24"/>
              </w:rPr>
            </w:pPr>
            <w:r>
              <w:rPr>
                <w:sz w:val="24"/>
              </w:rPr>
              <w:t>Врожденная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косолапость 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врожденная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кривошея</w:t>
            </w:r>
          </w:p>
        </w:tc>
        <w:tc>
          <w:tcPr>
            <w:tcW w:w="2076" w:type="dxa"/>
            <w:vMerge w:val="restart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2.3.1; 2.11.1.1;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2.11.1.2; 2.11.1.3</w:t>
            </w:r>
          </w:p>
        </w:tc>
        <w:tc>
          <w:tcPr>
            <w:tcW w:w="3886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827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144"/>
              <w:rPr>
                <w:sz w:val="24"/>
              </w:rPr>
            </w:pPr>
            <w:r>
              <w:rPr>
                <w:sz w:val="24"/>
              </w:rPr>
              <w:t>Переломы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костей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вывихи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верхних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конечностей</w:t>
            </w:r>
          </w:p>
        </w:tc>
        <w:tc>
          <w:tcPr>
            <w:tcW w:w="20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1103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80"/>
              <w:rPr>
                <w:sz w:val="24"/>
              </w:rPr>
            </w:pPr>
            <w:r>
              <w:rPr>
                <w:sz w:val="24"/>
              </w:rPr>
              <w:t>Врожденный вывих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бедра. Дисплазия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тазобедренного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сустава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2.3.2.1-11;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2.3.2.13-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16;2.11.1.1;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2.11.1.2; 2.11.1.3;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1379" w:hRule="atLeast"/>
        </w:trPr>
        <w:tc>
          <w:tcPr>
            <w:tcW w:w="60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4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79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сопровождающиеся</w:t>
            </w:r>
          </w:p>
          <w:p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синдромом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207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2.3.2.12; 2.9.1.3;</w:t>
            </w:r>
          </w:p>
        </w:tc>
        <w:tc>
          <w:tcPr>
            <w:tcW w:w="3886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ПК5;ПК6;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top="156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746"/>
        <w:gridCol w:w="2256"/>
        <w:gridCol w:w="2076"/>
        <w:gridCol w:w="3886"/>
      </w:tblGrid>
      <w:tr>
        <w:trPr>
          <w:trHeight w:val="277" w:hRule="atLeast"/>
        </w:trPr>
        <w:tc>
          <w:tcPr>
            <w:tcW w:w="60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животе</w:t>
            </w:r>
          </w:p>
        </w:tc>
        <w:tc>
          <w:tcPr>
            <w:tcW w:w="207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6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4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Кровотечения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желудочно-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кишечного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тракта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07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2.3.6; 2.1.1.5;</w:t>
            </w:r>
          </w:p>
        </w:tc>
        <w:tc>
          <w:tcPr>
            <w:tcW w:w="388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551" w:hRule="atLeast"/>
        </w:trPr>
        <w:tc>
          <w:tcPr>
            <w:tcW w:w="6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4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 кисты</w:t>
            </w:r>
          </w:p>
          <w:p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грудной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по-лости</w:t>
            </w:r>
          </w:p>
        </w:tc>
        <w:tc>
          <w:tcPr>
            <w:tcW w:w="207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388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УК1;УК2;УК3;ПК1;ПК2;ПК5;ПК6;</w:t>
            </w:r>
          </w:p>
        </w:tc>
      </w:tr>
      <w:tr>
        <w:trPr>
          <w:trHeight w:val="1655" w:hRule="atLeast"/>
        </w:trPr>
        <w:tc>
          <w:tcPr>
            <w:tcW w:w="607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56" w:type="dxa"/>
          </w:tcPr>
          <w:p>
            <w:pPr>
              <w:pStyle w:val="TableParagraph"/>
              <w:ind w:left="108" w:right="124"/>
              <w:rPr>
                <w:sz w:val="24"/>
              </w:rPr>
            </w:pPr>
            <w:r>
              <w:rPr>
                <w:sz w:val="24"/>
              </w:rPr>
              <w:t>Заболевания,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острую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дыхательную</w:t>
            </w:r>
          </w:p>
          <w:p>
            <w:pPr>
              <w:pStyle w:val="TableParagraph"/>
              <w:spacing w:line="270" w:lineRule="atLeast"/>
              <w:ind w:left="108" w:right="148"/>
              <w:rPr>
                <w:sz w:val="24"/>
              </w:rPr>
            </w:pPr>
            <w:r>
              <w:rPr>
                <w:sz w:val="24"/>
              </w:rPr>
              <w:t>недоста-точность 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07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2.3.8;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2.11.1.6-7;</w:t>
            </w:r>
          </w:p>
        </w:tc>
        <w:tc>
          <w:tcPr>
            <w:tcW w:w="3886" w:type="dxa"/>
          </w:tcPr>
          <w:p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УК1;УК2;УК3;ПК1;ПК2;ПК5;ПК6</w:t>
            </w:r>
          </w:p>
        </w:tc>
      </w:tr>
    </w:tbl>
    <w:p>
      <w:pPr>
        <w:pStyle w:val="BodyText"/>
        <w:spacing w:before="4"/>
        <w:rPr>
          <w:b/>
          <w:sz w:val="15"/>
        </w:rPr>
      </w:pPr>
    </w:p>
    <w:p>
      <w:pPr>
        <w:spacing w:before="90"/>
        <w:ind w:left="461" w:right="0" w:firstLine="0"/>
        <w:jc w:val="left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семинарских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занятий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778"/>
        <w:gridCol w:w="3874"/>
        <w:gridCol w:w="2036"/>
        <w:gridCol w:w="1834"/>
      </w:tblGrid>
      <w:tr>
        <w:trPr>
          <w:trHeight w:val="1379" w:hRule="atLeast"/>
        </w:trPr>
        <w:tc>
          <w:tcPr>
            <w:tcW w:w="826" w:type="dxa"/>
          </w:tcPr>
          <w:p>
            <w:pPr>
              <w:pStyle w:val="TableParagraph"/>
              <w:ind w:right="36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387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семинара</w:t>
            </w:r>
          </w:p>
        </w:tc>
        <w:tc>
          <w:tcPr>
            <w:tcW w:w="2036" w:type="dxa"/>
          </w:tcPr>
          <w:p>
            <w:pPr>
              <w:pStyle w:val="TableParagraph"/>
              <w:ind w:left="104" w:right="10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семинара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соответствующие</w:t>
            </w:r>
          </w:p>
          <w:p>
            <w:pPr>
              <w:pStyle w:val="TableParagraph"/>
              <w:spacing w:line="264" w:lineRule="exact"/>
              <w:ind w:left="102" w:right="101"/>
              <w:jc w:val="center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1834" w:type="dxa"/>
          </w:tcPr>
          <w:p>
            <w:pPr>
              <w:pStyle w:val="TableParagraph"/>
              <w:ind w:left="105" w:right="233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5" w:hRule="atLeast"/>
        </w:trPr>
        <w:tc>
          <w:tcPr>
            <w:tcW w:w="8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36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4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74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Острый аппендицит</w:t>
            </w:r>
          </w:p>
        </w:tc>
        <w:tc>
          <w:tcPr>
            <w:tcW w:w="203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1.3;</w:t>
            </w:r>
          </w:p>
        </w:tc>
        <w:tc>
          <w:tcPr>
            <w:tcW w:w="18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275" w:hRule="atLeast"/>
        </w:trPr>
        <w:tc>
          <w:tcPr>
            <w:tcW w:w="8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Грыжи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живота</w:t>
            </w:r>
          </w:p>
        </w:tc>
        <w:tc>
          <w:tcPr>
            <w:tcW w:w="2036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183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</w:tc>
      </w:tr>
      <w:tr>
        <w:trPr>
          <w:trHeight w:val="275" w:hRule="atLeast"/>
        </w:trPr>
        <w:tc>
          <w:tcPr>
            <w:tcW w:w="8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Стриктуры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пищевода</w:t>
            </w:r>
          </w:p>
        </w:tc>
        <w:tc>
          <w:tcPr>
            <w:tcW w:w="2036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183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УК1;УК2;УК3;;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tabs>
                <w:tab w:pos="249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Высокая</w:t>
              <w:tab/>
              <w:t>кишечная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непроходимость.</w:t>
            </w:r>
          </w:p>
        </w:tc>
        <w:tc>
          <w:tcPr>
            <w:tcW w:w="203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1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ПК10</w:t>
            </w:r>
          </w:p>
        </w:tc>
      </w:tr>
      <w:tr>
        <w:trPr>
          <w:trHeight w:val="275" w:hRule="atLeast"/>
        </w:trPr>
        <w:tc>
          <w:tcPr>
            <w:tcW w:w="82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8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непрходимость</w:t>
            </w:r>
          </w:p>
        </w:tc>
        <w:tc>
          <w:tcPr>
            <w:tcW w:w="2036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183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tabs>
                <w:tab w:pos="2058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Острый</w:t>
              <w:tab/>
              <w:t>гематогенный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остеомиелит</w:t>
            </w:r>
          </w:p>
        </w:tc>
        <w:tc>
          <w:tcPr>
            <w:tcW w:w="203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2.3.7;</w:t>
            </w:r>
          </w:p>
        </w:tc>
        <w:tc>
          <w:tcPr>
            <w:tcW w:w="1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</w:t>
            </w:r>
          </w:p>
        </w:tc>
      </w:tr>
      <w:tr>
        <w:trPr>
          <w:trHeight w:val="553" w:hRule="atLeast"/>
        </w:trPr>
        <w:tc>
          <w:tcPr>
            <w:tcW w:w="82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8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tabs>
                <w:tab w:pos="2761" w:val="left" w:leader="none"/>
              </w:tabs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Динамическая</w:t>
              <w:tab/>
              <w:t>кишечная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непрходимость</w:t>
            </w:r>
          </w:p>
        </w:tc>
        <w:tc>
          <w:tcPr>
            <w:tcW w:w="203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2.3.3.6; 2.9.4.5;</w:t>
            </w:r>
          </w:p>
        </w:tc>
        <w:tc>
          <w:tcPr>
            <w:tcW w:w="18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tabs>
                <w:tab w:pos="2497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Механическая</w:t>
              <w:tab/>
              <w:t>кишечная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непроходимость</w:t>
            </w:r>
          </w:p>
        </w:tc>
        <w:tc>
          <w:tcPr>
            <w:tcW w:w="203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2.9.2.1-5;</w:t>
            </w:r>
          </w:p>
        </w:tc>
        <w:tc>
          <w:tcPr>
            <w:tcW w:w="1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ПК5;;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2.9.2.6;</w:t>
            </w:r>
          </w:p>
        </w:tc>
        <w:tc>
          <w:tcPr>
            <w:tcW w:w="1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</w:t>
            </w:r>
          </w:p>
        </w:tc>
      </w:tr>
      <w:tr>
        <w:trPr>
          <w:trHeight w:val="551" w:hRule="atLeast"/>
        </w:trPr>
        <w:tc>
          <w:tcPr>
            <w:tcW w:w="82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74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Перитониты</w:t>
            </w:r>
          </w:p>
        </w:tc>
        <w:tc>
          <w:tcPr>
            <w:tcW w:w="2036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2.9.2.9;</w:t>
            </w:r>
          </w:p>
        </w:tc>
        <w:tc>
          <w:tcPr>
            <w:tcW w:w="1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УК1;УК2;УК3;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ПК5;;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614" w:right="802" w:firstLine="0"/>
        <w:jc w:val="center"/>
        <w:rPr>
          <w:b/>
          <w:sz w:val="24"/>
        </w:rPr>
      </w:pPr>
      <w:r>
        <w:rPr>
          <w:b/>
          <w:sz w:val="24"/>
        </w:rPr>
        <w:t>Тематика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обучающего</w:t>
      </w:r>
      <w:r>
        <w:rPr>
          <w:b/>
          <w:spacing w:val="55"/>
          <w:sz w:val="24"/>
        </w:rPr>
        <w:t> </w:t>
      </w:r>
      <w:r>
        <w:rPr>
          <w:b/>
          <w:sz w:val="24"/>
        </w:rPr>
        <w:t>симуляционного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курса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91"/>
        <w:gridCol w:w="2511"/>
        <w:gridCol w:w="2105"/>
        <w:gridCol w:w="2851"/>
      </w:tblGrid>
      <w:tr>
        <w:trPr>
          <w:trHeight w:val="1655" w:hRule="atLeast"/>
        </w:trPr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89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Часы</w:t>
            </w:r>
          </w:p>
        </w:tc>
        <w:tc>
          <w:tcPr>
            <w:tcW w:w="251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тренинга</w:t>
            </w:r>
          </w:p>
        </w:tc>
        <w:tc>
          <w:tcPr>
            <w:tcW w:w="2105" w:type="dxa"/>
          </w:tcPr>
          <w:p>
            <w:pPr>
              <w:pStyle w:val="TableParagraph"/>
              <w:ind w:left="106" w:right="16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(указываются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соответствующие</w:t>
            </w:r>
          </w:p>
          <w:p>
            <w:pPr>
              <w:pStyle w:val="TableParagraph"/>
              <w:spacing w:line="264" w:lineRule="exact"/>
              <w:ind w:left="814"/>
              <w:rPr>
                <w:sz w:val="24"/>
              </w:rPr>
            </w:pPr>
            <w:r>
              <w:rPr>
                <w:sz w:val="24"/>
              </w:rPr>
              <w:t>коды)</w:t>
            </w:r>
          </w:p>
        </w:tc>
        <w:tc>
          <w:tcPr>
            <w:tcW w:w="2851" w:type="dxa"/>
          </w:tcPr>
          <w:p>
            <w:pPr>
              <w:pStyle w:val="TableParagraph"/>
              <w:ind w:left="106" w:right="1249"/>
              <w:rPr>
                <w:sz w:val="24"/>
              </w:rPr>
            </w:pPr>
            <w:r>
              <w:rPr>
                <w:spacing w:val="-1"/>
                <w:sz w:val="24"/>
              </w:rPr>
              <w:t>Формируемые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компетенции</w:t>
            </w:r>
          </w:p>
        </w:tc>
      </w:tr>
      <w:tr>
        <w:trPr>
          <w:trHeight w:val="275" w:hRule="atLeast"/>
        </w:trPr>
        <w:tc>
          <w:tcPr>
            <w:tcW w:w="989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Накладывание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швов</w:t>
            </w:r>
          </w:p>
        </w:tc>
        <w:tc>
          <w:tcPr>
            <w:tcW w:w="210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851" w:type="dxa"/>
          </w:tcPr>
          <w:p>
            <w:pPr>
              <w:pStyle w:val="TableParagraph"/>
              <w:spacing w:line="256" w:lineRule="exact"/>
              <w:ind w:left="149" w:right="146"/>
              <w:jc w:val="center"/>
              <w:rPr>
                <w:sz w:val="24"/>
              </w:rPr>
            </w:pPr>
            <w:r>
              <w:rPr>
                <w:sz w:val="24"/>
              </w:rPr>
              <w:t>УК1,УК2,УК3,;ПК5;</w:t>
            </w:r>
          </w:p>
        </w:tc>
      </w:tr>
      <w:tr>
        <w:trPr>
          <w:trHeight w:val="275" w:hRule="atLeast"/>
        </w:trPr>
        <w:tc>
          <w:tcPr>
            <w:tcW w:w="989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11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Азы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эндоскопической</w:t>
            </w:r>
          </w:p>
        </w:tc>
        <w:tc>
          <w:tcPr>
            <w:tcW w:w="2105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851" w:type="dxa"/>
          </w:tcPr>
          <w:p>
            <w:pPr>
              <w:pStyle w:val="TableParagraph"/>
              <w:spacing w:line="256" w:lineRule="exact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УК1,УК2,УК3,ПК3;ПК2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891"/>
        <w:gridCol w:w="2511"/>
        <w:gridCol w:w="2105"/>
        <w:gridCol w:w="2851"/>
      </w:tblGrid>
      <w:tr>
        <w:trPr>
          <w:trHeight w:val="277" w:hRule="atLeast"/>
        </w:trPr>
        <w:tc>
          <w:tcPr>
            <w:tcW w:w="989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1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хирургии</w:t>
            </w:r>
          </w:p>
        </w:tc>
        <w:tc>
          <w:tcPr>
            <w:tcW w:w="21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89" w:type="dxa"/>
          </w:tcPr>
          <w:p>
            <w:pPr>
              <w:pStyle w:val="TableParagraph"/>
              <w:spacing w:line="241" w:lineRule="exact"/>
              <w:ind w:left="164" w:right="157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891" w:type="dxa"/>
          </w:tcPr>
          <w:p>
            <w:pPr>
              <w:pStyle w:val="TableParagraph"/>
              <w:spacing w:line="241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511" w:type="dxa"/>
          </w:tcPr>
          <w:p>
            <w:pPr>
              <w:pStyle w:val="TableParagraph"/>
              <w:spacing w:line="241" w:lineRule="exact"/>
              <w:ind w:left="104"/>
              <w:rPr>
                <w:sz w:val="22"/>
              </w:rPr>
            </w:pPr>
            <w:r>
              <w:rPr>
                <w:sz w:val="22"/>
              </w:rPr>
              <w:t>Десмургия</w:t>
            </w:r>
          </w:p>
        </w:tc>
        <w:tc>
          <w:tcPr>
            <w:tcW w:w="2105" w:type="dxa"/>
          </w:tcPr>
          <w:p>
            <w:pPr>
              <w:pStyle w:val="TableParagraph"/>
              <w:spacing w:line="241" w:lineRule="exact"/>
              <w:ind w:left="106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2851" w:type="dxa"/>
          </w:tcPr>
          <w:p>
            <w:pPr>
              <w:pStyle w:val="TableParagraph"/>
              <w:spacing w:line="256" w:lineRule="exact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УК1,УК2,УК5,ПК3;ПК4</w:t>
            </w:r>
          </w:p>
        </w:tc>
      </w:tr>
      <w:tr>
        <w:trPr>
          <w:trHeight w:val="1655" w:hRule="atLeast"/>
        </w:trPr>
        <w:tc>
          <w:tcPr>
            <w:tcW w:w="989" w:type="dxa"/>
          </w:tcPr>
          <w:p>
            <w:pPr>
              <w:pStyle w:val="TableParagraph"/>
              <w:spacing w:line="241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891" w:type="dxa"/>
          </w:tcPr>
          <w:p>
            <w:pPr>
              <w:pStyle w:val="TableParagraph"/>
              <w:spacing w:line="241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511" w:type="dxa"/>
          </w:tcPr>
          <w:p>
            <w:pPr>
              <w:pStyle w:val="TableParagraph"/>
              <w:ind w:left="104" w:right="803"/>
              <w:rPr>
                <w:sz w:val="24"/>
              </w:rPr>
            </w:pPr>
            <w:r>
              <w:rPr>
                <w:sz w:val="24"/>
              </w:rPr>
              <w:t>Хирургические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операции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манипуляции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хирургической</w:t>
            </w:r>
          </w:p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практике</w:t>
            </w:r>
          </w:p>
        </w:tc>
        <w:tc>
          <w:tcPr>
            <w:tcW w:w="2105" w:type="dxa"/>
          </w:tcPr>
          <w:p>
            <w:pPr>
              <w:pStyle w:val="TableParagraph"/>
              <w:spacing w:line="241" w:lineRule="exact"/>
              <w:ind w:left="106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2851" w:type="dxa"/>
          </w:tcPr>
          <w:p>
            <w:pPr>
              <w:pStyle w:val="TableParagraph"/>
              <w:spacing w:line="262" w:lineRule="exact"/>
              <w:ind w:left="150" w:right="146"/>
              <w:jc w:val="center"/>
              <w:rPr>
                <w:sz w:val="24"/>
              </w:rPr>
            </w:pPr>
            <w:r>
              <w:rPr>
                <w:sz w:val="24"/>
              </w:rPr>
              <w:t>УК1,УК2,УК3,ПК3;ПК3</w:t>
            </w:r>
          </w:p>
        </w:tc>
      </w:tr>
      <w:tr>
        <w:trPr>
          <w:trHeight w:val="275" w:hRule="atLeast"/>
        </w:trPr>
        <w:tc>
          <w:tcPr>
            <w:tcW w:w="989" w:type="dxa"/>
          </w:tcPr>
          <w:p>
            <w:pPr>
              <w:pStyle w:val="TableParagraph"/>
              <w:spacing w:line="256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91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1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05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5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9"/>
        </w:numPr>
        <w:tabs>
          <w:tab w:pos="1324" w:val="left" w:leader="none"/>
        </w:tabs>
        <w:spacing w:line="278" w:lineRule="auto" w:before="90" w:after="0"/>
        <w:ind w:left="4296" w:right="1148" w:hanging="3334"/>
        <w:jc w:val="left"/>
        <w:rPr>
          <w:b/>
          <w:sz w:val="24"/>
        </w:rPr>
      </w:pPr>
      <w:r>
        <w:rPr>
          <w:b/>
          <w:sz w:val="24"/>
        </w:rPr>
        <w:t>ОРГАНИЗАЦИОННО-ПЕДАГОГИЧЕСКИЕ УСЛОВИЯ РЕАЛИЗАЦИИ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ПРОГРАММЫ</w:t>
      </w:r>
    </w:p>
    <w:p>
      <w:pPr>
        <w:pStyle w:val="ListParagraph"/>
        <w:numPr>
          <w:ilvl w:val="2"/>
          <w:numId w:val="9"/>
        </w:numPr>
        <w:tabs>
          <w:tab w:pos="1516" w:val="left" w:leader="none"/>
        </w:tabs>
        <w:spacing w:line="276" w:lineRule="auto" w:before="195" w:after="0"/>
        <w:ind w:left="3742" w:right="1162" w:hanging="2768"/>
        <w:jc w:val="left"/>
        <w:rPr>
          <w:b/>
          <w:sz w:val="24"/>
        </w:rPr>
      </w:pPr>
      <w:r>
        <w:rPr>
          <w:b/>
          <w:sz w:val="24"/>
        </w:rPr>
        <w:t>Законодательные и нормативно-правовые документы в соответствии с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профилем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специальности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94" w:after="0"/>
        <w:ind w:left="461" w:right="647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29 декабря 2012 г. № 273-ФЗ "Об</w:t>
      </w:r>
      <w:r>
        <w:rPr>
          <w:spacing w:val="1"/>
          <w:sz w:val="24"/>
        </w:rPr>
        <w:t> </w:t>
      </w:r>
      <w:r>
        <w:rPr>
          <w:sz w:val="24"/>
        </w:rPr>
        <w:t>образовании в</w:t>
      </w:r>
      <w:r>
        <w:rPr>
          <w:spacing w:val="-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50" w:firstLine="0"/>
        <w:jc w:val="both"/>
        <w:rPr>
          <w:sz w:val="24"/>
        </w:rPr>
      </w:pPr>
      <w:r>
        <w:rPr>
          <w:sz w:val="24"/>
        </w:rPr>
        <w:t>Федеральный закон Российской Федерации от 21 ноября 2011 г. N 323-ФЗ "Об</w:t>
      </w:r>
      <w:r>
        <w:rPr>
          <w:spacing w:val="1"/>
          <w:sz w:val="24"/>
        </w:rPr>
        <w:t> </w:t>
      </w:r>
      <w:r>
        <w:rPr>
          <w:sz w:val="24"/>
        </w:rPr>
        <w:t>основах</w:t>
      </w:r>
      <w:r>
        <w:rPr>
          <w:spacing w:val="1"/>
          <w:sz w:val="24"/>
        </w:rPr>
        <w:t> </w:t>
      </w:r>
      <w:r>
        <w:rPr>
          <w:sz w:val="24"/>
        </w:rPr>
        <w:t>охраны</w:t>
      </w:r>
      <w:r>
        <w:rPr>
          <w:spacing w:val="-1"/>
          <w:sz w:val="24"/>
        </w:rPr>
        <w:t> </w:t>
      </w:r>
      <w:r>
        <w:rPr>
          <w:sz w:val="24"/>
        </w:rPr>
        <w:t>здоровья граждан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> </w:t>
      </w:r>
      <w:r>
        <w:rPr>
          <w:sz w:val="24"/>
        </w:rPr>
        <w:t>Министерства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июля</w:t>
      </w:r>
      <w:r>
        <w:rPr>
          <w:spacing w:val="1"/>
          <w:sz w:val="24"/>
        </w:rPr>
        <w:t> </w:t>
      </w:r>
      <w:r>
        <w:rPr>
          <w:sz w:val="24"/>
        </w:rPr>
        <w:t>2013</w:t>
      </w:r>
      <w:r>
        <w:rPr>
          <w:spacing w:val="1"/>
          <w:sz w:val="24"/>
        </w:rPr>
        <w:t> </w:t>
      </w:r>
      <w:r>
        <w:rPr>
          <w:sz w:val="24"/>
        </w:rPr>
        <w:t>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499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 организации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осуществления образовательной</w:t>
      </w:r>
      <w:r>
        <w:rPr>
          <w:spacing w:val="1"/>
          <w:sz w:val="24"/>
        </w:rPr>
        <w:t> </w:t>
      </w:r>
      <w:r>
        <w:rPr>
          <w:sz w:val="24"/>
        </w:rPr>
        <w:t>деятельности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-2"/>
          <w:sz w:val="24"/>
        </w:rPr>
        <w:t> </w:t>
      </w:r>
      <w:r>
        <w:rPr>
          <w:sz w:val="24"/>
        </w:rPr>
        <w:t>профессиональным</w:t>
      </w:r>
      <w:r>
        <w:rPr>
          <w:spacing w:val="-1"/>
          <w:sz w:val="24"/>
        </w:rPr>
        <w:t> </w:t>
      </w:r>
      <w:r>
        <w:rPr>
          <w:sz w:val="24"/>
        </w:rPr>
        <w:t>программам".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5" w:firstLine="0"/>
        <w:jc w:val="both"/>
        <w:rPr>
          <w:sz w:val="24"/>
        </w:rPr>
      </w:pPr>
      <w:r>
        <w:rPr>
          <w:sz w:val="24"/>
        </w:rPr>
        <w:t>Приказ Министерства здравоохранения Российской Федерации от 3 августа 2012 г.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66н</w:t>
      </w:r>
      <w:r>
        <w:rPr>
          <w:spacing w:val="1"/>
          <w:sz w:val="24"/>
        </w:rPr>
        <w:t> </w:t>
      </w:r>
      <w:r>
        <w:rPr>
          <w:sz w:val="24"/>
        </w:rPr>
        <w:t>"Об</w:t>
      </w:r>
      <w:r>
        <w:rPr>
          <w:spacing w:val="1"/>
          <w:sz w:val="24"/>
        </w:rPr>
        <w:t> </w:t>
      </w:r>
      <w:r>
        <w:rPr>
          <w:sz w:val="24"/>
        </w:rPr>
        <w:t>утверждении</w:t>
      </w:r>
      <w:r>
        <w:rPr>
          <w:spacing w:val="1"/>
          <w:sz w:val="24"/>
        </w:rPr>
        <w:t> </w:t>
      </w:r>
      <w:r>
        <w:rPr>
          <w:sz w:val="24"/>
        </w:rPr>
        <w:t>Порядка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1"/>
          <w:sz w:val="24"/>
        </w:rPr>
        <w:t> </w:t>
      </w:r>
      <w:r>
        <w:rPr>
          <w:sz w:val="24"/>
        </w:rPr>
        <w:t>совершенствования</w:t>
      </w:r>
      <w:r>
        <w:rPr>
          <w:spacing w:val="61"/>
          <w:sz w:val="24"/>
        </w:rPr>
        <w:t> </w:t>
      </w:r>
      <w:r>
        <w:rPr>
          <w:sz w:val="24"/>
        </w:rPr>
        <w:t>медицинскими</w:t>
      </w:r>
      <w:r>
        <w:rPr>
          <w:spacing w:val="1"/>
          <w:sz w:val="24"/>
        </w:rPr>
        <w:t> </w:t>
      </w:r>
      <w:r>
        <w:rPr>
          <w:sz w:val="24"/>
        </w:rPr>
        <w:t>работниками и фармацевтическими работниками профессиональных знаний и навыков</w:t>
      </w:r>
      <w:r>
        <w:rPr>
          <w:spacing w:val="1"/>
          <w:sz w:val="24"/>
        </w:rPr>
        <w:t> </w:t>
      </w:r>
      <w:r>
        <w:rPr>
          <w:sz w:val="24"/>
        </w:rPr>
        <w:t>путем обучения по дополнительным профессиональным образовательным программам в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научных</w:t>
      </w:r>
      <w:r>
        <w:rPr>
          <w:spacing w:val="2"/>
          <w:sz w:val="24"/>
        </w:rPr>
        <w:t> </w:t>
      </w:r>
      <w:r>
        <w:rPr>
          <w:sz w:val="24"/>
        </w:rPr>
        <w:t>организациях".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1169" w:right="0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"/>
          <w:sz w:val="24"/>
        </w:rPr>
        <w:t> </w:t>
      </w:r>
      <w:r>
        <w:rPr>
          <w:sz w:val="24"/>
        </w:rPr>
        <w:t>Министерства</w:t>
      </w:r>
      <w:r>
        <w:rPr>
          <w:spacing w:val="2"/>
          <w:sz w:val="24"/>
        </w:rPr>
        <w:t> </w:t>
      </w:r>
      <w:r>
        <w:rPr>
          <w:sz w:val="24"/>
        </w:rPr>
        <w:t>здравоохранения Российской</w:t>
      </w:r>
      <w:r>
        <w:rPr>
          <w:spacing w:val="5"/>
          <w:sz w:val="24"/>
        </w:rPr>
        <w:t> </w:t>
      </w:r>
      <w:r>
        <w:rPr>
          <w:sz w:val="24"/>
        </w:rPr>
        <w:t>Федерации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3"/>
          <w:sz w:val="24"/>
        </w:rPr>
        <w:t> </w:t>
      </w:r>
      <w:r>
        <w:rPr>
          <w:sz w:val="24"/>
        </w:rPr>
        <w:t>8</w:t>
      </w:r>
      <w:r>
        <w:rPr>
          <w:spacing w:val="1"/>
          <w:sz w:val="24"/>
        </w:rPr>
        <w:t> </w:t>
      </w:r>
      <w:r>
        <w:rPr>
          <w:sz w:val="24"/>
        </w:rPr>
        <w:t>октября</w:t>
      </w:r>
      <w:r>
        <w:rPr>
          <w:spacing w:val="3"/>
          <w:sz w:val="24"/>
        </w:rPr>
        <w:t> </w:t>
      </w:r>
      <w:r>
        <w:rPr>
          <w:sz w:val="24"/>
        </w:rPr>
        <w:t>2015</w:t>
      </w:r>
      <w:r>
        <w:rPr>
          <w:spacing w:val="2"/>
          <w:sz w:val="24"/>
        </w:rPr>
        <w:t> </w:t>
      </w:r>
      <w:r>
        <w:rPr>
          <w:sz w:val="24"/>
        </w:rPr>
        <w:t>г.</w:t>
      </w:r>
    </w:p>
    <w:p>
      <w:pPr>
        <w:pStyle w:val="BodyText"/>
        <w:ind w:left="461" w:right="645"/>
        <w:jc w:val="both"/>
      </w:pPr>
      <w:r>
        <w:rPr/>
        <w:t>№707н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утверждений</w:t>
      </w:r>
      <w:r>
        <w:rPr>
          <w:spacing w:val="1"/>
        </w:rPr>
        <w:t> </w:t>
      </w:r>
      <w:r>
        <w:rPr/>
        <w:t>Квалификационных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медицинским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фармацевтическим</w:t>
      </w:r>
      <w:r>
        <w:rPr>
          <w:spacing w:val="15"/>
        </w:rPr>
        <w:t> </w:t>
      </w:r>
      <w:r>
        <w:rPr/>
        <w:t>работникам</w:t>
      </w:r>
      <w:r>
        <w:rPr>
          <w:spacing w:val="15"/>
        </w:rPr>
        <w:t> </w:t>
      </w:r>
      <w:r>
        <w:rPr/>
        <w:t>с</w:t>
      </w:r>
      <w:r>
        <w:rPr>
          <w:spacing w:val="14"/>
        </w:rPr>
        <w:t> </w:t>
      </w:r>
      <w:r>
        <w:rPr/>
        <w:t>высшим</w:t>
      </w:r>
      <w:r>
        <w:rPr>
          <w:spacing w:val="15"/>
        </w:rPr>
        <w:t> </w:t>
      </w:r>
      <w:r>
        <w:rPr/>
        <w:t>образованием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направлениям</w:t>
      </w:r>
      <w:r>
        <w:rPr>
          <w:spacing w:val="15"/>
        </w:rPr>
        <w:t> </w:t>
      </w:r>
      <w:r>
        <w:rPr/>
        <w:t>подготовки</w:t>
      </w:r>
    </w:p>
    <w:p>
      <w:pPr>
        <w:pStyle w:val="BodyText"/>
        <w:ind w:left="461" w:right="644"/>
        <w:jc w:val="both"/>
      </w:pPr>
      <w:r>
        <w:rPr/>
        <w:t>«Здравоохранение и медицинские науки»  </w:t>
      </w:r>
      <w:r>
        <w:rPr>
          <w:spacing w:val="1"/>
        </w:rPr>
        <w:t> </w:t>
      </w:r>
      <w:r>
        <w:rPr/>
        <w:t>(с изменениями и дополнениями от15 июня</w:t>
      </w:r>
      <w:r>
        <w:rPr>
          <w:spacing w:val="1"/>
        </w:rPr>
        <w:t> </w:t>
      </w:r>
      <w:r>
        <w:rPr/>
        <w:t>2017</w:t>
      </w:r>
      <w:r>
        <w:rPr>
          <w:spacing w:val="-1"/>
        </w:rPr>
        <w:t> </w:t>
      </w:r>
      <w:r>
        <w:rPr/>
        <w:t>г.".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5" w:firstLine="0"/>
        <w:jc w:val="both"/>
        <w:rPr>
          <w:sz w:val="24"/>
        </w:rPr>
      </w:pPr>
      <w:r>
        <w:rPr>
          <w:sz w:val="24"/>
        </w:rPr>
        <w:t>Приказ Минздравсоцразвития РФ от 23.07.2010 N 541н "Об утверждении единого</w:t>
      </w:r>
      <w:r>
        <w:rPr>
          <w:spacing w:val="1"/>
          <w:sz w:val="24"/>
        </w:rPr>
        <w:t> </w:t>
      </w:r>
      <w:r>
        <w:rPr>
          <w:sz w:val="24"/>
        </w:rPr>
        <w:t>квалификационного справочника должностей руководителей, специалистов и служащих,</w:t>
      </w:r>
      <w:r>
        <w:rPr>
          <w:spacing w:val="1"/>
          <w:sz w:val="24"/>
        </w:rPr>
        <w:t> </w:t>
      </w:r>
      <w:r>
        <w:rPr>
          <w:sz w:val="24"/>
        </w:rPr>
        <w:t>раздел</w:t>
      </w:r>
      <w:r>
        <w:rPr>
          <w:spacing w:val="1"/>
          <w:sz w:val="24"/>
        </w:rPr>
        <w:t> </w:t>
      </w:r>
      <w:r>
        <w:rPr>
          <w:sz w:val="24"/>
        </w:rPr>
        <w:t>"Квалификационные</w:t>
      </w:r>
      <w:r>
        <w:rPr>
          <w:spacing w:val="1"/>
          <w:sz w:val="24"/>
        </w:rPr>
        <w:t> </w:t>
      </w:r>
      <w:r>
        <w:rPr>
          <w:sz w:val="24"/>
        </w:rPr>
        <w:t>характеристики</w:t>
      </w:r>
      <w:r>
        <w:rPr>
          <w:spacing w:val="1"/>
          <w:sz w:val="24"/>
        </w:rPr>
        <w:t> </w:t>
      </w:r>
      <w:r>
        <w:rPr>
          <w:sz w:val="24"/>
        </w:rPr>
        <w:t>должностей</w:t>
      </w:r>
      <w:r>
        <w:rPr>
          <w:spacing w:val="1"/>
          <w:sz w:val="24"/>
        </w:rPr>
        <w:t> </w:t>
      </w:r>
      <w:r>
        <w:rPr>
          <w:sz w:val="24"/>
        </w:rPr>
        <w:t>работников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сфере</w:t>
      </w:r>
      <w:r>
        <w:rPr>
          <w:spacing w:val="-57"/>
          <w:sz w:val="24"/>
        </w:rPr>
        <w:t> </w:t>
      </w:r>
      <w:r>
        <w:rPr>
          <w:sz w:val="24"/>
        </w:rPr>
        <w:t>Здравоохранения".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1169" w:right="0" w:hanging="709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7"/>
          <w:sz w:val="24"/>
        </w:rPr>
        <w:t> </w:t>
      </w:r>
      <w:r>
        <w:rPr>
          <w:sz w:val="24"/>
        </w:rPr>
        <w:t>Правительства</w:t>
      </w:r>
      <w:r>
        <w:rPr>
          <w:spacing w:val="17"/>
          <w:sz w:val="24"/>
        </w:rPr>
        <w:t> </w:t>
      </w:r>
      <w:r>
        <w:rPr>
          <w:sz w:val="24"/>
        </w:rPr>
        <w:t>Российской</w:t>
      </w:r>
      <w:r>
        <w:rPr>
          <w:spacing w:val="19"/>
          <w:sz w:val="24"/>
        </w:rPr>
        <w:t> </w:t>
      </w:r>
      <w:r>
        <w:rPr>
          <w:sz w:val="24"/>
        </w:rPr>
        <w:t>Федерации</w:t>
      </w:r>
      <w:r>
        <w:rPr>
          <w:spacing w:val="19"/>
          <w:sz w:val="24"/>
        </w:rPr>
        <w:t> </w:t>
      </w:r>
      <w:r>
        <w:rPr>
          <w:sz w:val="24"/>
        </w:rPr>
        <w:t>от</w:t>
      </w:r>
      <w:r>
        <w:rPr>
          <w:spacing w:val="18"/>
          <w:sz w:val="24"/>
        </w:rPr>
        <w:t> </w:t>
      </w:r>
      <w:r>
        <w:rPr>
          <w:sz w:val="24"/>
        </w:rPr>
        <w:t>7</w:t>
      </w:r>
      <w:r>
        <w:rPr>
          <w:spacing w:val="18"/>
          <w:sz w:val="24"/>
        </w:rPr>
        <w:t> </w:t>
      </w:r>
      <w:r>
        <w:rPr>
          <w:sz w:val="24"/>
        </w:rPr>
        <w:t>февраля</w:t>
      </w:r>
      <w:r>
        <w:rPr>
          <w:spacing w:val="18"/>
          <w:sz w:val="24"/>
        </w:rPr>
        <w:t> </w:t>
      </w:r>
      <w:r>
        <w:rPr>
          <w:sz w:val="24"/>
        </w:rPr>
        <w:t>2011</w:t>
      </w:r>
      <w:r>
        <w:rPr>
          <w:spacing w:val="18"/>
          <w:sz w:val="24"/>
        </w:rPr>
        <w:t> </w:t>
      </w:r>
      <w:r>
        <w:rPr>
          <w:sz w:val="24"/>
        </w:rPr>
        <w:t>г.</w:t>
      </w:r>
      <w:r>
        <w:rPr>
          <w:spacing w:val="18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163</w:t>
      </w:r>
      <w:r>
        <w:rPr>
          <w:spacing w:val="18"/>
          <w:sz w:val="24"/>
        </w:rPr>
        <w:t> </w:t>
      </w:r>
      <w:r>
        <w:rPr>
          <w:sz w:val="24"/>
        </w:rPr>
        <w:t>р</w:t>
      </w:r>
    </w:p>
    <w:p>
      <w:pPr>
        <w:pStyle w:val="BodyText"/>
        <w:ind w:left="461" w:right="647"/>
        <w:jc w:val="both"/>
      </w:pPr>
      <w:r>
        <w:rPr/>
        <w:t>«О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Федеральной</w:t>
      </w:r>
      <w:r>
        <w:rPr>
          <w:spacing w:val="1"/>
        </w:rPr>
        <w:t> </w:t>
      </w:r>
      <w:r>
        <w:rPr/>
        <w:t>целевой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2011-2015</w:t>
      </w:r>
      <w:r>
        <w:rPr>
          <w:spacing w:val="1"/>
        </w:rPr>
        <w:t> </w:t>
      </w:r>
      <w:r>
        <w:rPr/>
        <w:t>годы».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5" w:firstLine="0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> </w:t>
      </w:r>
      <w:r>
        <w:rPr>
          <w:sz w:val="24"/>
        </w:rPr>
        <w:t>Правительства Российской Федерации от 15.04.2013 г. № 614-р «О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1"/>
          <w:sz w:val="24"/>
        </w:rPr>
        <w:t> </w:t>
      </w:r>
      <w:r>
        <w:rPr>
          <w:sz w:val="24"/>
        </w:rPr>
        <w:t>мер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обеспечению</w:t>
      </w:r>
      <w:r>
        <w:rPr>
          <w:spacing w:val="1"/>
          <w:sz w:val="24"/>
        </w:rPr>
        <w:t> </w:t>
      </w:r>
      <w:r>
        <w:rPr>
          <w:sz w:val="24"/>
        </w:rPr>
        <w:t>системы</w:t>
      </w:r>
      <w:r>
        <w:rPr>
          <w:spacing w:val="1"/>
          <w:sz w:val="24"/>
        </w:rPr>
        <w:t> </w:t>
      </w:r>
      <w:r>
        <w:rPr>
          <w:sz w:val="24"/>
        </w:rPr>
        <w:t>здравоохранения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медицинскими кадрами</w:t>
      </w:r>
      <w:r>
        <w:rPr>
          <w:spacing w:val="-2"/>
          <w:sz w:val="24"/>
        </w:rPr>
        <w:t> </w:t>
      </w:r>
      <w:r>
        <w:rPr>
          <w:sz w:val="24"/>
        </w:rPr>
        <w:t>до 2018 года».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6" w:firstLine="0"/>
        <w:jc w:val="both"/>
        <w:rPr>
          <w:sz w:val="24"/>
        </w:rPr>
      </w:pPr>
      <w:r>
        <w:rPr>
          <w:sz w:val="24"/>
        </w:rPr>
        <w:t>Приказ Минздрава Российской Федерации № 700н от 07.10.2015 "О номенклатуре</w:t>
      </w:r>
      <w:r>
        <w:rPr>
          <w:spacing w:val="1"/>
          <w:sz w:val="24"/>
        </w:rPr>
        <w:t> </w:t>
      </w:r>
      <w:r>
        <w:rPr>
          <w:sz w:val="24"/>
        </w:rPr>
        <w:t>специальностей</w:t>
      </w:r>
      <w:r>
        <w:rPr>
          <w:spacing w:val="1"/>
          <w:sz w:val="24"/>
        </w:rPr>
        <w:t> </w:t>
      </w:r>
      <w:r>
        <w:rPr>
          <w:sz w:val="24"/>
        </w:rPr>
        <w:t>специалистов,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высшее</w:t>
      </w:r>
      <w:r>
        <w:rPr>
          <w:spacing w:val="1"/>
          <w:sz w:val="24"/>
        </w:rPr>
        <w:t> </w:t>
      </w:r>
      <w:r>
        <w:rPr>
          <w:sz w:val="24"/>
        </w:rPr>
        <w:t>медицинское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фармацевтическое</w:t>
      </w:r>
      <w:r>
        <w:rPr>
          <w:spacing w:val="-57"/>
          <w:sz w:val="24"/>
        </w:rPr>
        <w:t> </w:t>
      </w:r>
      <w:r>
        <w:rPr>
          <w:sz w:val="24"/>
        </w:rPr>
        <w:t>образование".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0" w:after="0"/>
        <w:ind w:left="461" w:right="646" w:firstLine="0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аккредитации</w:t>
      </w:r>
      <w:r>
        <w:rPr>
          <w:spacing w:val="1"/>
          <w:sz w:val="24"/>
        </w:rPr>
        <w:t> </w:t>
      </w:r>
      <w:r>
        <w:rPr>
          <w:sz w:val="24"/>
        </w:rPr>
        <w:t>образовательных</w:t>
      </w:r>
      <w:r>
        <w:rPr>
          <w:spacing w:val="1"/>
          <w:sz w:val="24"/>
        </w:rPr>
        <w:t> </w:t>
      </w:r>
      <w:r>
        <w:rPr>
          <w:sz w:val="24"/>
        </w:rPr>
        <w:t>учреждений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организаций</w:t>
      </w:r>
      <w:r>
        <w:rPr>
          <w:spacing w:val="1"/>
          <w:sz w:val="24"/>
        </w:rPr>
        <w:t> </w:t>
      </w:r>
      <w:bookmarkStart w:name="11. Приказ Министерства здравоохранения " w:id="7"/>
      <w:bookmarkEnd w:id="7"/>
      <w:r>
        <w:rPr>
          <w:sz w:val="24"/>
        </w:rPr>
        <w:t>(</w:t>
      </w:r>
      <w:r>
        <w:rPr>
          <w:sz w:val="24"/>
        </w:rPr>
        <w:t>Приказ Минобрнауки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-1"/>
          <w:sz w:val="24"/>
        </w:rPr>
        <w:t> </w:t>
      </w:r>
      <w:r>
        <w:rPr>
          <w:sz w:val="24"/>
        </w:rPr>
        <w:t>от 25.07.2012г. №</w:t>
      </w:r>
      <w:r>
        <w:rPr>
          <w:spacing w:val="-1"/>
          <w:sz w:val="24"/>
        </w:rPr>
        <w:t> </w:t>
      </w:r>
      <w:r>
        <w:rPr>
          <w:sz w:val="24"/>
        </w:rPr>
        <w:t>941).</w:t>
      </w:r>
    </w:p>
    <w:p>
      <w:pPr>
        <w:pStyle w:val="ListParagraph"/>
        <w:numPr>
          <w:ilvl w:val="0"/>
          <w:numId w:val="10"/>
        </w:numPr>
        <w:tabs>
          <w:tab w:pos="964" w:val="left" w:leader="none"/>
        </w:tabs>
        <w:spacing w:line="240" w:lineRule="auto" w:before="0" w:after="0"/>
        <w:ind w:left="963" w:right="1660" w:hanging="360"/>
        <w:jc w:val="both"/>
        <w:rPr>
          <w:color w:val="21272E"/>
          <w:sz w:val="24"/>
        </w:rPr>
      </w:pPr>
      <w:r>
        <w:rPr>
          <w:color w:val="21272E"/>
          <w:sz w:val="24"/>
        </w:rPr>
        <w:t>Приказ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Министерства</w:t>
      </w:r>
      <w:r>
        <w:rPr>
          <w:color w:val="21272E"/>
          <w:spacing w:val="-7"/>
          <w:sz w:val="24"/>
        </w:rPr>
        <w:t> </w:t>
      </w:r>
      <w:r>
        <w:rPr>
          <w:color w:val="21272E"/>
          <w:sz w:val="24"/>
        </w:rPr>
        <w:t>здравоохранения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РФ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от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31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октября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2012</w:t>
      </w:r>
      <w:r>
        <w:rPr>
          <w:color w:val="21272E"/>
          <w:spacing w:val="-8"/>
          <w:sz w:val="24"/>
        </w:rPr>
        <w:t> </w:t>
      </w:r>
      <w:r>
        <w:rPr>
          <w:color w:val="21272E"/>
          <w:sz w:val="24"/>
        </w:rPr>
        <w:t>г.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N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562н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"Об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утверждении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Порядка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оказания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медицинской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помощи</w:t>
      </w:r>
      <w:r>
        <w:rPr>
          <w:color w:val="21272E"/>
          <w:spacing w:val="-4"/>
          <w:sz w:val="24"/>
        </w:rPr>
        <w:t> </w:t>
      </w:r>
      <w:r>
        <w:rPr>
          <w:color w:val="21272E"/>
          <w:sz w:val="24"/>
        </w:rPr>
        <w:t>по</w:t>
      </w:r>
      <w:r>
        <w:rPr>
          <w:color w:val="21272E"/>
          <w:spacing w:val="-6"/>
          <w:sz w:val="24"/>
        </w:rPr>
        <w:t> </w:t>
      </w:r>
      <w:r>
        <w:rPr>
          <w:color w:val="21272E"/>
          <w:sz w:val="24"/>
        </w:rPr>
        <w:t>профилю</w:t>
      </w:r>
      <w:r>
        <w:rPr>
          <w:color w:val="21272E"/>
          <w:spacing w:val="-5"/>
          <w:sz w:val="24"/>
        </w:rPr>
        <w:t> </w:t>
      </w:r>
      <w:r>
        <w:rPr>
          <w:color w:val="21272E"/>
          <w:sz w:val="24"/>
        </w:rPr>
        <w:t>"детская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120" w:bottom="280" w:left="1240" w:right="200"/>
        </w:sectPr>
      </w:pPr>
    </w:p>
    <w:p>
      <w:pPr>
        <w:pStyle w:val="BodyText"/>
        <w:spacing w:before="66"/>
        <w:ind w:left="963"/>
      </w:pPr>
      <w:r>
        <w:rPr>
          <w:color w:val="21272E"/>
        </w:rPr>
        <w:t>хирургия".</w:t>
      </w:r>
      <w:r>
        <w:rPr>
          <w:color w:val="21272E"/>
          <w:spacing w:val="-2"/>
        </w:rPr>
        <w:t> </w:t>
      </w:r>
      <w:r>
        <w:rPr>
          <w:color w:val="21272E"/>
        </w:rPr>
        <w:t>Зарегистрировано</w:t>
      </w:r>
      <w:r>
        <w:rPr>
          <w:color w:val="21272E"/>
          <w:spacing w:val="-5"/>
        </w:rPr>
        <w:t> </w:t>
      </w:r>
      <w:r>
        <w:rPr>
          <w:color w:val="21272E"/>
        </w:rPr>
        <w:t>в</w:t>
      </w:r>
      <w:r>
        <w:rPr>
          <w:color w:val="21272E"/>
          <w:spacing w:val="-7"/>
        </w:rPr>
        <w:t> </w:t>
      </w:r>
      <w:r>
        <w:rPr>
          <w:color w:val="21272E"/>
        </w:rPr>
        <w:t>Минюсте</w:t>
      </w:r>
      <w:r>
        <w:rPr>
          <w:color w:val="21272E"/>
          <w:spacing w:val="-6"/>
        </w:rPr>
        <w:t> </w:t>
      </w:r>
      <w:r>
        <w:rPr>
          <w:color w:val="21272E"/>
        </w:rPr>
        <w:t>РФ</w:t>
      </w:r>
      <w:r>
        <w:rPr>
          <w:color w:val="21272E"/>
          <w:spacing w:val="-6"/>
        </w:rPr>
        <w:t> </w:t>
      </w:r>
      <w:r>
        <w:rPr>
          <w:color w:val="21272E"/>
        </w:rPr>
        <w:t>17</w:t>
      </w:r>
      <w:r>
        <w:rPr>
          <w:color w:val="21272E"/>
          <w:spacing w:val="-5"/>
        </w:rPr>
        <w:t> </w:t>
      </w:r>
      <w:r>
        <w:rPr>
          <w:color w:val="21272E"/>
        </w:rPr>
        <w:t>декабря</w:t>
      </w:r>
      <w:r>
        <w:rPr>
          <w:color w:val="21272E"/>
          <w:spacing w:val="-5"/>
        </w:rPr>
        <w:t> </w:t>
      </w:r>
      <w:r>
        <w:rPr>
          <w:color w:val="21272E"/>
        </w:rPr>
        <w:t>2012</w:t>
      </w:r>
      <w:r>
        <w:rPr>
          <w:color w:val="21272E"/>
          <w:spacing w:val="-6"/>
        </w:rPr>
        <w:t> </w:t>
      </w:r>
      <w:r>
        <w:rPr>
          <w:color w:val="21272E"/>
        </w:rPr>
        <w:t>г.Регистрационный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964" w:val="left" w:leader="none"/>
        </w:tabs>
        <w:spacing w:line="240" w:lineRule="auto" w:before="0" w:after="0"/>
        <w:ind w:left="963" w:right="703" w:hanging="360"/>
        <w:jc w:val="left"/>
        <w:rPr>
          <w:color w:val="21272E"/>
          <w:sz w:val="24"/>
        </w:rPr>
      </w:pPr>
      <w:r>
        <w:rPr>
          <w:color w:val="21272E"/>
          <w:sz w:val="24"/>
        </w:rPr>
        <w:t>Приказ Министерства труда и социальной защиты РФ от 14 марта 2018 г. N 134н "Об</w:t>
      </w:r>
      <w:r>
        <w:rPr>
          <w:color w:val="21272E"/>
          <w:spacing w:val="-57"/>
          <w:sz w:val="24"/>
        </w:rPr>
        <w:t> </w:t>
      </w:r>
      <w:r>
        <w:rPr>
          <w:color w:val="21272E"/>
          <w:sz w:val="24"/>
        </w:rPr>
        <w:t>утверждении профессионального стандарта "Врач - детский хирург".</w:t>
      </w:r>
      <w:r>
        <w:rPr>
          <w:color w:val="21272E"/>
          <w:spacing w:val="1"/>
          <w:sz w:val="24"/>
        </w:rPr>
        <w:t> </w:t>
      </w:r>
      <w:r>
        <w:rPr>
          <w:color w:val="21272E"/>
          <w:sz w:val="23"/>
        </w:rPr>
        <w:t>Зарегистрировано</w:t>
      </w:r>
      <w:r>
        <w:rPr>
          <w:color w:val="21272E"/>
          <w:spacing w:val="-1"/>
          <w:sz w:val="23"/>
        </w:rPr>
        <w:t> </w:t>
      </w:r>
      <w:r>
        <w:rPr>
          <w:color w:val="21272E"/>
          <w:sz w:val="23"/>
        </w:rPr>
        <w:t>в</w:t>
      </w:r>
      <w:r>
        <w:rPr>
          <w:color w:val="21272E"/>
          <w:spacing w:val="-1"/>
          <w:sz w:val="23"/>
        </w:rPr>
        <w:t> </w:t>
      </w:r>
      <w:r>
        <w:rPr>
          <w:color w:val="21272E"/>
          <w:sz w:val="23"/>
        </w:rPr>
        <w:t>Минюсте РФ</w:t>
      </w:r>
      <w:r>
        <w:rPr>
          <w:color w:val="21272E"/>
          <w:spacing w:val="-2"/>
          <w:sz w:val="23"/>
        </w:rPr>
        <w:t> </w:t>
      </w:r>
      <w:r>
        <w:rPr>
          <w:color w:val="21272E"/>
          <w:sz w:val="23"/>
        </w:rPr>
        <w:t>5 апреля</w:t>
      </w:r>
      <w:r>
        <w:rPr>
          <w:color w:val="21272E"/>
          <w:spacing w:val="-2"/>
          <w:sz w:val="23"/>
        </w:rPr>
        <w:t> </w:t>
      </w:r>
      <w:r>
        <w:rPr>
          <w:color w:val="21272E"/>
          <w:sz w:val="23"/>
        </w:rPr>
        <w:t>2018 г. Регистрационный</w:t>
      </w:r>
      <w:r>
        <w:rPr>
          <w:color w:val="21272E"/>
          <w:spacing w:val="-2"/>
          <w:sz w:val="23"/>
        </w:rPr>
        <w:t> </w:t>
      </w:r>
      <w:r>
        <w:rPr>
          <w:color w:val="21272E"/>
          <w:sz w:val="23"/>
        </w:rPr>
        <w:t>N 50631</w:t>
      </w:r>
    </w:p>
    <w:p>
      <w:pPr>
        <w:pStyle w:val="ListParagraph"/>
        <w:numPr>
          <w:ilvl w:val="0"/>
          <w:numId w:val="10"/>
        </w:numPr>
        <w:tabs>
          <w:tab w:pos="964" w:val="left" w:leader="none"/>
        </w:tabs>
        <w:spacing w:line="240" w:lineRule="auto" w:before="7" w:after="0"/>
        <w:ind w:left="963" w:right="1009" w:hanging="360"/>
        <w:jc w:val="left"/>
        <w:rPr>
          <w:b/>
          <w:sz w:val="24"/>
        </w:rPr>
      </w:pPr>
      <w:r>
        <w:rPr>
          <w:b/>
          <w:sz w:val="24"/>
        </w:rPr>
        <w:t>Медицинские федеральные стандарты на сайте https://medalmanah.ru/federal-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standards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468" w:val="left" w:leader="none"/>
        </w:tabs>
        <w:spacing w:line="240" w:lineRule="auto" w:before="220" w:after="0"/>
        <w:ind w:left="2468" w:right="0" w:hanging="540"/>
        <w:jc w:val="left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информационное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3"/>
          <w:numId w:val="9"/>
        </w:numPr>
        <w:tabs>
          <w:tab w:pos="3328" w:val="left" w:leader="none"/>
        </w:tabs>
        <w:spacing w:line="240" w:lineRule="auto" w:before="0" w:after="0"/>
        <w:ind w:left="3327" w:right="0" w:hanging="721"/>
        <w:jc w:val="left"/>
        <w:rPr>
          <w:b/>
          <w:sz w:val="24"/>
        </w:rPr>
      </w:pPr>
      <w:r>
        <w:rPr>
          <w:b/>
          <w:sz w:val="24"/>
        </w:rPr>
        <w:t>Материально-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техническое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5913"/>
        <w:gridCol w:w="2366"/>
      </w:tblGrid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76" w:lineRule="exact"/>
              <w:ind w:left="163" w:right="137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13" w:type="dxa"/>
          </w:tcPr>
          <w:p>
            <w:pPr>
              <w:pStyle w:val="TableParagraph"/>
              <w:spacing w:line="273" w:lineRule="exact"/>
              <w:ind w:left="2417" w:right="24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2366" w:type="dxa"/>
          </w:tcPr>
          <w:p>
            <w:pPr>
              <w:pStyle w:val="TableParagraph"/>
              <w:spacing w:line="273" w:lineRule="exact"/>
              <w:ind w:left="822" w:right="8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</w:p>
        </w:tc>
      </w:tr>
      <w:tr>
        <w:trPr>
          <w:trHeight w:val="575" w:hRule="atLeast"/>
        </w:trPr>
        <w:tc>
          <w:tcPr>
            <w:tcW w:w="674" w:type="dxa"/>
          </w:tcPr>
          <w:p>
            <w:pPr>
              <w:pStyle w:val="TableParagraph"/>
              <w:spacing w:line="267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13" w:type="dxa"/>
          </w:tcPr>
          <w:p>
            <w:pPr>
              <w:pStyle w:val="TableParagraph"/>
              <w:spacing w:before="231"/>
              <w:ind w:left="103"/>
              <w:rPr>
                <w:sz w:val="24"/>
              </w:rPr>
            </w:pPr>
            <w:r>
              <w:rPr>
                <w:sz w:val="24"/>
              </w:rPr>
              <w:t>Диапроекторы</w:t>
            </w:r>
          </w:p>
        </w:tc>
        <w:tc>
          <w:tcPr>
            <w:tcW w:w="2366" w:type="dxa"/>
          </w:tcPr>
          <w:p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Видеомагнитофон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таблицы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822" w:right="8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схемы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277" w:hRule="atLeast"/>
        </w:trPr>
        <w:tc>
          <w:tcPr>
            <w:tcW w:w="674" w:type="dxa"/>
          </w:tcPr>
          <w:p>
            <w:pPr>
              <w:pStyle w:val="TableParagraph"/>
              <w:spacing w:line="258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13" w:type="dxa"/>
          </w:tcPr>
          <w:p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Рентгенограммы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ангиограммы</w:t>
            </w:r>
          </w:p>
        </w:tc>
        <w:tc>
          <w:tcPr>
            <w:tcW w:w="2366" w:type="dxa"/>
          </w:tcPr>
          <w:p>
            <w:pPr>
              <w:pStyle w:val="TableParagraph"/>
              <w:spacing w:line="258" w:lineRule="exact"/>
              <w:ind w:left="822" w:right="815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24" w:right="219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674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13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фотоаппарат</w:t>
            </w:r>
          </w:p>
        </w:tc>
        <w:tc>
          <w:tcPr>
            <w:tcW w:w="236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51" w:hRule="atLeast"/>
        </w:trPr>
        <w:tc>
          <w:tcPr>
            <w:tcW w:w="674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13" w:type="dxa"/>
          </w:tcPr>
          <w:p>
            <w:pPr>
              <w:pStyle w:val="TableParagraph"/>
              <w:tabs>
                <w:tab w:pos="2323" w:val="left" w:leader="none"/>
                <w:tab w:pos="4288" w:val="left" w:leader="none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Презентационные</w:t>
              <w:tab/>
              <w:t>компакт-диски,</w:t>
              <w:tab/>
              <w:t>энциклопедии,</w:t>
            </w:r>
          </w:p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атласы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2366" w:type="dxa"/>
          </w:tcPr>
          <w:p>
            <w:pPr>
              <w:pStyle w:val="TableParagraph"/>
              <w:spacing w:line="268" w:lineRule="exact"/>
              <w:ind w:left="822" w:right="8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line="362" w:lineRule="auto" w:before="0"/>
        <w:ind w:left="4083" w:right="1177" w:hanging="3082"/>
        <w:jc w:val="left"/>
        <w:rPr>
          <w:b/>
          <w:sz w:val="24"/>
        </w:rPr>
      </w:pPr>
      <w:r>
        <w:rPr>
          <w:b/>
          <w:sz w:val="24"/>
        </w:rPr>
        <w:t>14.2.2 </w:t>
      </w:r>
      <w:r>
        <w:rPr>
          <w:sz w:val="24"/>
        </w:rPr>
        <w:t>.</w:t>
      </w:r>
      <w:r>
        <w:rPr>
          <w:b/>
          <w:sz w:val="24"/>
        </w:rPr>
        <w:t>Перечень наглядных, методических и других пособий, используемых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процессе.</w:t>
      </w:r>
    </w:p>
    <w:p>
      <w:pPr>
        <w:pStyle w:val="BodyText"/>
        <w:spacing w:line="360" w:lineRule="auto"/>
        <w:ind w:left="461" w:right="8082"/>
      </w:pPr>
      <w:r>
        <w:rPr/>
        <w:t>Учебные таблицы.</w:t>
      </w:r>
      <w:r>
        <w:rPr>
          <w:spacing w:val="-57"/>
        </w:rPr>
        <w:t> </w:t>
      </w:r>
      <w:r>
        <w:rPr/>
        <w:t>Учебные</w:t>
      </w:r>
      <w:r>
        <w:rPr>
          <w:spacing w:val="-3"/>
        </w:rPr>
        <w:t> </w:t>
      </w:r>
      <w:r>
        <w:rPr/>
        <w:t>слайды.</w:t>
      </w:r>
    </w:p>
    <w:p>
      <w:pPr>
        <w:pStyle w:val="BodyText"/>
        <w:spacing w:line="360" w:lineRule="auto"/>
        <w:ind w:left="461" w:right="6336"/>
      </w:pPr>
      <w:r>
        <w:rPr/>
        <w:t>Учебный альбом пороков развития.</w:t>
      </w:r>
      <w:r>
        <w:rPr>
          <w:spacing w:val="-57"/>
        </w:rPr>
        <w:t> </w:t>
      </w:r>
      <w:r>
        <w:rPr/>
        <w:t>Рентгенологический архив.</w:t>
      </w:r>
    </w:p>
    <w:p>
      <w:pPr>
        <w:pStyle w:val="BodyText"/>
        <w:spacing w:line="360" w:lineRule="auto"/>
        <w:ind w:left="461" w:right="5904"/>
      </w:pPr>
      <w:r>
        <w:rPr/>
        <w:t>Альбом фотографий, УЗИ- сканограмм.</w:t>
      </w:r>
      <w:r>
        <w:rPr>
          <w:spacing w:val="-57"/>
        </w:rPr>
        <w:t> </w:t>
      </w:r>
      <w:r>
        <w:rPr/>
        <w:t>Видеофильмы.</w:t>
      </w:r>
    </w:p>
    <w:p>
      <w:pPr>
        <w:pStyle w:val="BodyText"/>
        <w:ind w:left="461"/>
      </w:pPr>
      <w:r>
        <w:rPr/>
        <w:t>Ситуационные</w:t>
      </w:r>
      <w:r>
        <w:rPr>
          <w:spacing w:val="-4"/>
        </w:rPr>
        <w:t> </w:t>
      </w:r>
      <w:r>
        <w:rPr/>
        <w:t>задачи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9"/>
        </w:numPr>
        <w:tabs>
          <w:tab w:pos="1157" w:val="left" w:leader="none"/>
        </w:tabs>
        <w:spacing w:line="278" w:lineRule="auto" w:before="0" w:after="0"/>
        <w:ind w:left="3536" w:right="684" w:hanging="3041"/>
        <w:jc w:val="left"/>
        <w:rPr>
          <w:b/>
          <w:i/>
          <w:sz w:val="24"/>
        </w:rPr>
      </w:pPr>
      <w:r>
        <w:rPr>
          <w:b/>
          <w:sz w:val="24"/>
        </w:rPr>
        <w:t>Перечень учебных, учебно-методических материалов, изданных сотрудниками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кафедры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(за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последние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 лет)</w:t>
      </w:r>
    </w:p>
    <w:p>
      <w:pPr>
        <w:pStyle w:val="BodyText"/>
        <w:spacing w:before="6"/>
        <w:rPr>
          <w:b/>
          <w:i/>
          <w:sz w:val="28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3506"/>
        <w:gridCol w:w="2196"/>
        <w:gridCol w:w="3132"/>
      </w:tblGrid>
      <w:tr>
        <w:trPr>
          <w:trHeight w:val="558" w:hRule="atLeast"/>
        </w:trPr>
        <w:tc>
          <w:tcPr>
            <w:tcW w:w="511" w:type="dxa"/>
          </w:tcPr>
          <w:p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06" w:type="dxa"/>
          </w:tcPr>
          <w:p>
            <w:pPr>
              <w:pStyle w:val="TableParagraph"/>
              <w:spacing w:line="273" w:lineRule="exact"/>
              <w:ind w:left="13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методических</w:t>
            </w:r>
          </w:p>
          <w:p>
            <w:pPr>
              <w:pStyle w:val="TableParagraph"/>
              <w:spacing w:line="266" w:lineRule="exact"/>
              <w:ind w:left="137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пособий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др.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учебно-</w:t>
            </w:r>
          </w:p>
        </w:tc>
        <w:tc>
          <w:tcPr>
            <w:tcW w:w="2196" w:type="dxa"/>
          </w:tcPr>
          <w:p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</w:t>
            </w:r>
          </w:p>
        </w:tc>
        <w:tc>
          <w:tcPr>
            <w:tcW w:w="3132" w:type="dxa"/>
          </w:tcPr>
          <w:p>
            <w:pPr>
              <w:pStyle w:val="TableParagraph"/>
              <w:spacing w:line="275" w:lineRule="exact"/>
              <w:ind w:left="682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Обеспеченность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1040" w:bottom="280" w:left="1240" w:right="200"/>
        </w:sect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3506"/>
        <w:gridCol w:w="2196"/>
        <w:gridCol w:w="1500"/>
        <w:gridCol w:w="1632"/>
      </w:tblGrid>
      <w:tr>
        <w:trPr>
          <w:trHeight w:val="789" w:hRule="atLeast"/>
        </w:trPr>
        <w:tc>
          <w:tcPr>
            <w:tcW w:w="5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6" w:type="dxa"/>
          </w:tcPr>
          <w:p>
            <w:pPr>
              <w:pStyle w:val="TableParagraph"/>
              <w:spacing w:line="272" w:lineRule="exact"/>
              <w:ind w:left="137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2196" w:type="dxa"/>
          </w:tcPr>
          <w:p>
            <w:pPr>
              <w:pStyle w:val="TableParagraph"/>
              <w:spacing w:line="242" w:lineRule="auto"/>
              <w:ind w:left="650" w:right="121" w:hanging="512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  <w:tc>
          <w:tcPr>
            <w:tcW w:w="1500" w:type="dxa"/>
          </w:tcPr>
          <w:p>
            <w:pPr>
              <w:pStyle w:val="TableParagraph"/>
              <w:spacing w:line="242" w:lineRule="auto"/>
              <w:ind w:left="137" w:right="86" w:hanging="3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кафедре</w:t>
            </w:r>
          </w:p>
        </w:tc>
        <w:tc>
          <w:tcPr>
            <w:tcW w:w="1632" w:type="dxa"/>
          </w:tcPr>
          <w:p>
            <w:pPr>
              <w:pStyle w:val="TableParagraph"/>
              <w:spacing w:line="242" w:lineRule="auto"/>
              <w:ind w:left="379" w:right="85" w:hanging="2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издание</w:t>
            </w:r>
          </w:p>
        </w:tc>
      </w:tr>
      <w:tr>
        <w:trPr>
          <w:trHeight w:val="517" w:hRule="atLeast"/>
        </w:trPr>
        <w:tc>
          <w:tcPr>
            <w:tcW w:w="511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6" w:type="dxa"/>
          </w:tcPr>
          <w:p>
            <w:pPr>
              <w:pStyle w:val="TableParagraph"/>
              <w:spacing w:line="269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196" w:type="dxa"/>
          </w:tcPr>
          <w:p>
            <w:pPr>
              <w:pStyle w:val="TableParagraph"/>
              <w:spacing w:line="269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69" w:lineRule="exact"/>
              <w:ind w:left="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32" w:type="dxa"/>
          </w:tcPr>
          <w:p>
            <w:pPr>
              <w:pStyle w:val="TableParagraph"/>
              <w:spacing w:line="269" w:lineRule="exact"/>
              <w:ind w:left="0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>
        <w:trPr>
          <w:trHeight w:val="827" w:hRule="atLeast"/>
        </w:trPr>
        <w:tc>
          <w:tcPr>
            <w:tcW w:w="511" w:type="dxa"/>
          </w:tcPr>
          <w:p>
            <w:pPr>
              <w:pStyle w:val="TableParagraph"/>
              <w:spacing w:line="265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3506" w:type="dxa"/>
          </w:tcPr>
          <w:p>
            <w:pPr>
              <w:pStyle w:val="TableParagraph"/>
              <w:ind w:left="1190" w:right="662" w:hanging="516"/>
              <w:rPr>
                <w:sz w:val="24"/>
              </w:rPr>
            </w:pPr>
            <w:r>
              <w:rPr>
                <w:sz w:val="24"/>
              </w:rPr>
              <w:t>Эхинококкоз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(брошюра)</w:t>
            </w:r>
          </w:p>
        </w:tc>
        <w:tc>
          <w:tcPr>
            <w:tcW w:w="2196" w:type="dxa"/>
          </w:tcPr>
          <w:p>
            <w:pPr>
              <w:pStyle w:val="TableParagraph"/>
              <w:ind w:left="98" w:right="478"/>
              <w:rPr>
                <w:sz w:val="24"/>
              </w:rPr>
            </w:pPr>
            <w:r>
              <w:rPr>
                <w:sz w:val="24"/>
              </w:rPr>
              <w:t>Ашурбеков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В.Т.Махачкала,</w:t>
            </w:r>
          </w:p>
          <w:p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500" w:type="dxa"/>
          </w:tcPr>
          <w:p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511" w:type="dxa"/>
          </w:tcPr>
          <w:p>
            <w:pPr>
              <w:pStyle w:val="TableParagraph"/>
              <w:spacing w:line="265" w:lineRule="exact"/>
              <w:ind w:left="98"/>
              <w:rPr>
                <w:i/>
                <w:sz w:val="24"/>
              </w:rPr>
            </w:pPr>
            <w:r>
              <w:rPr>
                <w:i/>
                <w:sz w:val="24"/>
              </w:rPr>
              <w:t>2.</w:t>
            </w:r>
          </w:p>
        </w:tc>
        <w:tc>
          <w:tcPr>
            <w:tcW w:w="3506" w:type="dxa"/>
          </w:tcPr>
          <w:p>
            <w:pPr>
              <w:pStyle w:val="TableParagraph"/>
              <w:spacing w:line="262" w:lineRule="exact"/>
              <w:ind w:left="137" w:right="141"/>
              <w:jc w:val="center"/>
              <w:rPr>
                <w:sz w:val="24"/>
              </w:rPr>
            </w:pPr>
            <w:r>
              <w:rPr>
                <w:sz w:val="24"/>
              </w:rPr>
              <w:t>Мочекаменная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болезнь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детей</w:t>
            </w:r>
          </w:p>
        </w:tc>
        <w:tc>
          <w:tcPr>
            <w:tcW w:w="2196" w:type="dxa"/>
          </w:tcPr>
          <w:p>
            <w:pPr>
              <w:pStyle w:val="TableParagraph"/>
              <w:spacing w:line="262" w:lineRule="exact"/>
              <w:ind w:left="98"/>
              <w:rPr>
                <w:sz w:val="24"/>
              </w:rPr>
            </w:pPr>
            <w:r>
              <w:rPr>
                <w:sz w:val="24"/>
              </w:rPr>
              <w:t>Нуруллаев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З.Н.</w:t>
            </w:r>
          </w:p>
        </w:tc>
        <w:tc>
          <w:tcPr>
            <w:tcW w:w="1500" w:type="dxa"/>
          </w:tcPr>
          <w:p>
            <w:pPr>
              <w:pStyle w:val="TableParagraph"/>
              <w:spacing w:line="265" w:lineRule="exact"/>
              <w:ind w:left="9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3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40" w:right="200"/>
        </w:sectPr>
      </w:pPr>
    </w:p>
    <w:p>
      <w:pPr>
        <w:spacing w:before="128"/>
        <w:ind w:left="615" w:right="802" w:firstLine="0"/>
        <w:jc w:val="center"/>
        <w:rPr>
          <w:b/>
          <w:sz w:val="24"/>
        </w:rPr>
      </w:pPr>
      <w:r>
        <w:rPr>
          <w:b/>
          <w:sz w:val="24"/>
        </w:rPr>
        <w:t>Периодические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издания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BodyText"/>
        <w:spacing w:line="276" w:lineRule="auto"/>
        <w:ind w:left="461" w:right="645"/>
        <w:jc w:val="both"/>
      </w:pPr>
      <w:r>
        <w:rPr/>
        <w:t>1.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«Детская</w:t>
      </w:r>
      <w:r>
        <w:rPr>
          <w:spacing w:val="1"/>
        </w:rPr>
        <w:t> </w:t>
      </w:r>
      <w:r>
        <w:rPr/>
        <w:t>хирургия»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полнотекстовые</w:t>
      </w:r>
      <w:r>
        <w:rPr>
          <w:spacing w:val="1"/>
        </w:rPr>
        <w:t> </w:t>
      </w:r>
      <w:r>
        <w:rPr/>
        <w:t>статьи</w:t>
      </w:r>
      <w:r>
        <w:rPr>
          <w:spacing w:val="1"/>
        </w:rPr>
        <w:t> </w:t>
      </w:r>
      <w:r>
        <w:rPr/>
        <w:t>доступны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сайте</w:t>
      </w:r>
      <w:r>
        <w:rPr>
          <w:spacing w:val="-57"/>
        </w:rPr>
        <w:t> </w:t>
      </w:r>
      <w:hyperlink r:id="rId11">
        <w:r>
          <w:rPr/>
          <w:t>http://elibrary.ru/title_about.asp?id=7777&amp;SesCookieID=</w:t>
        </w:r>
      </w:hyperlink>
      <w:r>
        <w:rPr/>
        <w:t> «Российский вестник 390586013 2.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«Российский</w:t>
      </w:r>
      <w:r>
        <w:rPr>
          <w:spacing w:val="1"/>
        </w:rPr>
        <w:t> </w:t>
      </w:r>
      <w:r>
        <w:rPr/>
        <w:t>вестник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хирургии,</w:t>
      </w:r>
      <w:r>
        <w:rPr>
          <w:spacing w:val="1"/>
        </w:rPr>
        <w:t> </w:t>
      </w:r>
      <w:r>
        <w:rPr/>
        <w:t>анестезиологии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реаниматологии»</w:t>
      </w:r>
      <w:r>
        <w:rPr>
          <w:spacing w:val="1"/>
        </w:rPr>
        <w:t> </w:t>
      </w:r>
      <w:r>
        <w:rPr/>
        <w:t>-</w:t>
      </w:r>
      <w:r>
        <w:rPr>
          <w:spacing w:val="-57"/>
        </w:rPr>
        <w:t> </w:t>
      </w:r>
      <w:r>
        <w:rPr/>
        <w:t>архив</w:t>
      </w:r>
      <w:r>
        <w:rPr>
          <w:spacing w:val="-2"/>
        </w:rPr>
        <w:t> </w:t>
      </w:r>
      <w:r>
        <w:rPr/>
        <w:t>журнала</w:t>
      </w:r>
      <w:r>
        <w:rPr>
          <w:spacing w:val="-1"/>
        </w:rPr>
        <w:t> </w:t>
      </w:r>
      <w:r>
        <w:rPr/>
        <w:t>доступен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сайте</w:t>
      </w:r>
      <w:r>
        <w:rPr>
          <w:spacing w:val="-1"/>
        </w:rPr>
        <w:t> </w:t>
      </w:r>
      <w:r>
        <w:rPr/>
        <w:t>http://www.ps-journal.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7"/>
      </w:pPr>
    </w:p>
    <w:p>
      <w:pPr>
        <w:pStyle w:val="ListParagraph"/>
        <w:numPr>
          <w:ilvl w:val="2"/>
          <w:numId w:val="9"/>
        </w:numPr>
        <w:tabs>
          <w:tab w:pos="2833" w:val="left" w:leader="none"/>
        </w:tabs>
        <w:spacing w:line="240" w:lineRule="auto" w:before="1" w:after="0"/>
        <w:ind w:left="2832" w:right="0" w:hanging="54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Интернет-ресурсы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3"/>
          <w:numId w:val="9"/>
        </w:numPr>
        <w:tabs>
          <w:tab w:pos="4060" w:val="left" w:leader="none"/>
        </w:tabs>
        <w:spacing w:line="240" w:lineRule="auto" w:before="1" w:after="0"/>
        <w:ind w:left="4059" w:right="0" w:hanging="721"/>
        <w:jc w:val="left"/>
        <w:rPr>
          <w:b/>
          <w:sz w:val="24"/>
        </w:rPr>
      </w:pPr>
      <w:r>
        <w:rPr>
          <w:b/>
          <w:sz w:val="24"/>
        </w:rPr>
        <w:t>Программное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обеспечение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6"/>
        <w:gridCol w:w="6538"/>
        <w:gridCol w:w="2412"/>
      </w:tblGrid>
      <w:tr>
        <w:trPr>
          <w:trHeight w:val="592" w:hRule="atLeast"/>
        </w:trPr>
        <w:tc>
          <w:tcPr>
            <w:tcW w:w="516" w:type="dxa"/>
          </w:tcPr>
          <w:p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538" w:type="dxa"/>
          </w:tcPr>
          <w:p>
            <w:pPr>
              <w:pStyle w:val="TableParagraph"/>
              <w:spacing w:line="273" w:lineRule="exact"/>
              <w:ind w:left="2440" w:right="2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2" w:type="dxa"/>
          </w:tcPr>
          <w:p>
            <w:pPr>
              <w:pStyle w:val="TableParagraph"/>
              <w:ind w:left="755" w:right="248" w:hanging="495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Составители, год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издания</w:t>
            </w:r>
          </w:p>
        </w:tc>
      </w:tr>
      <w:tr>
        <w:trPr>
          <w:trHeight w:val="777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38" w:type="dxa"/>
          </w:tcPr>
          <w:p>
            <w:pPr>
              <w:pStyle w:val="TableParagraph"/>
              <w:ind w:left="95" w:right="98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лекции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2" w:type="dxa"/>
          </w:tcPr>
          <w:p>
            <w:pPr>
              <w:pStyle w:val="TableParagraph"/>
              <w:ind w:left="95" w:right="177"/>
              <w:rPr>
                <w:sz w:val="24"/>
              </w:rPr>
            </w:pPr>
            <w:r>
              <w:rPr>
                <w:sz w:val="24"/>
              </w:rPr>
              <w:t>Сотрудники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806" w:hRule="atLeast"/>
        </w:trPr>
        <w:tc>
          <w:tcPr>
            <w:tcW w:w="516" w:type="dxa"/>
          </w:tcPr>
          <w:p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2056" w:val="left" w:leader="none"/>
              </w:tabs>
              <w:ind w:left="95" w:right="98"/>
              <w:rPr>
                <w:sz w:val="24"/>
              </w:rPr>
            </w:pPr>
            <w:r>
              <w:rPr>
                <w:sz w:val="24"/>
              </w:rPr>
              <w:t>Тексты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лекций</w:t>
              <w:tab/>
              <w:t>по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всем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разделам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согласно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учебно-тематическому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расписанию</w:t>
            </w:r>
          </w:p>
        </w:tc>
        <w:tc>
          <w:tcPr>
            <w:tcW w:w="2412" w:type="dxa"/>
          </w:tcPr>
          <w:p>
            <w:pPr>
              <w:pStyle w:val="TableParagraph"/>
              <w:tabs>
                <w:tab w:pos="2173" w:val="left" w:leader="none"/>
              </w:tabs>
              <w:ind w:left="95" w:right="97"/>
              <w:rPr>
                <w:sz w:val="24"/>
              </w:rPr>
            </w:pPr>
            <w:r>
              <w:rPr>
                <w:sz w:val="24"/>
              </w:rPr>
              <w:t>Сотрудник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кафедры,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2015-18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гг.</w:t>
            </w:r>
          </w:p>
        </w:tc>
      </w:tr>
      <w:tr>
        <w:trPr>
          <w:trHeight w:val="573" w:hRule="atLeast"/>
        </w:trPr>
        <w:tc>
          <w:tcPr>
            <w:tcW w:w="516" w:type="dxa"/>
          </w:tcPr>
          <w:p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38" w:type="dxa"/>
          </w:tcPr>
          <w:p>
            <w:pPr>
              <w:pStyle w:val="TableParagraph"/>
              <w:tabs>
                <w:tab w:pos="1533" w:val="left" w:leader="none"/>
                <w:tab w:pos="3124" w:val="left" w:leader="none"/>
                <w:tab w:pos="4802" w:val="left" w:leader="none"/>
              </w:tabs>
              <w:ind w:left="95" w:right="101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клинических</w:t>
              <w:tab/>
              <w:t>конгрессов</w:t>
              <w:tab/>
            </w:r>
            <w:r>
              <w:rPr>
                <w:spacing w:val="-1"/>
                <w:sz w:val="24"/>
              </w:rPr>
              <w:t>хирургического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профиля</w:t>
            </w:r>
          </w:p>
        </w:tc>
        <w:tc>
          <w:tcPr>
            <w:tcW w:w="2412" w:type="dxa"/>
          </w:tcPr>
          <w:p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2015-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2018годы</w:t>
            </w:r>
          </w:p>
        </w:tc>
      </w:tr>
      <w:tr>
        <w:trPr>
          <w:trHeight w:val="275" w:hRule="atLeast"/>
        </w:trPr>
        <w:tc>
          <w:tcPr>
            <w:tcW w:w="516" w:type="dxa"/>
          </w:tcPr>
          <w:p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38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тесты</w:t>
            </w:r>
          </w:p>
        </w:tc>
        <w:tc>
          <w:tcPr>
            <w:tcW w:w="2412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275" w:hRule="atLeast"/>
        </w:trPr>
        <w:tc>
          <w:tcPr>
            <w:tcW w:w="516" w:type="dxa"/>
          </w:tcPr>
          <w:p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38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Ситуационные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задачи</w:t>
            </w:r>
          </w:p>
        </w:tc>
        <w:tc>
          <w:tcPr>
            <w:tcW w:w="2412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spacing w:before="1"/>
        <w:ind w:left="615" w:right="444" w:firstLine="0"/>
        <w:jc w:val="center"/>
        <w:rPr>
          <w:b/>
          <w:sz w:val="24"/>
        </w:rPr>
      </w:pPr>
      <w:r>
        <w:rPr>
          <w:b/>
          <w:sz w:val="24"/>
        </w:rPr>
        <w:t>14.3.3.Интернет-ресурсы</w:t>
      </w: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5"/>
        <w:gridCol w:w="4507"/>
      </w:tblGrid>
      <w:tr>
        <w:trPr>
          <w:trHeight w:val="580" w:hRule="atLeast"/>
        </w:trPr>
        <w:tc>
          <w:tcPr>
            <w:tcW w:w="491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ДГМУ</w:t>
            </w:r>
          </w:p>
        </w:tc>
        <w:tc>
          <w:tcPr>
            <w:tcW w:w="4507" w:type="dxa"/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hyperlink r:id="rId12">
              <w:r>
                <w:rPr>
                  <w:color w:val="0000FF"/>
                  <w:sz w:val="22"/>
                  <w:u w:val="single" w:color="0000FF"/>
                </w:rPr>
                <w:t>https://dgmu.ru/sveden/struct/strukturnye-</w:t>
              </w:r>
            </w:hyperlink>
          </w:p>
          <w:p>
            <w:pPr>
              <w:pStyle w:val="TableParagraph"/>
              <w:spacing w:before="37"/>
              <w:rPr>
                <w:sz w:val="22"/>
              </w:rPr>
            </w:pPr>
            <w:hyperlink r:id="rId12">
              <w:r>
                <w:rPr>
                  <w:color w:val="0000FF"/>
                  <w:sz w:val="22"/>
                  <w:u w:val="single" w:color="0000FF"/>
                </w:rPr>
                <w:t>podrazdeleniya-organy-upravleniya/biblioteka/</w:t>
              </w:r>
            </w:hyperlink>
          </w:p>
        </w:tc>
      </w:tr>
      <w:tr>
        <w:trPr>
          <w:trHeight w:val="318" w:hRule="atLeast"/>
        </w:trPr>
        <w:tc>
          <w:tcPr>
            <w:tcW w:w="9422" w:type="dxa"/>
            <w:gridSpan w:val="2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Полнотекстовые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базы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данных</w:t>
            </w:r>
          </w:p>
        </w:tc>
      </w:tr>
      <w:tr>
        <w:trPr>
          <w:trHeight w:val="616" w:hRule="atLeast"/>
        </w:trPr>
        <w:tc>
          <w:tcPr>
            <w:tcW w:w="4915" w:type="dxa"/>
          </w:tcPr>
          <w:p>
            <w:pPr>
              <w:pStyle w:val="TableParagraph"/>
              <w:spacing w:line="265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Русский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Медицинский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Сервер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Базы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данных</w:t>
            </w:r>
          </w:p>
          <w:p>
            <w:pPr>
              <w:pStyle w:val="TableParagraph"/>
              <w:spacing w:before="41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компании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EBSCO</w:t>
            </w:r>
          </w:p>
        </w:tc>
        <w:tc>
          <w:tcPr>
            <w:tcW w:w="4507" w:type="dxa"/>
          </w:tcPr>
          <w:p>
            <w:pPr>
              <w:pStyle w:val="TableParagraph"/>
              <w:spacing w:line="265" w:lineRule="exact"/>
              <w:rPr>
                <w:rFonts w:ascii="Calibri"/>
                <w:sz w:val="22"/>
              </w:rPr>
            </w:pPr>
            <w:hyperlink r:id="rId13">
              <w:r>
                <w:rPr>
                  <w:rFonts w:ascii="Calibri"/>
                  <w:color w:val="0562C1"/>
                  <w:sz w:val="22"/>
                  <w:u w:val="single" w:color="0562C1"/>
                </w:rPr>
                <w:t>http://www.mdconsult.com</w:t>
              </w:r>
            </w:hyperlink>
          </w:p>
        </w:tc>
      </w:tr>
      <w:tr>
        <w:trPr>
          <w:trHeight w:val="402" w:hRule="atLeast"/>
        </w:trPr>
        <w:tc>
          <w:tcPr>
            <w:tcW w:w="4915" w:type="dxa"/>
          </w:tcPr>
          <w:p>
            <w:pPr>
              <w:pStyle w:val="TableParagraph"/>
              <w:spacing w:line="268" w:lineRule="exact"/>
              <w:ind w:left="15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Система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клинических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знаний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MD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Consult</w:t>
            </w:r>
          </w:p>
        </w:tc>
        <w:tc>
          <w:tcPr>
            <w:tcW w:w="4507" w:type="dxa"/>
          </w:tcPr>
          <w:p>
            <w:pPr>
              <w:pStyle w:val="TableParagraph"/>
              <w:spacing w:line="268" w:lineRule="exact"/>
              <w:rPr>
                <w:rFonts w:ascii="Calibri"/>
                <w:sz w:val="22"/>
              </w:rPr>
            </w:pPr>
            <w:hyperlink r:id="rId14">
              <w:r>
                <w:rPr>
                  <w:rFonts w:ascii="Calibri"/>
                  <w:color w:val="0562C1"/>
                  <w:sz w:val="22"/>
                  <w:u w:val="single" w:color="0562C1"/>
                </w:rPr>
                <w:t>http://search.ebscohost.com</w:t>
              </w:r>
            </w:hyperlink>
          </w:p>
        </w:tc>
      </w:tr>
      <w:tr>
        <w:trPr>
          <w:trHeight w:val="402" w:hRule="atLeast"/>
        </w:trPr>
        <w:tc>
          <w:tcPr>
            <w:tcW w:w="4915" w:type="dxa"/>
          </w:tcPr>
          <w:p>
            <w:pPr>
              <w:pStyle w:val="TableParagraph"/>
              <w:spacing w:line="268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Большая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медицинская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библиотека</w:t>
            </w:r>
          </w:p>
        </w:tc>
        <w:tc>
          <w:tcPr>
            <w:tcW w:w="4507" w:type="dxa"/>
          </w:tcPr>
          <w:p>
            <w:pPr>
              <w:pStyle w:val="TableParagraph"/>
              <w:spacing w:line="268" w:lineRule="exact"/>
              <w:rPr>
                <w:rFonts w:ascii="Calibri"/>
                <w:sz w:val="22"/>
              </w:rPr>
            </w:pPr>
            <w:hyperlink r:id="rId15">
              <w:r>
                <w:rPr>
                  <w:rFonts w:ascii="Calibri"/>
                  <w:color w:val="0562C1"/>
                  <w:sz w:val="22"/>
                  <w:u w:val="single" w:color="0562C1"/>
                </w:rPr>
                <w:t>http://med-lib.ru</w:t>
              </w:r>
            </w:hyperlink>
          </w:p>
        </w:tc>
      </w:tr>
      <w:tr>
        <w:trPr>
          <w:trHeight w:val="618" w:hRule="atLeast"/>
        </w:trPr>
        <w:tc>
          <w:tcPr>
            <w:tcW w:w="4915" w:type="dxa"/>
          </w:tcPr>
          <w:p>
            <w:pPr>
              <w:pStyle w:val="TableParagraph"/>
              <w:spacing w:line="268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Электронное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издание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«Русский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медицинский</w:t>
            </w:r>
          </w:p>
          <w:p>
            <w:pPr>
              <w:pStyle w:val="TableParagraph"/>
              <w:spacing w:before="3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журнал»</w:t>
            </w:r>
          </w:p>
        </w:tc>
        <w:tc>
          <w:tcPr>
            <w:tcW w:w="4507" w:type="dxa"/>
          </w:tcPr>
          <w:p>
            <w:pPr>
              <w:pStyle w:val="TableParagraph"/>
              <w:spacing w:line="268" w:lineRule="exact"/>
              <w:rPr>
                <w:rFonts w:ascii="Calibri"/>
                <w:sz w:val="22"/>
              </w:rPr>
            </w:pPr>
            <w:hyperlink r:id="rId16">
              <w:r>
                <w:rPr>
                  <w:rFonts w:ascii="Calibri"/>
                  <w:color w:val="0562C1"/>
                  <w:sz w:val="22"/>
                  <w:u w:val="single" w:color="0562C1"/>
                </w:rPr>
                <w:t>http://www.rmj.ru</w:t>
              </w:r>
            </w:hyperlink>
          </w:p>
        </w:tc>
      </w:tr>
    </w:tbl>
    <w:p>
      <w:pPr>
        <w:pStyle w:val="BodyText"/>
        <w:rPr>
          <w:b/>
          <w:sz w:val="26"/>
        </w:rPr>
      </w:pPr>
    </w:p>
    <w:p>
      <w:pPr>
        <w:spacing w:line="276" w:lineRule="auto" w:before="218"/>
        <w:ind w:left="3562" w:right="949" w:hanging="2789"/>
        <w:jc w:val="left"/>
        <w:rPr>
          <w:b/>
          <w:sz w:val="24"/>
        </w:rPr>
      </w:pPr>
      <w:r>
        <w:rPr>
          <w:b/>
          <w:sz w:val="24"/>
        </w:rPr>
        <w:t>14.5. Материально-технические базы, обеспечивающие организацию всех видов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дисциплинарной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подготовки</w:t>
      </w:r>
    </w:p>
    <w:p>
      <w:pPr>
        <w:spacing w:before="198"/>
        <w:ind w:left="3641" w:right="0" w:firstLine="0"/>
        <w:jc w:val="left"/>
        <w:rPr>
          <w:b/>
          <w:sz w:val="24"/>
        </w:rPr>
      </w:pPr>
      <w:r>
        <w:rPr>
          <w:b/>
          <w:sz w:val="24"/>
        </w:rPr>
        <w:t>14.5.2.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помещения</w:t>
      </w:r>
    </w:p>
    <w:p>
      <w:pPr>
        <w:pStyle w:val="BodyText"/>
        <w:spacing w:before="3"/>
        <w:rPr>
          <w:b/>
          <w:sz w:val="13"/>
        </w:rPr>
      </w:pPr>
    </w:p>
    <w:p>
      <w:pPr>
        <w:pStyle w:val="ListParagraph"/>
        <w:numPr>
          <w:ilvl w:val="3"/>
          <w:numId w:val="11"/>
        </w:numPr>
        <w:tabs>
          <w:tab w:pos="1362" w:val="left" w:leader="none"/>
        </w:tabs>
        <w:spacing w:line="240" w:lineRule="auto" w:before="90" w:after="0"/>
        <w:ind w:left="1361" w:right="0" w:hanging="901"/>
        <w:jc w:val="left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кабинеты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316" w:hRule="atLeast"/>
        </w:trPr>
        <w:tc>
          <w:tcPr>
            <w:tcW w:w="641" w:type="dxa"/>
          </w:tcPr>
          <w:p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07" w:type="dxa"/>
          </w:tcPr>
          <w:p>
            <w:pPr>
              <w:pStyle w:val="TableParagraph"/>
              <w:spacing w:line="275" w:lineRule="exact"/>
              <w:ind w:left="683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  <w:tc>
          <w:tcPr>
            <w:tcW w:w="1843" w:type="dxa"/>
          </w:tcPr>
          <w:p>
            <w:pPr>
              <w:pStyle w:val="TableParagraph"/>
              <w:spacing w:line="275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4253" w:type="dxa"/>
          </w:tcPr>
          <w:p>
            <w:pPr>
              <w:pStyle w:val="TableParagraph"/>
              <w:spacing w:line="275" w:lineRule="exact"/>
              <w:ind w:left="1190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1910" w:h="16840"/>
          <w:pgMar w:top="1580" w:bottom="280" w:left="1240" w:right="200"/>
        </w:sect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407"/>
        <w:gridCol w:w="1843"/>
        <w:gridCol w:w="4253"/>
      </w:tblGrid>
      <w:tr>
        <w:trPr>
          <w:trHeight w:val="318" w:hRule="atLeast"/>
        </w:trPr>
        <w:tc>
          <w:tcPr>
            <w:tcW w:w="641" w:type="dxa"/>
          </w:tcPr>
          <w:p>
            <w:pPr>
              <w:pStyle w:val="TableParagraph"/>
              <w:spacing w:line="272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407" w:type="dxa"/>
          </w:tcPr>
          <w:p>
            <w:pPr>
              <w:pStyle w:val="TableParagraph"/>
              <w:spacing w:line="272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помещений</w:t>
            </w:r>
          </w:p>
        </w:tc>
        <w:tc>
          <w:tcPr>
            <w:tcW w:w="18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25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635" w:hRule="atLeast"/>
        </w:trPr>
        <w:tc>
          <w:tcPr>
            <w:tcW w:w="641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</w:tcPr>
          <w:p>
            <w:pPr>
              <w:pStyle w:val="TableParagraph"/>
              <w:tabs>
                <w:tab w:pos="1926" w:val="left" w:leader="none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зав.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>
            <w:pPr>
              <w:pStyle w:val="TableParagraph"/>
              <w:spacing w:line="265" w:lineRule="exact"/>
              <w:ind w:left="8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65" w:lineRule="exact"/>
              <w:ind w:left="1720" w:right="1712"/>
              <w:jc w:val="center"/>
              <w:rPr>
                <w:sz w:val="24"/>
              </w:rPr>
            </w:pPr>
            <w:r>
              <w:rPr>
                <w:sz w:val="24"/>
              </w:rPr>
              <w:t>16,5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41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7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кабинеты</w:t>
            </w:r>
          </w:p>
        </w:tc>
        <w:tc>
          <w:tcPr>
            <w:tcW w:w="1843" w:type="dxa"/>
          </w:tcPr>
          <w:p>
            <w:pPr>
              <w:pStyle w:val="TableParagraph"/>
              <w:spacing w:line="265" w:lineRule="exact"/>
              <w:ind w:left="8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3" w:type="dxa"/>
          </w:tcPr>
          <w:p>
            <w:pPr>
              <w:pStyle w:val="TableParagraph"/>
              <w:spacing w:line="265" w:lineRule="exact"/>
              <w:ind w:left="1718" w:right="1712"/>
              <w:jc w:val="center"/>
              <w:rPr>
                <w:sz w:val="24"/>
              </w:rPr>
            </w:pPr>
            <w:r>
              <w:rPr>
                <w:sz w:val="24"/>
              </w:rPr>
              <w:t>30 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318" w:hRule="atLeast"/>
        </w:trPr>
        <w:tc>
          <w:tcPr>
            <w:tcW w:w="641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7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Лекционный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зал</w:t>
            </w:r>
          </w:p>
        </w:tc>
        <w:tc>
          <w:tcPr>
            <w:tcW w:w="1843" w:type="dxa"/>
          </w:tcPr>
          <w:p>
            <w:pPr>
              <w:pStyle w:val="TableParagraph"/>
              <w:spacing w:line="267" w:lineRule="exact"/>
              <w:ind w:left="8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3" w:type="dxa"/>
          </w:tcPr>
          <w:p>
            <w:pPr>
              <w:pStyle w:val="TableParagraph"/>
              <w:spacing w:line="267" w:lineRule="exact"/>
              <w:ind w:left="1720" w:right="1712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1092" w:right="680" w:hanging="600"/>
      </w:pPr>
      <w:r>
        <w:rPr/>
        <w:t>Общая площадь помещений для преподавания составляет</w:t>
      </w:r>
      <w:r>
        <w:rPr>
          <w:spacing w:val="1"/>
        </w:rPr>
        <w:t> </w:t>
      </w:r>
      <w:r>
        <w:rPr/>
        <w:t>215 кв. м. На одного слушателя</w:t>
      </w:r>
      <w:r>
        <w:rPr>
          <w:spacing w:val="-57"/>
        </w:rPr>
        <w:t> </w:t>
      </w:r>
      <w:r>
        <w:rPr/>
        <w:t>(при</w:t>
      </w:r>
      <w:r>
        <w:rPr>
          <w:spacing w:val="-1"/>
        </w:rPr>
        <w:t> </w:t>
      </w:r>
      <w:r>
        <w:rPr/>
        <w:t>максимальной одновременной нагрузке</w:t>
      </w:r>
      <w:r>
        <w:rPr>
          <w:spacing w:val="-2"/>
        </w:rPr>
        <w:t> </w:t>
      </w:r>
      <w:r>
        <w:rPr/>
        <w:t>в 30</w:t>
      </w:r>
      <w:r>
        <w:rPr>
          <w:spacing w:val="-1"/>
        </w:rPr>
        <w:t> </w:t>
      </w:r>
      <w:r>
        <w:rPr/>
        <w:t>человек)</w:t>
      </w:r>
      <w:r>
        <w:rPr>
          <w:spacing w:val="-2"/>
        </w:rPr>
        <w:t> </w:t>
      </w:r>
      <w:r>
        <w:rPr/>
        <w:t>составляет</w:t>
      </w:r>
      <w:r>
        <w:rPr>
          <w:spacing w:val="2"/>
        </w:rPr>
        <w:t> </w:t>
      </w:r>
      <w:r>
        <w:rPr/>
        <w:t>7,2</w:t>
      </w:r>
      <w:r>
        <w:rPr>
          <w:spacing w:val="-1"/>
        </w:rPr>
        <w:t> </w:t>
      </w:r>
      <w:r>
        <w:rPr/>
        <w:t>кв.м.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3"/>
          <w:numId w:val="11"/>
        </w:numPr>
        <w:tabs>
          <w:tab w:pos="1362" w:val="left" w:leader="none"/>
        </w:tabs>
        <w:spacing w:line="240" w:lineRule="auto" w:before="0" w:after="0"/>
        <w:ind w:left="1361" w:right="0" w:hanging="901"/>
        <w:jc w:val="left"/>
        <w:rPr>
          <w:b/>
          <w:sz w:val="24"/>
        </w:rPr>
      </w:pPr>
      <w:r>
        <w:rPr>
          <w:b/>
          <w:sz w:val="24"/>
        </w:rPr>
        <w:t>Клинические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помещения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"/>
        <w:gridCol w:w="3508"/>
        <w:gridCol w:w="1497"/>
        <w:gridCol w:w="1588"/>
        <w:gridCol w:w="2330"/>
      </w:tblGrid>
      <w:tr>
        <w:trPr>
          <w:trHeight w:val="635" w:hRule="atLeast"/>
        </w:trPr>
        <w:tc>
          <w:tcPr>
            <w:tcW w:w="77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spacing w:before="43"/>
              <w:ind w:left="19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3508" w:type="dxa"/>
          </w:tcPr>
          <w:p>
            <w:pPr>
              <w:pStyle w:val="TableParagraph"/>
              <w:spacing w:line="275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помещений</w:t>
            </w:r>
          </w:p>
        </w:tc>
        <w:tc>
          <w:tcPr>
            <w:tcW w:w="1497" w:type="dxa"/>
          </w:tcPr>
          <w:p>
            <w:pPr>
              <w:pStyle w:val="TableParagraph"/>
              <w:spacing w:line="275" w:lineRule="exact"/>
              <w:ind w:left="87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  <w:tc>
          <w:tcPr>
            <w:tcW w:w="1588" w:type="dxa"/>
          </w:tcPr>
          <w:p>
            <w:pPr>
              <w:pStyle w:val="TableParagraph"/>
              <w:spacing w:line="275" w:lineRule="exact"/>
              <w:ind w:left="133" w:right="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>
            <w:pPr>
              <w:pStyle w:val="TableParagraph"/>
              <w:spacing w:before="43"/>
              <w:ind w:left="133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коек</w:t>
            </w:r>
          </w:p>
        </w:tc>
        <w:tc>
          <w:tcPr>
            <w:tcW w:w="2330" w:type="dxa"/>
          </w:tcPr>
          <w:p>
            <w:pPr>
              <w:pStyle w:val="TableParagraph"/>
              <w:spacing w:line="275" w:lineRule="exact"/>
              <w:ind w:left="212" w:right="2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кв.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м.</w:t>
            </w:r>
          </w:p>
        </w:tc>
      </w:tr>
      <w:tr>
        <w:trPr>
          <w:trHeight w:val="518" w:hRule="atLeast"/>
        </w:trPr>
        <w:tc>
          <w:tcPr>
            <w:tcW w:w="77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5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Палаты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588" w:type="dxa"/>
          </w:tcPr>
          <w:p>
            <w:pPr>
              <w:pStyle w:val="TableParagraph"/>
              <w:spacing w:line="270" w:lineRule="exact"/>
              <w:ind w:left="133" w:right="119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330" w:type="dxa"/>
          </w:tcPr>
          <w:p>
            <w:pPr>
              <w:pStyle w:val="TableParagraph"/>
              <w:spacing w:line="270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633" w:hRule="atLeast"/>
        </w:trPr>
        <w:tc>
          <w:tcPr>
            <w:tcW w:w="77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5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Ординаторские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(хирургического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профиля)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8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270" w:lineRule="exac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30м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77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8" w:type="dxa"/>
          </w:tcPr>
          <w:p>
            <w:pPr>
              <w:pStyle w:val="TableParagraph"/>
              <w:tabs>
                <w:tab w:pos="1663" w:val="left" w:leader="none"/>
              </w:tabs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функциональной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497" w:type="dxa"/>
          </w:tcPr>
          <w:p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273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635" w:hRule="atLeast"/>
        </w:trPr>
        <w:tc>
          <w:tcPr>
            <w:tcW w:w="77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8" w:type="dxa"/>
          </w:tcPr>
          <w:p>
            <w:pPr>
              <w:pStyle w:val="TableParagraph"/>
              <w:tabs>
                <w:tab w:pos="1797" w:val="left" w:leader="none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  <w:tab/>
              <w:t>ультразвуковой</w:t>
            </w:r>
          </w:p>
          <w:p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диагностики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270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518" w:hRule="atLeast"/>
        </w:trPr>
        <w:tc>
          <w:tcPr>
            <w:tcW w:w="77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8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Рентген-кабинет</w:t>
            </w:r>
          </w:p>
        </w:tc>
        <w:tc>
          <w:tcPr>
            <w:tcW w:w="1497" w:type="dxa"/>
          </w:tcPr>
          <w:p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8" w:type="dxa"/>
          </w:tcPr>
          <w:p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330" w:type="dxa"/>
          </w:tcPr>
          <w:p>
            <w:pPr>
              <w:pStyle w:val="TableParagraph"/>
              <w:spacing w:line="270" w:lineRule="exact"/>
              <w:ind w:left="211" w:right="2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pStyle w:val="BodyText"/>
        <w:spacing w:line="276" w:lineRule="auto"/>
        <w:ind w:left="461" w:right="648"/>
        <w:jc w:val="both"/>
      </w:pPr>
      <w:r>
        <w:rPr/>
        <w:t>Общая</w:t>
      </w:r>
      <w:r>
        <w:rPr>
          <w:spacing w:val="1"/>
        </w:rPr>
        <w:t> </w:t>
      </w:r>
      <w:r>
        <w:rPr/>
        <w:t>площадь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преподавания,</w:t>
      </w:r>
      <w:r>
        <w:rPr>
          <w:spacing w:val="1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помещения</w:t>
      </w:r>
      <w:r>
        <w:rPr>
          <w:spacing w:val="1"/>
        </w:rPr>
        <w:t> </w:t>
      </w:r>
      <w:r>
        <w:rPr/>
        <w:t>клинической</w:t>
      </w:r>
      <w:r>
        <w:rPr>
          <w:spacing w:val="1"/>
        </w:rPr>
        <w:t> </w:t>
      </w:r>
      <w:r>
        <w:rPr/>
        <w:t>базы</w:t>
      </w:r>
      <w:r>
        <w:rPr>
          <w:spacing w:val="1"/>
        </w:rPr>
        <w:t> </w:t>
      </w:r>
      <w:r>
        <w:rPr/>
        <w:t>составляет</w:t>
      </w:r>
      <w:r>
        <w:rPr>
          <w:spacing w:val="-57"/>
        </w:rPr>
        <w:t> </w:t>
      </w:r>
      <w:r>
        <w:rPr/>
        <w:t>335кв.м. На одного курсанта (при максимальной одновременной нагрузке в 30 человек</w:t>
      </w:r>
      <w:r>
        <w:rPr>
          <w:spacing w:val="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11,2  м</w:t>
      </w:r>
      <w:r>
        <w:rPr>
          <w:vertAlign w:val="superscript"/>
        </w:rPr>
        <w:t>2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3"/>
        </w:rPr>
      </w:pPr>
    </w:p>
    <w:p>
      <w:pPr>
        <w:pStyle w:val="ListParagraph"/>
        <w:numPr>
          <w:ilvl w:val="1"/>
          <w:numId w:val="12"/>
        </w:numPr>
        <w:tabs>
          <w:tab w:pos="2442" w:val="left" w:leader="none"/>
        </w:tabs>
        <w:spacing w:line="240" w:lineRule="auto" w:before="1" w:after="0"/>
        <w:ind w:left="2441" w:right="0" w:hanging="541"/>
        <w:jc w:val="left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процесса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1103" w:hRule="atLeast"/>
        </w:trPr>
        <w:tc>
          <w:tcPr>
            <w:tcW w:w="559" w:type="dxa"/>
          </w:tcPr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ind w:left="-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2541" w:type="dxa"/>
          </w:tcPr>
          <w:p>
            <w:pPr>
              <w:pStyle w:val="TableParagraph"/>
              <w:ind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(дисциплин,</w:t>
            </w:r>
          </w:p>
          <w:p>
            <w:pPr>
              <w:pStyle w:val="TableParagraph"/>
              <w:spacing w:line="270" w:lineRule="atLeast"/>
              <w:ind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модулей, разделов,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783" w:type="dxa"/>
          </w:tcPr>
          <w:p>
            <w:pPr>
              <w:pStyle w:val="TableParagraph"/>
              <w:ind w:left="108" w:right="151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1368" w:type="dxa"/>
          </w:tcPr>
          <w:p>
            <w:pPr>
              <w:pStyle w:val="TableParagraph"/>
              <w:ind w:left="108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Ученая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степень,</w:t>
            </w:r>
          </w:p>
          <w:p>
            <w:pPr>
              <w:pStyle w:val="TableParagraph"/>
              <w:spacing w:line="270" w:lineRule="atLeast"/>
              <w:ind w:left="108" w:right="500"/>
              <w:rPr>
                <w:b/>
                <w:sz w:val="24"/>
              </w:rPr>
            </w:pPr>
            <w:r>
              <w:rPr>
                <w:b/>
                <w:sz w:val="24"/>
              </w:rPr>
              <w:t>ученое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звание</w:t>
            </w:r>
          </w:p>
        </w:tc>
        <w:tc>
          <w:tcPr>
            <w:tcW w:w="1646" w:type="dxa"/>
          </w:tcPr>
          <w:p>
            <w:pPr>
              <w:pStyle w:val="TableParagraph"/>
              <w:ind w:left="108" w:right="46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место</w:t>
            </w:r>
          </w:p>
          <w:p>
            <w:pPr>
              <w:pStyle w:val="TableParagraph"/>
              <w:spacing w:line="270" w:lineRule="atLeast"/>
              <w:ind w:left="108" w:right="348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</w:t>
            </w:r>
          </w:p>
        </w:tc>
        <w:tc>
          <w:tcPr>
            <w:tcW w:w="2164" w:type="dxa"/>
          </w:tcPr>
          <w:p>
            <w:pPr>
              <w:pStyle w:val="TableParagraph"/>
              <w:ind w:left="109" w:right="76"/>
              <w:rPr>
                <w:b/>
                <w:sz w:val="24"/>
              </w:rPr>
            </w:pPr>
            <w:r>
              <w:rPr>
                <w:b/>
                <w:sz w:val="24"/>
              </w:rPr>
              <w:t>Место работы и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должность по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совместительству</w:t>
            </w:r>
          </w:p>
        </w:tc>
      </w:tr>
      <w:tr>
        <w:trPr>
          <w:trHeight w:val="3789" w:hRule="atLeast"/>
        </w:trPr>
        <w:tc>
          <w:tcPr>
            <w:tcW w:w="559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1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</w:p>
          <w:p>
            <w:pPr>
              <w:pStyle w:val="TableParagraph"/>
              <w:ind w:right="238"/>
              <w:rPr>
                <w:rFonts w:ascii="Calibri" w:hAnsi="Calibri"/>
                <w:sz w:val="22"/>
              </w:rPr>
            </w:pP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</w:t>
            </w:r>
            <w:r>
              <w:rPr>
                <w:rFonts w:ascii="Calibri" w:hAnsi="Calibri"/>
                <w:sz w:val="22"/>
              </w:rPr>
              <w:t>»</w:t>
            </w:r>
          </w:p>
          <w:p>
            <w:pPr>
              <w:pStyle w:val="TableParagraph"/>
              <w:ind w:right="15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1. Острый аппендицит у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детей. Этиология,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патогенез, диагностика,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 2.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Особенности клиники и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 острого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аппендицита у детей до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3-х лет. 3.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Аппендикулярный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инфильтрат,</w:t>
            </w:r>
          </w:p>
          <w:p>
            <w:pPr>
              <w:pStyle w:val="TableParagraph"/>
              <w:spacing w:line="252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аппендикулярный</w:t>
            </w:r>
          </w:p>
        </w:tc>
        <w:tc>
          <w:tcPr>
            <w:tcW w:w="1783" w:type="dxa"/>
          </w:tcPr>
          <w:p>
            <w:pPr>
              <w:pStyle w:val="TableParagraph"/>
              <w:ind w:left="108" w:right="501"/>
              <w:rPr>
                <w:sz w:val="24"/>
              </w:rPr>
            </w:pPr>
            <w:r>
              <w:rPr>
                <w:spacing w:val="-1"/>
                <w:sz w:val="24"/>
              </w:rPr>
              <w:t>Магомедов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А.Д</w:t>
            </w:r>
          </w:p>
        </w:tc>
        <w:tc>
          <w:tcPr>
            <w:tcW w:w="1368" w:type="dxa"/>
          </w:tcPr>
          <w:p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К.м.н.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1646" w:type="dxa"/>
          </w:tcPr>
          <w:p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ДГМУ</w:t>
            </w:r>
          </w:p>
        </w:tc>
        <w:tc>
          <w:tcPr>
            <w:tcW w:w="2164" w:type="dxa"/>
          </w:tcPr>
          <w:p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Зам. Главного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врача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лечебной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Республиканской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многопрофильной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больницы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14502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ind w:right="30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абсцесс. 4.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Аппендикулярный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перитонит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 5. Перитонит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новорожденных.</w:t>
            </w:r>
          </w:p>
          <w:p>
            <w:pPr>
              <w:pStyle w:val="TableParagraph"/>
              <w:ind w:left="108" w:right="186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Этиология, патогенез,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клиника.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ind w:right="18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6. Синдром «отечной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мошонки». Причины,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классификация,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 Тактика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педиатра и хирурга. 7.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Острый холецистит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панкреатит у детей. 8.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Осложнения язвенной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болезни желудка у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детей. 9. Врожденная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высокая кишечная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непроходимость.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9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Врожденная низкая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кишечная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непроходимость.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9" w:val="left" w:leader="none"/>
              </w:tabs>
              <w:spacing w:line="240" w:lineRule="auto" w:before="0" w:after="0"/>
              <w:ind w:left="107" w:right="317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Клиника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инвагинации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Консервативное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оперативное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0" w:lineRule="auto" w:before="0" w:after="0"/>
              <w:ind w:left="107" w:right="156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детоксикации в детской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хирургии.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40" w:val="left" w:leader="none"/>
              </w:tabs>
              <w:spacing w:line="240" w:lineRule="auto" w:before="0" w:after="0"/>
              <w:ind w:left="439" w:right="0" w:hanging="333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Сепсис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40" w:val="left" w:leader="none"/>
              </w:tabs>
              <w:spacing w:line="240" w:lineRule="auto" w:before="0" w:after="0"/>
              <w:ind w:left="107" w:right="317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Пилоростеноз.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Предоперационная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подготовка,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оперативное</w:t>
            </w:r>
            <w:r>
              <w:rPr>
                <w:rFonts w:ascii="Calibri" w:hAnsi="Calibri"/>
                <w:spacing w:val="-5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37" w:val="left" w:leader="none"/>
              </w:tabs>
              <w:spacing w:line="240" w:lineRule="auto" w:before="0" w:after="0"/>
              <w:ind w:left="107" w:right="130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Хронические запоры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Дифференциальная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40" w:val="left" w:leader="none"/>
              </w:tabs>
              <w:spacing w:line="240" w:lineRule="auto" w:before="0" w:after="0"/>
              <w:ind w:left="107" w:right="153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Аноректальные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пороки развития.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Основные варианты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патологии, их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 Показания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 операции.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17.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Атрезия</w:t>
            </w:r>
          </w:p>
          <w:p>
            <w:pPr>
              <w:pStyle w:val="TableParagraph"/>
              <w:spacing w:line="256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пищевода.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Клиника.</w:t>
            </w:r>
          </w:p>
        </w:tc>
        <w:tc>
          <w:tcPr>
            <w:tcW w:w="17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14279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ind w:right="35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Диагностика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предоперационная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подготовка в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родильном доме.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Организация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транспортировки в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специализированный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центр.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37" w:val="left" w:leader="none"/>
              </w:tabs>
              <w:spacing w:line="240" w:lineRule="auto" w:before="0" w:after="0"/>
              <w:ind w:left="108" w:right="338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Халазия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ахалазия пищевода.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Клиника.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рентгенологической и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инструментальной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Консервативное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 Показания к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операции.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</w:t>
            </w:r>
          </w:p>
          <w:p>
            <w:pPr>
              <w:pStyle w:val="TableParagraph"/>
              <w:spacing w:line="268" w:lineRule="exact"/>
              <w:ind w:left="108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оперативного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40" w:val="left" w:leader="none"/>
              </w:tabs>
              <w:spacing w:line="240" w:lineRule="auto" w:before="0" w:after="0"/>
              <w:ind w:left="108" w:right="138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Пороки развития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грудной клетки и легких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 детей.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40" w:val="left" w:leader="none"/>
              </w:tabs>
              <w:spacing w:line="240" w:lineRule="auto" w:before="0" w:after="0"/>
              <w:ind w:left="108" w:right="320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Пневмоторакс у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детей. Этиология,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диагностика.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Хирургическое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консервативное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40" w:val="left" w:leader="none"/>
              </w:tabs>
              <w:spacing w:line="240" w:lineRule="auto" w:before="0" w:after="0"/>
              <w:ind w:left="107" w:right="167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Пиоторакс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Этиология, клиника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Хирургическое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консервативное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 22. Абсцесс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легкого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диагностика,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 лечения. 23.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Врожденная грыжа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собственно диафрагмы.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4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37" w:val="left" w:leader="none"/>
              </w:tabs>
              <w:spacing w:line="240" w:lineRule="auto" w:before="0" w:after="0"/>
              <w:ind w:left="107" w:right="149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Грыжа пищеводного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отверстия диафрагмы.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37" w:val="left" w:leader="none"/>
              </w:tabs>
              <w:spacing w:line="240" w:lineRule="auto" w:before="0" w:after="0"/>
              <w:ind w:left="107" w:right="178" w:firstLine="0"/>
              <w:jc w:val="left"/>
              <w:rPr>
                <w:b/>
                <w:sz w:val="24"/>
              </w:rPr>
            </w:pPr>
            <w:r>
              <w:rPr>
                <w:rFonts w:ascii="Calibri" w:hAnsi="Calibri"/>
                <w:sz w:val="22"/>
              </w:rPr>
              <w:t>Закрытые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открытые повреждения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грудной клетки. 26.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Инородные тела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пищевода и трахеи</w:t>
            </w:r>
            <w:r>
              <w:rPr>
                <w:b/>
                <w:sz w:val="24"/>
              </w:rPr>
              <w:t>»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</w:p>
          <w:p>
            <w:pPr>
              <w:pStyle w:val="TableParagraph"/>
              <w:ind w:right="775"/>
              <w:rPr>
                <w:b/>
                <w:sz w:val="24"/>
              </w:rPr>
            </w:pP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Синдром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«отечной</w:t>
            </w:r>
          </w:p>
        </w:tc>
        <w:tc>
          <w:tcPr>
            <w:tcW w:w="17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14351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мошонки». Причины,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классификация,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диагностика. Тактика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педиатра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хирурга.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Острый холецистит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панкреатит у детей. 8.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Осложнения язвенной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болезни желудка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детей. 9. Врожденная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высокая кишечная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непроходимость.</w:t>
            </w:r>
          </w:p>
          <w:p>
            <w:pPr>
              <w:pStyle w:val="TableParagraph"/>
              <w:ind w:right="629"/>
              <w:rPr>
                <w:sz w:val="24"/>
              </w:rPr>
            </w:pPr>
            <w:r>
              <w:rPr>
                <w:sz w:val="24"/>
              </w:rPr>
              <w:t>Клиника,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10.</w:t>
            </w:r>
          </w:p>
          <w:p>
            <w:pPr>
              <w:pStyle w:val="TableParagraph"/>
              <w:ind w:right="390"/>
              <w:rPr>
                <w:sz w:val="24"/>
              </w:rPr>
            </w:pPr>
            <w:r>
              <w:rPr>
                <w:sz w:val="24"/>
              </w:rPr>
              <w:t>Врожденная низкая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кишечная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непроходимость.</w:t>
            </w:r>
          </w:p>
          <w:p>
            <w:pPr>
              <w:pStyle w:val="TableParagraph"/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Клиника, методы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диагностики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 диагностика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инвагинации у детей.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Консервативное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оперативное лечение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sz w:val="24"/>
              </w:rPr>
              <w:t>Методы</w:t>
            </w:r>
          </w:p>
          <w:p>
            <w:pPr>
              <w:pStyle w:val="TableParagraph"/>
              <w:ind w:left="609" w:right="315"/>
              <w:rPr>
                <w:sz w:val="24"/>
              </w:rPr>
            </w:pPr>
            <w:r>
              <w:rPr>
                <w:sz w:val="24"/>
              </w:rPr>
              <w:t>детоксикации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13.</w:t>
            </w:r>
          </w:p>
          <w:p>
            <w:pPr>
              <w:pStyle w:val="TableParagraph"/>
              <w:ind w:left="609" w:right="313"/>
              <w:rPr>
                <w:sz w:val="24"/>
              </w:rPr>
            </w:pPr>
            <w:r>
              <w:rPr>
                <w:sz w:val="24"/>
              </w:rPr>
              <w:t>Сепсис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14.</w:t>
            </w:r>
          </w:p>
          <w:p>
            <w:pPr>
              <w:pStyle w:val="TableParagraph"/>
              <w:ind w:left="609" w:right="127"/>
              <w:rPr>
                <w:sz w:val="24"/>
              </w:rPr>
            </w:pPr>
            <w:r>
              <w:rPr>
                <w:sz w:val="24"/>
              </w:rPr>
              <w:t>Пилоростеноз.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Клиника, 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диагностики.</w:t>
            </w:r>
          </w:p>
          <w:p>
            <w:pPr>
              <w:pStyle w:val="TableParagraph"/>
              <w:ind w:left="609" w:right="164"/>
              <w:rPr>
                <w:sz w:val="24"/>
              </w:rPr>
            </w:pPr>
            <w:r>
              <w:rPr>
                <w:sz w:val="24"/>
              </w:rPr>
              <w:t>Предоперационн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ая подготовка,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оперативное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лечение.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15.</w:t>
            </w:r>
          </w:p>
          <w:p>
            <w:pPr>
              <w:pStyle w:val="TableParagraph"/>
              <w:ind w:left="609" w:right="116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запоры у детей.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Дифференциальн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ая диагностика.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16.</w:t>
            </w:r>
          </w:p>
          <w:p>
            <w:pPr>
              <w:pStyle w:val="TableParagraph"/>
              <w:ind w:left="609" w:right="141"/>
              <w:rPr>
                <w:sz w:val="24"/>
              </w:rPr>
            </w:pPr>
            <w:r>
              <w:rPr>
                <w:sz w:val="24"/>
              </w:rPr>
              <w:t>Аноректальные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пороки развития.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патологии, 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диагностика.</w:t>
            </w:r>
          </w:p>
          <w:p>
            <w:pPr>
              <w:pStyle w:val="TableParagraph"/>
              <w:spacing w:line="270" w:lineRule="atLeast"/>
              <w:ind w:left="609" w:right="526"/>
              <w:rPr>
                <w:sz w:val="24"/>
              </w:rPr>
            </w:pPr>
            <w:r>
              <w:rPr>
                <w:sz w:val="24"/>
              </w:rPr>
              <w:t>Показания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операции.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17.</w:t>
            </w:r>
          </w:p>
        </w:tc>
        <w:tc>
          <w:tcPr>
            <w:tcW w:w="178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14332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ind w:left="609" w:right="103"/>
              <w:rPr>
                <w:b/>
                <w:sz w:val="24"/>
              </w:rPr>
            </w:pPr>
            <w:r>
              <w:rPr>
                <w:sz w:val="24"/>
              </w:rPr>
              <w:t>Атрезия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пищевода.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Диагностика 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предоперационна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 подготовка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родильном доме.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транспортировки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ный центр</w:t>
            </w:r>
            <w:r>
              <w:rPr>
                <w:b/>
                <w:sz w:val="24"/>
              </w:rPr>
              <w:t>.</w:t>
            </w:r>
          </w:p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ind w:right="105" w:firstLine="6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27. Химические ожоги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пищевода. 28.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 и общие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принципы лечения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кровотечений из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пищеварительного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тракта у детей. 29.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Синдром портальной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гипертензии. Причины,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классификация,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клиника, диагностика,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терапия. Паллиативные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операции. Сосудистые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анастомозы. 30. Атрезия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желчных ходов. 31.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Эмбриональная грыжа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пупочного канатика.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Классификация.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Клиника. Показания к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оперативному лечению.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консервативного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 32. Аномалии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желточного и мочевого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протоков. Клиника.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 33. Паховая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грыжа</w:t>
            </w:r>
            <w:r>
              <w:rPr>
                <w:rFonts w:ascii="Calibri" w:hAnsi="Calibri"/>
                <w:spacing w:val="-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Особенности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хирургической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анатомии. Клиника,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 Сроки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 оперативного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 Видя и техника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оперативных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вмешательств. 34.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Ущемленная паховая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грыжа.</w:t>
            </w:r>
          </w:p>
          <w:p>
            <w:pPr>
              <w:pStyle w:val="TableParagraph"/>
              <w:spacing w:line="257" w:lineRule="exac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Дифференциальная</w:t>
            </w:r>
          </w:p>
        </w:tc>
        <w:tc>
          <w:tcPr>
            <w:tcW w:w="17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9"/>
        <w:gridCol w:w="2541"/>
        <w:gridCol w:w="1783"/>
        <w:gridCol w:w="1368"/>
        <w:gridCol w:w="1646"/>
        <w:gridCol w:w="2164"/>
      </w:tblGrid>
      <w:tr>
        <w:trPr>
          <w:trHeight w:val="813" w:hRule="atLeast"/>
        </w:trPr>
        <w:tc>
          <w:tcPr>
            <w:tcW w:w="55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541" w:type="dxa"/>
          </w:tcPr>
          <w:p>
            <w:pPr>
              <w:pStyle w:val="TableParagraph"/>
              <w:ind w:right="244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диагностика,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хирургическая</w:t>
            </w:r>
            <w:r>
              <w:rPr>
                <w:rFonts w:ascii="Calibri" w:hAnsi="Calibri"/>
                <w:spacing w:val="-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тактика.</w:t>
            </w:r>
          </w:p>
        </w:tc>
        <w:tc>
          <w:tcPr>
            <w:tcW w:w="178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164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2164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9146" w:hRule="atLeast"/>
        </w:trPr>
        <w:tc>
          <w:tcPr>
            <w:tcW w:w="559" w:type="dxa"/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1" w:type="dxa"/>
          </w:tcPr>
          <w:p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</w:p>
          <w:p>
            <w:pPr>
              <w:pStyle w:val="TableParagraph"/>
              <w:ind w:right="123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44. Панариций.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Классификация,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диагностика, лечение.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Особенности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хирургического лечения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флегмоны кисти. 45.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Острый и хронический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парапроктит.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Диагностика,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</w:t>
            </w:r>
          </w:p>
          <w:p>
            <w:pPr>
              <w:pStyle w:val="TableParagraph"/>
              <w:ind w:right="197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46. Полип прямой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кишки, трещины и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выпадение слизистой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прямой кишки.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Диагностика, тактика,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методы лечения. 47.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Основные клинические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формы острого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гематогенного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остеомиелита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Диагностика.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Лечение.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37" w:val="left" w:leader="none"/>
              </w:tabs>
              <w:spacing w:line="240" w:lineRule="auto" w:before="0" w:after="0"/>
              <w:ind w:left="107" w:right="193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Метаэпифизарный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остеомиелит.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Особенности клиники,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и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37" w:val="left" w:leader="none"/>
              </w:tabs>
              <w:spacing w:line="240" w:lineRule="auto" w:before="0" w:after="0"/>
              <w:ind w:left="107" w:right="178" w:firstLine="0"/>
              <w:jc w:val="left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Хронический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остеомиелит у детей.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Диагностика, методы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лечения. Первично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хронические виды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остеомиелита. 50.</w:t>
            </w:r>
            <w:r>
              <w:rPr>
                <w:rFonts w:ascii="Calibri" w:hAnsi="Calibri"/>
                <w:spacing w:val="1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Эхинококковая болезнь</w:t>
            </w:r>
            <w:r>
              <w:rPr>
                <w:rFonts w:ascii="Calibri" w:hAnsi="Calibri"/>
                <w:spacing w:val="-47"/>
                <w:sz w:val="22"/>
              </w:rPr>
              <w:t> </w:t>
            </w:r>
            <w:r>
              <w:rPr>
                <w:rFonts w:ascii="Calibri" w:hAnsi="Calibri"/>
                <w:sz w:val="22"/>
              </w:rPr>
              <w:t>у детей</w:t>
            </w:r>
          </w:p>
        </w:tc>
        <w:tc>
          <w:tcPr>
            <w:tcW w:w="1783" w:type="dxa"/>
          </w:tcPr>
          <w:p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>Магомедов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Абдулхалим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Зугаирович</w:t>
            </w:r>
          </w:p>
        </w:tc>
        <w:tc>
          <w:tcPr>
            <w:tcW w:w="1368" w:type="dxa"/>
          </w:tcPr>
          <w:p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К.м.н.,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доцент</w:t>
            </w:r>
          </w:p>
        </w:tc>
        <w:tc>
          <w:tcPr>
            <w:tcW w:w="1646" w:type="dxa"/>
          </w:tcPr>
          <w:p>
            <w:pPr>
              <w:pStyle w:val="TableParagraph"/>
              <w:ind w:left="108" w:right="311"/>
              <w:rPr>
                <w:sz w:val="24"/>
              </w:rPr>
            </w:pPr>
            <w:r>
              <w:rPr>
                <w:spacing w:val="-1"/>
                <w:sz w:val="24"/>
              </w:rPr>
              <w:t>ФГБОУ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ДГМУ,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ИДПО,</w:t>
            </w:r>
          </w:p>
          <w:p>
            <w:pPr>
              <w:pStyle w:val="TableParagraph"/>
              <w:ind w:left="108" w:right="484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хирургии,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доцент</w:t>
            </w:r>
          </w:p>
        </w:tc>
        <w:tc>
          <w:tcPr>
            <w:tcW w:w="2164" w:type="dxa"/>
          </w:tcPr>
          <w:p>
            <w:pPr>
              <w:pStyle w:val="TableParagraph"/>
              <w:ind w:left="109" w:right="27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центр: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«Здоровая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нация»,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консультант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2442" w:val="left" w:leader="none"/>
        </w:tabs>
        <w:spacing w:line="240" w:lineRule="auto" w:before="90" w:after="0"/>
        <w:ind w:left="2441" w:right="0" w:hanging="541"/>
        <w:jc w:val="left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программе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61" w:right="648" w:firstLine="708"/>
        <w:jc w:val="both"/>
      </w:pPr>
      <w:r>
        <w:rPr/>
        <w:t>Сведения о программе предназначены для размещения материалов на сайте ИДПО</w:t>
      </w:r>
      <w:r>
        <w:rPr>
          <w:spacing w:val="1"/>
        </w:rPr>
        <w:t> </w:t>
      </w:r>
      <w:r>
        <w:rPr/>
        <w:t>ДГМУ и в других информационных источниках с целью информирования потенциальных</w:t>
      </w:r>
      <w:r>
        <w:rPr>
          <w:spacing w:val="1"/>
        </w:rPr>
        <w:t> </w:t>
      </w:r>
      <w:r>
        <w:rPr/>
        <w:t>обучающихся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продвижения</w:t>
      </w:r>
      <w:r>
        <w:rPr>
          <w:spacing w:val="-1"/>
        </w:rPr>
        <w:t> </w:t>
      </w:r>
      <w:r>
        <w:rPr/>
        <w:t>программы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образовательных услуг.</w:t>
      </w:r>
    </w:p>
    <w:p>
      <w:pPr>
        <w:pStyle w:val="BodyText"/>
        <w:spacing w:before="8"/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192"/>
        <w:gridCol w:w="5510"/>
      </w:tblGrid>
      <w:tr>
        <w:trPr>
          <w:trHeight w:val="277" w:hRule="atLeast"/>
        </w:trPr>
        <w:tc>
          <w:tcPr>
            <w:tcW w:w="643" w:type="dxa"/>
          </w:tcPr>
          <w:p>
            <w:pPr>
              <w:pStyle w:val="TableParagraph"/>
              <w:spacing w:line="258" w:lineRule="exact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192" w:type="dxa"/>
          </w:tcPr>
          <w:p>
            <w:pPr>
              <w:pStyle w:val="TableParagraph"/>
              <w:spacing w:line="258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поля</w:t>
            </w:r>
          </w:p>
        </w:tc>
        <w:tc>
          <w:tcPr>
            <w:tcW w:w="5510" w:type="dxa"/>
          </w:tcPr>
          <w:p>
            <w:pPr>
              <w:pStyle w:val="TableParagraph"/>
              <w:spacing w:line="258" w:lineRule="exact"/>
              <w:ind w:left="1583"/>
              <w:rPr>
                <w:b/>
                <w:sz w:val="24"/>
              </w:rPr>
            </w:pPr>
            <w:r>
              <w:rPr>
                <w:b/>
                <w:sz w:val="24"/>
              </w:rPr>
              <w:t>Поля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заполнения</w:t>
            </w: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хирургия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tabs>
                <w:tab w:pos="986" w:val="left" w:leader="none"/>
                <w:tab w:pos="2344" w:val="left" w:leader="none"/>
                <w:tab w:pos="274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Объем</w:t>
              <w:tab/>
              <w:t>программы</w:t>
              <w:tab/>
              <w:t>(в</w:t>
              <w:tab/>
              <w:t>т.ч.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часов)</w:t>
            </w:r>
          </w:p>
        </w:tc>
        <w:tc>
          <w:tcPr>
            <w:tcW w:w="5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часа</w:t>
            </w: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tabs>
                <w:tab w:pos="1379" w:val="left" w:leader="none"/>
                <w:tab w:pos="2594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Варианты</w:t>
              <w:tab/>
              <w:t>обучения</w:t>
              <w:tab/>
            </w:r>
            <w:r>
              <w:rPr>
                <w:spacing w:val="-1"/>
                <w:sz w:val="24"/>
              </w:rPr>
              <w:t>(ауд.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часов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день,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дней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неделю,</w:t>
            </w:r>
          </w:p>
          <w:p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551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 часов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день, 36 часов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неделю, 24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дня, 4 недели,</w:t>
            </w: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месяц.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192"/>
        <w:gridCol w:w="5510"/>
      </w:tblGrid>
      <w:tr>
        <w:trPr>
          <w:trHeight w:val="553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tabs>
                <w:tab w:pos="1274" w:val="left" w:leader="none"/>
                <w:tab w:pos="1569" w:val="left" w:leader="none"/>
                <w:tab w:pos="2330" w:val="left" w:leader="none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обучения</w:t>
              <w:tab/>
              <w:t>-</w:t>
              <w:tab/>
              <w:t>дней,</w:t>
              <w:tab/>
              <w:t>недель,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месяцев)</w:t>
            </w:r>
          </w:p>
        </w:tc>
        <w:tc>
          <w:tcPr>
            <w:tcW w:w="551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 работы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  <w:tc>
          <w:tcPr>
            <w:tcW w:w="5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отрывом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(очная)</w:t>
            </w:r>
          </w:p>
        </w:tc>
      </w:tr>
      <w:tr>
        <w:trPr>
          <w:trHeight w:val="551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выдаваемого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документа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завершения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обучения</w:t>
            </w:r>
          </w:p>
        </w:tc>
        <w:tc>
          <w:tcPr>
            <w:tcW w:w="5510" w:type="dxa"/>
          </w:tcPr>
          <w:p>
            <w:pPr>
              <w:pStyle w:val="TableParagraph"/>
              <w:spacing w:line="262" w:lineRule="exact"/>
              <w:ind w:left="391"/>
              <w:rPr>
                <w:sz w:val="24"/>
              </w:rPr>
            </w:pPr>
            <w:r>
              <w:rPr>
                <w:sz w:val="24"/>
              </w:rPr>
              <w:t>Удостоверение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повышении квалификации.</w:t>
            </w:r>
          </w:p>
        </w:tc>
      </w:tr>
      <w:tr>
        <w:trPr>
          <w:trHeight w:val="4139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tabs>
                <w:tab w:pos="1559" w:val="left" w:leader="none"/>
                <w:tab w:pos="1929" w:val="left" w:leader="none"/>
                <w:tab w:pos="2956" w:val="left" w:leader="none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Требования</w:t>
              <w:tab/>
              <w:t>к</w:t>
              <w:tab/>
              <w:t>уровню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предшествующего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10" w:type="dxa"/>
          </w:tcPr>
          <w:p>
            <w:pPr>
              <w:pStyle w:val="TableParagraph"/>
              <w:tabs>
                <w:tab w:pos="2810" w:val="left" w:leader="none"/>
                <w:tab w:pos="5152" w:val="left" w:leader="none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Врачи,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высшее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специалитет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одной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специальностей: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"Лечебное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дело",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"Педиатрия",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sz w:val="24"/>
              </w:rPr>
              <w:t>послевузовское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образование: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одготовку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интернатуре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(или)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ординатуре по специальности "Детская хирургия"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или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освоение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программы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ординатуры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"Детская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хирургия"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части,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касающейся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профессиональных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компетенций,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соответствующих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обобщенным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трудовым</w:t>
            </w:r>
            <w:r>
              <w:rPr>
                <w:color w:val="333333"/>
                <w:spacing w:val="-57"/>
                <w:sz w:val="24"/>
              </w:rPr>
              <w:t> </w:t>
            </w:r>
            <w:r>
              <w:rPr>
                <w:color w:val="333333"/>
                <w:sz w:val="24"/>
              </w:rPr>
              <w:t>функциям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профессионального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стандарта,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рофессиональную</w:t>
              <w:tab/>
              <w:t>переподготовку</w:t>
              <w:tab/>
            </w:r>
            <w:r>
              <w:rPr>
                <w:color w:val="333333"/>
                <w:spacing w:val="-1"/>
                <w:sz w:val="24"/>
              </w:rPr>
              <w:t>по</w:t>
            </w:r>
            <w:r>
              <w:rPr>
                <w:color w:val="333333"/>
                <w:spacing w:val="-58"/>
                <w:sz w:val="24"/>
              </w:rPr>
              <w:t> </w:t>
            </w:r>
            <w:r>
              <w:rPr>
                <w:color w:val="333333"/>
                <w:sz w:val="24"/>
              </w:rPr>
              <w:t>специальности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"Детская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color w:val="333333"/>
                <w:sz w:val="24"/>
              </w:rPr>
              <w:t>хирургия"</w:t>
            </w:r>
            <w:r>
              <w:rPr>
                <w:color w:val="333333"/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</w:t>
            </w:r>
            <w:r>
              <w:rPr>
                <w:color w:val="333333"/>
                <w:sz w:val="24"/>
              </w:rPr>
              <w:t>овышения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квалификации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реже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одного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раза</w:t>
            </w:r>
            <w:r>
              <w:rPr>
                <w:color w:val="333333"/>
                <w:spacing w:val="14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5"/>
                <w:sz w:val="24"/>
              </w:rPr>
              <w:t> </w:t>
            </w:r>
            <w:r>
              <w:rPr>
                <w:color w:val="333333"/>
                <w:sz w:val="24"/>
              </w:rPr>
              <w:t>5</w:t>
            </w:r>
          </w:p>
          <w:p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лет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течение</w:t>
            </w:r>
            <w:r>
              <w:rPr>
                <w:color w:val="333333"/>
                <w:spacing w:val="-2"/>
                <w:sz w:val="24"/>
              </w:rPr>
              <w:t> </w:t>
            </w:r>
            <w:r>
              <w:rPr>
                <w:color w:val="333333"/>
                <w:sz w:val="24"/>
              </w:rPr>
              <w:t>всей трудовой деятельности.</w:t>
            </w: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врачи хирурги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стационаров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поликлиник</w:t>
            </w:r>
          </w:p>
        </w:tc>
      </w:tr>
      <w:tr>
        <w:trPr>
          <w:trHeight w:val="827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Структурное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подразделение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академии,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реализующее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5510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Кафедра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детской хирургии</w:t>
            </w: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Контакты</w:t>
            </w:r>
          </w:p>
        </w:tc>
        <w:tc>
          <w:tcPr>
            <w:tcW w:w="5510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hyperlink r:id="rId17">
              <w:r>
                <w:rPr>
                  <w:color w:val="0562C1"/>
                  <w:sz w:val="24"/>
                  <w:u w:val="single" w:color="0562C1"/>
                </w:rPr>
                <w:t>kafedradethirurgii@gmail.com</w:t>
              </w:r>
            </w:hyperlink>
          </w:p>
        </w:tc>
      </w:tr>
      <w:tr>
        <w:trPr>
          <w:trHeight w:val="553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</w:p>
          <w:p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преподавательский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состав</w:t>
            </w:r>
          </w:p>
        </w:tc>
        <w:tc>
          <w:tcPr>
            <w:tcW w:w="5510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из 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3-к.м.н.,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доценты</w:t>
            </w: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Аннотация</w:t>
            </w:r>
          </w:p>
        </w:tc>
        <w:tc>
          <w:tcPr>
            <w:tcW w:w="55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6438" w:hRule="atLeast"/>
        </w:trPr>
        <w:tc>
          <w:tcPr>
            <w:tcW w:w="643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92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 задачи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10" w:type="dxa"/>
          </w:tcPr>
          <w:p>
            <w:pPr>
              <w:pStyle w:val="TableParagraph"/>
              <w:tabs>
                <w:tab w:pos="1403" w:val="left" w:leader="none"/>
                <w:tab w:pos="4043" w:val="left" w:leader="none"/>
              </w:tabs>
              <w:ind w:right="96"/>
              <w:jc w:val="both"/>
              <w:rPr>
                <w:sz w:val="28"/>
              </w:rPr>
            </w:pPr>
            <w:r>
              <w:rPr>
                <w:b/>
                <w:sz w:val="24"/>
              </w:rPr>
              <w:t>Цель:</w:t>
              <w:tab/>
            </w: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практических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навыков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вопросах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диагностики,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хирургической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тактики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неотложной хирургии. Овладение основами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реанимации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интенсивной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терапии,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приобретение новых теоретических 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совершенствование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 и навыков, необходимых врачу для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оказания</w:t>
              <w:tab/>
              <w:tab/>
            </w:r>
            <w:r>
              <w:rPr>
                <w:spacing w:val="-1"/>
                <w:sz w:val="28"/>
              </w:rPr>
              <w:t>экстренной</w:t>
            </w:r>
          </w:p>
          <w:p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высококвалифицированной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соответствии с занимаемой им должностью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профилем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учреждения,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работает.</w:t>
            </w:r>
          </w:p>
          <w:p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sz w:val="28"/>
              </w:rPr>
              <w:t>:</w:t>
            </w:r>
          </w:p>
          <w:p>
            <w:pPr>
              <w:pStyle w:val="TableParagraph"/>
              <w:tabs>
                <w:tab w:pos="1226" w:val="left" w:leader="none"/>
                <w:tab w:pos="2517" w:val="left" w:leader="none"/>
                <w:tab w:pos="4194" w:val="left" w:leader="none"/>
                <w:tab w:pos="4411" w:val="left" w:leader="none"/>
              </w:tabs>
              <w:ind w:right="95" w:firstLine="139"/>
              <w:jc w:val="both"/>
              <w:rPr>
                <w:sz w:val="28"/>
              </w:rPr>
            </w:pPr>
            <w:r>
              <w:rPr>
                <w:sz w:val="28"/>
              </w:rPr>
              <w:t>1.</w:t>
              <w:tab/>
              <w:t>Совершенствование</w:t>
              <w:tab/>
              <w:tab/>
            </w:r>
            <w:r>
              <w:rPr>
                <w:spacing w:val="-1"/>
                <w:sz w:val="28"/>
              </w:rPr>
              <w:t>методик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лечения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хирургическими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заболеваниями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углубленных</w:t>
              <w:tab/>
              <w:t>знаний</w:t>
              <w:tab/>
            </w:r>
            <w:r>
              <w:rPr>
                <w:spacing w:val="-1"/>
                <w:sz w:val="28"/>
              </w:rPr>
              <w:t>анатомии,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физиологии,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общей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патологии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смежных</w:t>
            </w:r>
          </w:p>
          <w:p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специальностей;</w:t>
            </w:r>
          </w:p>
        </w:tc>
      </w:tr>
    </w:tbl>
    <w:p>
      <w:pPr>
        <w:spacing w:after="0" w:line="314" w:lineRule="exact"/>
        <w:rPr>
          <w:sz w:val="28"/>
        </w:rPr>
        <w:sectPr>
          <w:pgSz w:w="11910" w:h="16840"/>
          <w:pgMar w:top="1120" w:bottom="280" w:left="1240" w:right="200"/>
        </w:sectPr>
      </w:pPr>
    </w:p>
    <w:tbl>
      <w:tblPr>
        <w:tblW w:w="0" w:type="auto"/>
        <w:jc w:val="left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3192"/>
        <w:gridCol w:w="5510"/>
      </w:tblGrid>
      <w:tr>
        <w:trPr>
          <w:trHeight w:val="5106" w:hRule="atLeast"/>
        </w:trPr>
        <w:tc>
          <w:tcPr>
            <w:tcW w:w="643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2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10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399" w:val="left" w:leader="none"/>
              </w:tabs>
              <w:spacing w:line="240" w:lineRule="auto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Повышение профессионального уровня 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степени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готовности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врачебной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этапах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оказания поликлинической и стационарной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больным;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44" w:val="left" w:leader="none"/>
                <w:tab w:pos="3563" w:val="left" w:leader="none"/>
                <w:tab w:pos="4132" w:val="left" w:leader="none"/>
                <w:tab w:pos="4670" w:val="left" w:leader="none"/>
              </w:tabs>
              <w:spacing w:line="240" w:lineRule="auto" w:before="0" w:after="0"/>
              <w:ind w:left="107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клинического мышления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квалифицированного</w:t>
              <w:tab/>
              <w:tab/>
              <w:tab/>
            </w:r>
            <w:r>
              <w:rPr>
                <w:spacing w:val="-1"/>
                <w:sz w:val="28"/>
              </w:rPr>
              <w:t>врача,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ориентирующегося в сложных клинических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ситуациях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умений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смежных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специальностей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субспециальностей</w:t>
              <w:tab/>
              <w:tab/>
            </w:r>
            <w:r>
              <w:rPr>
                <w:spacing w:val="-1"/>
                <w:sz w:val="28"/>
              </w:rPr>
              <w:t>(хирургия,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рентгенология,</w:t>
              <w:tab/>
            </w:r>
            <w:r>
              <w:rPr>
                <w:spacing w:val="-1"/>
                <w:sz w:val="28"/>
              </w:rPr>
              <w:t>ультразвуковая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диагностика,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травматология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ортопедия,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урология,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здравоохранения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общественное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здоровье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и др.).</w:t>
            </w:r>
          </w:p>
        </w:tc>
      </w:tr>
      <w:tr>
        <w:trPr>
          <w:trHeight w:val="4773" w:hRule="atLeast"/>
        </w:trPr>
        <w:tc>
          <w:tcPr>
            <w:tcW w:w="643" w:type="dxa"/>
          </w:tcPr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92" w:type="dxa"/>
          </w:tcPr>
          <w:p>
            <w:pPr>
              <w:pStyle w:val="TableParagraph"/>
              <w:tabs>
                <w:tab w:pos="1197" w:val="left" w:leader="none"/>
                <w:tab w:pos="2150" w:val="left" w:leader="none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Модули</w:t>
              <w:tab/>
              <w:t>(темы)</w:t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510" w:type="dxa"/>
          </w:tcPr>
          <w:p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«Фундаментальные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ind w:right="2564"/>
              <w:rPr>
                <w:sz w:val="24"/>
              </w:rPr>
            </w:pPr>
            <w:r>
              <w:rPr>
                <w:sz w:val="24"/>
              </w:rPr>
              <w:t>Топографическая анатомия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Оперативная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</w:p>
          <w:p>
            <w:pPr>
              <w:pStyle w:val="TableParagraph"/>
              <w:spacing w:line="274" w:lineRule="exact" w:before="2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«Специальные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ind w:left="108" w:right="3838"/>
              <w:rPr>
                <w:sz w:val="24"/>
              </w:rPr>
            </w:pPr>
            <w:r>
              <w:rPr>
                <w:spacing w:val="-1"/>
                <w:sz w:val="24"/>
              </w:rPr>
              <w:t>Травматология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Урология</w:t>
            </w:r>
          </w:p>
          <w:p>
            <w:pPr>
              <w:pStyle w:val="TableParagraph"/>
              <w:ind w:left="108" w:right="2672"/>
              <w:rPr>
                <w:sz w:val="24"/>
              </w:rPr>
            </w:pPr>
            <w:r>
              <w:rPr>
                <w:sz w:val="24"/>
              </w:rPr>
              <w:t>Хирургия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новорождённых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Торакальная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хирургия</w:t>
            </w:r>
          </w:p>
          <w:p>
            <w:pPr>
              <w:pStyle w:val="TableParagraph"/>
              <w:spacing w:line="274" w:lineRule="exact" w:before="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«Смежные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дисциплины»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528" w:val="left" w:leader="none"/>
              </w:tabs>
              <w:spacing w:line="274" w:lineRule="exact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Травматология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ортопедия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974" w:val="left" w:leader="none"/>
                <w:tab w:pos="975" w:val="left" w:leader="none"/>
                <w:tab w:pos="2815" w:val="left" w:leader="none"/>
                <w:tab w:pos="4187" w:val="left" w:leader="none"/>
              </w:tabs>
              <w:spacing w:line="240" w:lineRule="auto" w:before="0" w:after="0"/>
              <w:ind w:left="108" w:right="95" w:firstLine="0"/>
              <w:jc w:val="left"/>
              <w:rPr>
                <w:sz w:val="24"/>
              </w:rPr>
            </w:pPr>
            <w:r>
              <w:rPr>
                <w:sz w:val="24"/>
              </w:rPr>
              <w:t>Интенсивная</w:t>
              <w:tab/>
              <w:t>терапия,</w:t>
              <w:tab/>
            </w:r>
            <w:r>
              <w:rPr>
                <w:spacing w:val="-1"/>
                <w:sz w:val="24"/>
              </w:rPr>
              <w:t>реанимация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новорожденных</w:t>
            </w:r>
          </w:p>
          <w:p>
            <w:pPr>
              <w:pStyle w:val="TableParagraph"/>
              <w:numPr>
                <w:ilvl w:val="1"/>
                <w:numId w:val="18"/>
              </w:numPr>
              <w:tabs>
                <w:tab w:pos="528" w:val="left" w:leader="none"/>
              </w:tabs>
              <w:spacing w:line="240" w:lineRule="auto" w:before="0" w:after="0"/>
              <w:ind w:left="528" w:right="0" w:hanging="420"/>
              <w:jc w:val="left"/>
              <w:rPr>
                <w:sz w:val="24"/>
              </w:rPr>
            </w:pPr>
            <w:r>
              <w:rPr>
                <w:sz w:val="24"/>
              </w:rPr>
              <w:t>Онкология</w:t>
            </w:r>
          </w:p>
          <w:p>
            <w:pPr>
              <w:pStyle w:val="TableParagraph"/>
              <w:spacing w:line="275" w:lineRule="exact" w:before="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Обучающий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симуляционный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курс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528" w:val="left" w:leader="none"/>
              </w:tabs>
              <w:spacing w:line="276" w:lineRule="auto" w:before="0" w:after="0"/>
              <w:ind w:left="107" w:right="923" w:firstLine="0"/>
              <w:jc w:val="left"/>
              <w:rPr>
                <w:sz w:val="24"/>
              </w:rPr>
            </w:pPr>
            <w:r>
              <w:rPr>
                <w:sz w:val="24"/>
              </w:rPr>
              <w:t>Базовая сердечно-легочная реанимация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дефибрилляцией.</w:t>
            </w:r>
          </w:p>
          <w:p>
            <w:pPr>
              <w:pStyle w:val="TableParagraph"/>
              <w:numPr>
                <w:ilvl w:val="1"/>
                <w:numId w:val="19"/>
              </w:numPr>
              <w:tabs>
                <w:tab w:pos="528" w:val="left" w:leader="none"/>
              </w:tabs>
              <w:spacing w:line="266" w:lineRule="exact" w:before="0" w:after="0"/>
              <w:ind w:left="528" w:right="0" w:hanging="421"/>
              <w:jc w:val="left"/>
              <w:rPr>
                <w:sz w:val="24"/>
              </w:rPr>
            </w:pPr>
            <w:r>
              <w:rPr>
                <w:sz w:val="24"/>
              </w:rPr>
              <w:t>Эндоскопическая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хирургия</w:t>
            </w:r>
          </w:p>
        </w:tc>
      </w:tr>
      <w:tr>
        <w:trPr>
          <w:trHeight w:val="829" w:hRule="atLeast"/>
        </w:trPr>
        <w:tc>
          <w:tcPr>
            <w:tcW w:w="643" w:type="dxa"/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192" w:type="dxa"/>
          </w:tcPr>
          <w:p>
            <w:pPr>
              <w:pStyle w:val="TableParagraph"/>
              <w:tabs>
                <w:tab w:pos="1867" w:val="left" w:leader="none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Уникальность</w:t>
              <w:tab/>
              <w:t>программы,</w:t>
            </w:r>
          </w:p>
          <w:p>
            <w:pPr>
              <w:pStyle w:val="TableParagraph"/>
              <w:tabs>
                <w:tab w:pos="1523" w:val="left" w:leader="none"/>
              </w:tabs>
              <w:spacing w:line="270" w:lineRule="atLeast"/>
              <w:ind w:right="92"/>
              <w:rPr>
                <w:sz w:val="24"/>
              </w:rPr>
            </w:pPr>
            <w:r>
              <w:rPr>
                <w:sz w:val="24"/>
              </w:rPr>
              <w:t>ее</w:t>
              <w:tab/>
              <w:t>отличительные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особенности,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преимущества</w:t>
            </w:r>
          </w:p>
        </w:tc>
        <w:tc>
          <w:tcPr>
            <w:tcW w:w="5510" w:type="dxa"/>
          </w:tcPr>
          <w:p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диагностики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лечения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хирургических заболеваний</w:t>
            </w:r>
          </w:p>
        </w:tc>
      </w:tr>
      <w:tr>
        <w:trPr>
          <w:trHeight w:val="275" w:hRule="atLeast"/>
        </w:trPr>
        <w:tc>
          <w:tcPr>
            <w:tcW w:w="64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92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сведения</w:t>
            </w:r>
          </w:p>
        </w:tc>
        <w:tc>
          <w:tcPr>
            <w:tcW w:w="551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sectPr>
      <w:pgSz w:w="11910" w:h="16840"/>
      <w:pgMar w:top="1120" w:bottom="280" w:left="12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4"/>
      <w:numFmt w:val="decimal"/>
      <w:lvlText w:val="%1"/>
      <w:lvlJc w:val="left"/>
      <w:pPr>
        <w:ind w:left="1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0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0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0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0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20" w:hanging="42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2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8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16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14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12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10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08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0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4" w:hanging="42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."/>
      <w:lvlJc w:val="left"/>
      <w:pPr>
        <w:ind w:left="108" w:hanging="29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0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0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0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0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0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40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0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20" w:hanging="29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48"/>
      <w:numFmt w:val="decimal"/>
      <w:lvlText w:val="%1."/>
      <w:lvlJc w:val="left"/>
      <w:pPr>
        <w:ind w:left="108" w:hanging="329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9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2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5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8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1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4" w:hanging="32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24"/>
      <w:numFmt w:val="decimal"/>
      <w:lvlText w:val="%1."/>
      <w:lvlJc w:val="left"/>
      <w:pPr>
        <w:ind w:left="107" w:hanging="329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9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2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5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8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1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4" w:hanging="32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8"/>
      <w:numFmt w:val="decimal"/>
      <w:lvlText w:val="%1."/>
      <w:lvlJc w:val="left"/>
      <w:pPr>
        <w:ind w:left="108" w:hanging="329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" w:hanging="3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3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9" w:hanging="3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2" w:hanging="3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5" w:hanging="3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8" w:hanging="3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1" w:hanging="3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4" w:hanging="32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."/>
      <w:lvlJc w:val="left"/>
      <w:pPr>
        <w:ind w:left="107" w:hanging="332"/>
        <w:jc w:val="left"/>
      </w:pPr>
      <w:rPr>
        <w:rFonts w:hint="default" w:ascii="Calibri" w:hAnsi="Calibri" w:eastAsia="Calibri" w:cs="Calibri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3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6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9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72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15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58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1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44" w:hanging="33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6"/>
      <w:numFmt w:val="decimal"/>
      <w:lvlText w:val="%1"/>
      <w:lvlJc w:val="left"/>
      <w:pPr>
        <w:ind w:left="244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4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45" w:hanging="5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47" w:hanging="5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50" w:hanging="5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3" w:hanging="5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55" w:hanging="5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8" w:hanging="5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1" w:hanging="54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4"/>
      <w:numFmt w:val="decimal"/>
      <w:lvlText w:val="%1"/>
      <w:lvlJc w:val="left"/>
      <w:pPr>
        <w:ind w:left="1361" w:hanging="9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61" w:hanging="9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61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61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02" w:hanging="9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9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9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4" w:hanging="9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90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1" w:hanging="708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1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2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70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1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3"/>
      <w:numFmt w:val="decimal"/>
      <w:lvlText w:val="%2."/>
      <w:lvlJc w:val="left"/>
      <w:pPr>
        <w:ind w:left="252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742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3327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0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7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5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3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0" w:hanging="72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528" w:hanging="24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4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9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3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8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7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82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77" w:hanging="24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–"/>
      <w:lvlJc w:val="left"/>
      <w:pPr>
        <w:ind w:left="744" w:hanging="284"/>
      </w:pPr>
      <w:rPr>
        <w:rFonts w:hint="default" w:ascii="Times New Roman" w:hAnsi="Times New Roman" w:eastAsia="Times New Roman" w:cs="Times New Roman"/>
        <w:b/>
        <w:bCs/>
        <w:w w:val="114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2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1" w:hanging="28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."/>
      <w:lvlJc w:val="left"/>
      <w:pPr>
        <w:ind w:left="701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1" w:hanging="67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"/>
      <w:lvlJc w:val="left"/>
      <w:pPr>
        <w:ind w:left="1260" w:hanging="360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0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1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4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1" w:hanging="42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4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1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2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4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1" w:hanging="54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60" w:hanging="5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1" w:hanging="5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5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2" w:hanging="5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63" w:hanging="5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3" w:hanging="5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4" w:hanging="5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5" w:hanging="54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112" w:hanging="878"/>
        <w:jc w:val="left"/>
      </w:pPr>
      <w:rPr>
        <w:rFonts w:hint="default"/>
        <w:b/>
        <w:bCs/>
        <w:spacing w:val="-26"/>
        <w:w w:val="100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3214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8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7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7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46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3486" w:hanging="239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0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97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15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33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51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69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86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22" w:hanging="23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78" w:hanging="362"/>
      </w:pPr>
      <w:rPr>
        <w:rFonts w:hint="default" w:ascii="Times New Roman" w:hAnsi="Times New Roman" w:eastAsia="Times New Roman" w:cs="Times New Roman"/>
        <w:w w:val="99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4" w:hanging="3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8" w:hanging="3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3" w:hanging="3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7" w:hanging="3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2" w:hanging="3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26" w:hanging="3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00" w:hanging="3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5" w:hanging="362"/>
      </w:pPr>
      <w:rPr>
        <w:rFonts w:hint="default"/>
        <w:lang w:val="ru-RU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461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61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://elibrary.ru/title_about.asp?id=7777&amp;SesCookieID" TargetMode="External"/><Relationship Id="rId12" Type="http://schemas.openxmlformats.org/officeDocument/2006/relationships/hyperlink" Target="https://dgmu.ru/sveden/struct/strukturnye-podrazdeleniya-organy-upravleniya/biblioteka/" TargetMode="External"/><Relationship Id="rId13" Type="http://schemas.openxmlformats.org/officeDocument/2006/relationships/hyperlink" Target="http://www.mdconsult.com/" TargetMode="External"/><Relationship Id="rId14" Type="http://schemas.openxmlformats.org/officeDocument/2006/relationships/hyperlink" Target="http://search.ebscohost.com/" TargetMode="External"/><Relationship Id="rId15" Type="http://schemas.openxmlformats.org/officeDocument/2006/relationships/hyperlink" Target="http://med-lib.ru/" TargetMode="External"/><Relationship Id="rId16" Type="http://schemas.openxmlformats.org/officeDocument/2006/relationships/hyperlink" Target="http://www.rmj.ru/" TargetMode="External"/><Relationship Id="rId17" Type="http://schemas.openxmlformats.org/officeDocument/2006/relationships/hyperlink" Target="mailto:kafedradethirurgii@gmail.com" TargetMode="External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2021-07-20T21:13:00Z</dcterms:created>
  <dcterms:modified xsi:type="dcterms:W3CDTF">2021-07-20T21:13:00Z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2021-07-20T00:00:00Z</vt:filetime>
  </property>
</Properties>
</file>