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13" w:lineRule="auto" w:before="87"/>
        <w:ind w:left="775" w:right="332" w:firstLine="0"/>
        <w:jc w:val="center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4504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7455" cy="1070152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70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ФЕДЕРАЛЬНОЕ</w:t>
      </w:r>
      <w:r>
        <w:rPr>
          <w:spacing w:val="27"/>
          <w:sz w:val="23"/>
        </w:rPr>
        <w:t> </w:t>
      </w:r>
      <w:r>
        <w:rPr>
          <w:sz w:val="23"/>
        </w:rPr>
        <w:t>ГОСУДАРСТВЕННОЕ</w:t>
      </w:r>
      <w:r>
        <w:rPr>
          <w:spacing w:val="29"/>
          <w:sz w:val="23"/>
        </w:rPr>
        <w:t> </w:t>
      </w:r>
      <w:r>
        <w:rPr>
          <w:sz w:val="23"/>
        </w:rPr>
        <w:t>БЮДЖЕТНОЕ</w:t>
      </w:r>
      <w:r>
        <w:rPr>
          <w:spacing w:val="37"/>
          <w:sz w:val="23"/>
        </w:rPr>
        <w:t> </w:t>
      </w:r>
      <w:r>
        <w:rPr>
          <w:sz w:val="23"/>
        </w:rPr>
        <w:t>ОБРАЗОВАТЕЛЬНОЕ</w:t>
      </w:r>
      <w:r>
        <w:rPr>
          <w:spacing w:val="1"/>
          <w:sz w:val="23"/>
        </w:rPr>
        <w:t> </w:t>
      </w:r>
      <w:r>
        <w:rPr>
          <w:sz w:val="23"/>
        </w:rPr>
        <w:t>УЧРЕЖДЕНИЕ</w:t>
      </w:r>
      <w:r>
        <w:rPr>
          <w:spacing w:val="1"/>
          <w:sz w:val="23"/>
        </w:rPr>
        <w:t> </w:t>
      </w:r>
      <w:r>
        <w:rPr>
          <w:sz w:val="23"/>
        </w:rPr>
        <w:t>ВЫСШЕГО</w:t>
      </w:r>
      <w:r>
        <w:rPr>
          <w:spacing w:val="1"/>
          <w:sz w:val="23"/>
        </w:rPr>
        <w:t> </w:t>
      </w:r>
      <w:r>
        <w:rPr>
          <w:sz w:val="23"/>
        </w:rPr>
        <w:t>ОБРАЗОВАНИЯ</w:t>
      </w:r>
      <w:r>
        <w:rPr>
          <w:spacing w:val="1"/>
          <w:sz w:val="23"/>
        </w:rPr>
        <w:t> </w:t>
      </w:r>
      <w:r>
        <w:rPr>
          <w:sz w:val="23"/>
        </w:rPr>
        <w:t>«ДАГЕСТАНСКИЙ</w:t>
      </w:r>
      <w:r>
        <w:rPr>
          <w:spacing w:val="1"/>
          <w:sz w:val="23"/>
        </w:rPr>
        <w:t> </w:t>
      </w:r>
      <w:r>
        <w:rPr>
          <w:sz w:val="23"/>
        </w:rPr>
        <w:t>ГОСУДАРСТВЕННЫЙ  </w:t>
      </w:r>
      <w:r>
        <w:rPr>
          <w:spacing w:val="1"/>
          <w:sz w:val="23"/>
        </w:rPr>
        <w:t> </w:t>
      </w:r>
      <w:r>
        <w:rPr>
          <w:sz w:val="23"/>
        </w:rPr>
        <w:t>МЕДИЦИНСКИЙ    УНИВЕРСИТЕТ»</w:t>
      </w:r>
      <w:r>
        <w:rPr>
          <w:spacing w:val="1"/>
          <w:sz w:val="23"/>
        </w:rPr>
        <w:t> </w:t>
      </w:r>
      <w:r>
        <w:rPr>
          <w:sz w:val="23"/>
        </w:rPr>
        <w:t>МИНИСТЕРСТВА</w:t>
      </w:r>
      <w:r>
        <w:rPr>
          <w:spacing w:val="34"/>
          <w:sz w:val="23"/>
        </w:rPr>
        <w:t> </w:t>
      </w:r>
      <w:r>
        <w:rPr>
          <w:sz w:val="23"/>
        </w:rPr>
        <w:t>ЗДРАВООХРАНЕНИЯ</w:t>
      </w:r>
      <w:r>
        <w:rPr>
          <w:spacing w:val="31"/>
          <w:sz w:val="23"/>
        </w:rPr>
        <w:t> </w:t>
      </w:r>
      <w:r>
        <w:rPr>
          <w:sz w:val="23"/>
        </w:rPr>
        <w:t>РОССИЙСКОЙ</w:t>
      </w:r>
      <w:r>
        <w:rPr>
          <w:spacing w:val="47"/>
          <w:sz w:val="23"/>
        </w:rPr>
        <w:t> </w:t>
      </w:r>
      <w:r>
        <w:rPr>
          <w:sz w:val="23"/>
        </w:rPr>
        <w:t>ФЕДЕРАЦИИ</w:t>
      </w:r>
    </w:p>
    <w:p>
      <w:pPr>
        <w:spacing w:line="249" w:lineRule="exact" w:before="0"/>
        <w:ind w:left="574" w:right="140" w:firstLine="0"/>
        <w:jc w:val="center"/>
        <w:rPr>
          <w:sz w:val="23"/>
        </w:rPr>
      </w:pPr>
      <w:r>
        <w:rPr>
          <w:sz w:val="23"/>
        </w:rPr>
        <w:t>ИНСТИТУТ</w:t>
      </w:r>
      <w:r>
        <w:rPr>
          <w:spacing w:val="63"/>
          <w:sz w:val="23"/>
        </w:rPr>
        <w:t> </w:t>
      </w:r>
      <w:r>
        <w:rPr>
          <w:sz w:val="23"/>
        </w:rPr>
        <w:t>ДОПОЛНИТЕЛЬНОГО</w:t>
      </w:r>
      <w:r>
        <w:rPr>
          <w:spacing w:val="84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94"/>
          <w:sz w:val="23"/>
        </w:rPr>
        <w:t> </w:t>
      </w:r>
      <w:r>
        <w:rPr>
          <w:sz w:val="23"/>
        </w:rPr>
        <w:t>ОБРАЗОВАНИЯ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spacing w:before="1"/>
        <w:ind w:left="5015" w:right="0" w:firstLine="0"/>
        <w:jc w:val="left"/>
        <w:rPr>
          <w:sz w:val="23"/>
        </w:rPr>
      </w:pPr>
      <w:r>
        <w:rPr>
          <w:sz w:val="23"/>
        </w:rPr>
        <w:t>УТВЕРЖДАЮ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5005" w:right="0" w:firstLine="0"/>
        <w:jc w:val="left"/>
        <w:rPr>
          <w:sz w:val="23"/>
        </w:rPr>
      </w:pPr>
      <w:r>
        <w:rPr>
          <w:sz w:val="23"/>
        </w:rPr>
        <w:t>Директор</w:t>
      </w:r>
    </w:p>
    <w:p>
      <w:pPr>
        <w:pStyle w:val="Title"/>
      </w:pPr>
      <w:r>
        <w:rPr>
          <w:spacing w:val="13"/>
        </w:rPr>
        <w:t>«ж&gt;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6"/>
        <w:rPr>
          <w:sz w:val="38"/>
        </w:rPr>
      </w:pPr>
    </w:p>
    <w:p>
      <w:pPr>
        <w:spacing w:line="372" w:lineRule="auto" w:before="1"/>
        <w:ind w:left="825" w:right="437" w:hanging="7"/>
        <w:jc w:val="center"/>
        <w:rPr>
          <w:b/>
          <w:sz w:val="27"/>
        </w:rPr>
      </w:pPr>
      <w:r>
        <w:rPr>
          <w:b/>
          <w:sz w:val="27"/>
        </w:rPr>
        <w:t>ДОПОЛНИТЕЛЬНАЯ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ПРОФЕССИОНАЛЬНАЯ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ПРОГРАММА</w:t>
      </w:r>
      <w:r>
        <w:rPr>
          <w:b/>
          <w:spacing w:val="14"/>
          <w:sz w:val="27"/>
        </w:rPr>
        <w:t> </w:t>
      </w:r>
      <w:r>
        <w:rPr>
          <w:b/>
          <w:sz w:val="27"/>
        </w:rPr>
        <w:t>ПОВЫШЕНИЯ</w:t>
      </w:r>
      <w:r>
        <w:rPr>
          <w:b/>
          <w:spacing w:val="5"/>
          <w:sz w:val="27"/>
        </w:rPr>
        <w:t> </w:t>
      </w:r>
      <w:r>
        <w:rPr>
          <w:b/>
          <w:sz w:val="27"/>
        </w:rPr>
        <w:t>КВАЛИФИКАЦИИ</w:t>
      </w:r>
      <w:r>
        <w:rPr>
          <w:b/>
          <w:spacing w:val="14"/>
          <w:sz w:val="27"/>
        </w:rPr>
        <w:t> </w:t>
      </w:r>
      <w:r>
        <w:rPr>
          <w:b/>
          <w:sz w:val="27"/>
        </w:rPr>
        <w:t>ВРАЧЕЙ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ПО</w:t>
      </w:r>
      <w:r>
        <w:rPr>
          <w:b/>
          <w:spacing w:val="32"/>
          <w:sz w:val="27"/>
        </w:rPr>
        <w:t> </w:t>
      </w:r>
      <w:r>
        <w:rPr>
          <w:b/>
          <w:sz w:val="27"/>
        </w:rPr>
        <w:t>СПЕЦИАЛЬНОСТИ</w:t>
      </w:r>
      <w:r>
        <w:rPr>
          <w:b/>
          <w:spacing w:val="20"/>
          <w:sz w:val="27"/>
        </w:rPr>
        <w:t> </w:t>
      </w:r>
      <w:r>
        <w:rPr>
          <w:b/>
          <w:sz w:val="27"/>
        </w:rPr>
        <w:t>«ЭНДОСКОПИЯ»</w:t>
      </w:r>
    </w:p>
    <w:p>
      <w:pPr>
        <w:pStyle w:val="BodyText"/>
        <w:rPr>
          <w:b/>
          <w:sz w:val="28"/>
        </w:rPr>
      </w:pPr>
    </w:p>
    <w:p>
      <w:pPr>
        <w:spacing w:before="0"/>
        <w:ind w:left="513" w:right="140" w:firstLine="0"/>
        <w:jc w:val="center"/>
        <w:rPr>
          <w:b/>
          <w:sz w:val="27"/>
        </w:rPr>
      </w:pPr>
      <w:r>
        <w:rPr>
          <w:b/>
          <w:sz w:val="27"/>
        </w:rPr>
        <w:t>(СРОК</w:t>
      </w:r>
      <w:r>
        <w:rPr>
          <w:b/>
          <w:spacing w:val="47"/>
          <w:sz w:val="27"/>
        </w:rPr>
        <w:t> </w:t>
      </w:r>
      <w:r>
        <w:rPr>
          <w:b/>
          <w:sz w:val="27"/>
        </w:rPr>
        <w:t>ОСВОЕНИЯ  </w:t>
      </w:r>
      <w:r>
        <w:rPr>
          <w:b/>
          <w:spacing w:val="7"/>
          <w:sz w:val="27"/>
        </w:rPr>
        <w:t> </w:t>
      </w:r>
      <w:r>
        <w:rPr>
          <w:b/>
          <w:sz w:val="27"/>
        </w:rPr>
        <w:t>144</w:t>
      </w:r>
      <w:r>
        <w:rPr>
          <w:b/>
          <w:spacing w:val="122"/>
          <w:sz w:val="27"/>
        </w:rPr>
        <w:t> </w:t>
      </w:r>
      <w:r>
        <w:rPr>
          <w:b/>
          <w:sz w:val="27"/>
        </w:rPr>
        <w:t>АКАДЕМИЧЕСКИХ</w:t>
      </w:r>
      <w:r>
        <w:rPr>
          <w:b/>
          <w:spacing w:val="24"/>
          <w:sz w:val="27"/>
        </w:rPr>
        <w:t> </w:t>
      </w:r>
      <w:r>
        <w:rPr>
          <w:b/>
          <w:sz w:val="27"/>
        </w:rPr>
        <w:t>ЧАСА)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35"/>
        </w:rPr>
      </w:pPr>
    </w:p>
    <w:p>
      <w:pPr>
        <w:spacing w:line="364" w:lineRule="auto" w:before="0"/>
        <w:ind w:left="4001" w:right="3675" w:firstLine="0"/>
        <w:jc w:val="center"/>
        <w:rPr>
          <w:b/>
          <w:sz w:val="27"/>
        </w:rPr>
      </w:pPr>
      <w:r>
        <w:rPr>
          <w:b/>
          <w:sz w:val="27"/>
        </w:rPr>
        <w:t>Махачкала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2020</w:t>
      </w:r>
      <w:r>
        <w:rPr>
          <w:b/>
          <w:spacing w:val="25"/>
          <w:sz w:val="27"/>
        </w:rPr>
        <w:t> </w:t>
      </w:r>
      <w:r>
        <w:rPr>
          <w:b/>
          <w:sz w:val="27"/>
        </w:rPr>
        <w:t>г</w:t>
      </w:r>
    </w:p>
    <w:p>
      <w:pPr>
        <w:spacing w:after="0" w:line="364" w:lineRule="auto"/>
        <w:jc w:val="center"/>
        <w:rPr>
          <w:sz w:val="27"/>
        </w:rPr>
        <w:sectPr>
          <w:type w:val="continuous"/>
          <w:pgSz w:w="11940" w:h="16860"/>
          <w:pgMar w:top="1260" w:bottom="280" w:left="1680" w:right="1160"/>
        </w:sectPr>
      </w:pPr>
    </w:p>
    <w:p>
      <w:pPr>
        <w:spacing w:line="249" w:lineRule="auto" w:before="79"/>
        <w:ind w:left="150" w:right="111" w:firstLine="356"/>
        <w:jc w:val="both"/>
        <w:rPr>
          <w:sz w:val="23"/>
        </w:rPr>
      </w:pPr>
      <w:r>
        <w:rPr>
          <w:sz w:val="23"/>
        </w:rPr>
        <w:t>Дополнительная</w:t>
      </w:r>
      <w:r>
        <w:rPr>
          <w:spacing w:val="1"/>
          <w:sz w:val="23"/>
        </w:rPr>
        <w:t> </w:t>
      </w:r>
      <w:r>
        <w:rPr>
          <w:sz w:val="23"/>
        </w:rPr>
        <w:t>профессиональная</w:t>
      </w:r>
      <w:r>
        <w:rPr>
          <w:spacing w:val="1"/>
          <w:sz w:val="23"/>
        </w:rPr>
        <w:t> </w:t>
      </w:r>
      <w:r>
        <w:rPr>
          <w:sz w:val="23"/>
        </w:rPr>
        <w:t>программа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"/>
          <w:sz w:val="23"/>
        </w:rPr>
        <w:t> </w:t>
      </w:r>
      <w:r>
        <w:rPr>
          <w:sz w:val="23"/>
        </w:rPr>
        <w:t>является</w:t>
      </w:r>
      <w:r>
        <w:rPr>
          <w:spacing w:val="1"/>
          <w:sz w:val="23"/>
        </w:rPr>
        <w:t> </w:t>
      </w:r>
      <w:r>
        <w:rPr>
          <w:sz w:val="23"/>
        </w:rPr>
        <w:t>учебно-методическим</w:t>
      </w:r>
      <w:r>
        <w:rPr>
          <w:spacing w:val="1"/>
          <w:sz w:val="23"/>
        </w:rPr>
        <w:t> </w:t>
      </w:r>
      <w:r>
        <w:rPr>
          <w:sz w:val="23"/>
        </w:rPr>
        <w:t>нормативным</w:t>
      </w:r>
      <w:r>
        <w:rPr>
          <w:spacing w:val="1"/>
          <w:sz w:val="23"/>
        </w:rPr>
        <w:t> </w:t>
      </w:r>
      <w:r>
        <w:rPr>
          <w:sz w:val="23"/>
        </w:rPr>
        <w:t>документом,</w:t>
      </w:r>
      <w:r>
        <w:rPr>
          <w:spacing w:val="1"/>
          <w:sz w:val="23"/>
        </w:rPr>
        <w:t> </w:t>
      </w:r>
      <w:r>
        <w:rPr>
          <w:sz w:val="23"/>
        </w:rPr>
        <w:t>регламентирующим</w:t>
      </w:r>
      <w:r>
        <w:rPr>
          <w:spacing w:val="1"/>
          <w:sz w:val="23"/>
        </w:rPr>
        <w:t> </w:t>
      </w:r>
      <w:r>
        <w:rPr>
          <w:sz w:val="23"/>
        </w:rPr>
        <w:t>содержание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организационно-методические</w:t>
      </w:r>
      <w:r>
        <w:rPr>
          <w:spacing w:val="53"/>
          <w:sz w:val="23"/>
        </w:rPr>
        <w:t> </w:t>
      </w:r>
      <w:r>
        <w:rPr>
          <w:sz w:val="23"/>
        </w:rPr>
        <w:t>формы</w:t>
      </w:r>
      <w:r>
        <w:rPr>
          <w:spacing w:val="42"/>
          <w:sz w:val="23"/>
        </w:rPr>
        <w:t> </w:t>
      </w:r>
      <w:r>
        <w:rPr>
          <w:sz w:val="23"/>
        </w:rPr>
        <w:t>дополнительного</w:t>
      </w:r>
      <w:r>
        <w:rPr>
          <w:spacing w:val="53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12"/>
          <w:sz w:val="23"/>
        </w:rPr>
        <w:t> </w:t>
      </w:r>
      <w:r>
        <w:rPr>
          <w:sz w:val="23"/>
        </w:rPr>
        <w:t>образования.</w:t>
      </w:r>
    </w:p>
    <w:p>
      <w:pPr>
        <w:pStyle w:val="BodyText"/>
        <w:spacing w:before="7"/>
      </w:pPr>
    </w:p>
    <w:p>
      <w:pPr>
        <w:spacing w:line="256" w:lineRule="auto" w:before="0"/>
        <w:ind w:left="150" w:right="117" w:firstLine="356"/>
        <w:jc w:val="both"/>
        <w:rPr>
          <w:sz w:val="23"/>
        </w:rPr>
      </w:pPr>
      <w:r>
        <w:rPr>
          <w:sz w:val="23"/>
        </w:rPr>
        <w:t>При</w:t>
      </w:r>
      <w:r>
        <w:rPr>
          <w:spacing w:val="1"/>
          <w:sz w:val="23"/>
        </w:rPr>
        <w:t> </w:t>
      </w:r>
      <w:r>
        <w:rPr>
          <w:sz w:val="23"/>
        </w:rPr>
        <w:t>разработке</w:t>
      </w:r>
      <w:r>
        <w:rPr>
          <w:spacing w:val="1"/>
          <w:sz w:val="23"/>
        </w:rPr>
        <w:t> </w:t>
      </w:r>
      <w:r>
        <w:rPr>
          <w:sz w:val="23"/>
        </w:rPr>
        <w:t>дополнительной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58"/>
          <w:sz w:val="23"/>
        </w:rPr>
        <w:t> </w:t>
      </w:r>
      <w:r>
        <w:rPr>
          <w:sz w:val="23"/>
        </w:rPr>
        <w:t>программы</w:t>
      </w:r>
      <w:r>
        <w:rPr>
          <w:spacing w:val="58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5"/>
          <w:sz w:val="23"/>
        </w:rPr>
        <w:t> </w:t>
      </w:r>
      <w:r>
        <w:rPr>
          <w:sz w:val="23"/>
        </w:rPr>
        <w:t>по</w:t>
      </w:r>
      <w:r>
        <w:rPr>
          <w:spacing w:val="19"/>
          <w:sz w:val="23"/>
        </w:rPr>
        <w:t> </w:t>
      </w:r>
      <w:r>
        <w:rPr>
          <w:sz w:val="23"/>
        </w:rPr>
        <w:t>специальности</w:t>
      </w:r>
      <w:r>
        <w:rPr>
          <w:spacing w:val="15"/>
          <w:sz w:val="23"/>
        </w:rPr>
        <w:t> </w:t>
      </w:r>
      <w:r>
        <w:rPr>
          <w:sz w:val="23"/>
        </w:rPr>
        <w:t>«ЭНДОСКОПИЯ»,</w:t>
      </w:r>
      <w:r>
        <w:rPr>
          <w:spacing w:val="15"/>
          <w:sz w:val="23"/>
        </w:rPr>
        <w:t> </w:t>
      </w:r>
      <w:r>
        <w:rPr>
          <w:sz w:val="23"/>
        </w:rPr>
        <w:t>в</w:t>
      </w:r>
      <w:r>
        <w:rPr>
          <w:spacing w:val="7"/>
          <w:sz w:val="23"/>
        </w:rPr>
        <w:t> </w:t>
      </w:r>
      <w:r>
        <w:rPr>
          <w:sz w:val="23"/>
        </w:rPr>
        <w:t>основу</w:t>
      </w:r>
      <w:r>
        <w:rPr>
          <w:spacing w:val="10"/>
          <w:sz w:val="23"/>
        </w:rPr>
        <w:t> </w:t>
      </w:r>
      <w:r>
        <w:rPr>
          <w:sz w:val="23"/>
        </w:rPr>
        <w:t>положены:</w:t>
      </w:r>
    </w:p>
    <w:p>
      <w:pPr>
        <w:pStyle w:val="ListParagraph"/>
        <w:numPr>
          <w:ilvl w:val="0"/>
          <w:numId w:val="1"/>
        </w:numPr>
        <w:tabs>
          <w:tab w:pos="866" w:val="left" w:leader="none"/>
        </w:tabs>
        <w:spacing w:line="252" w:lineRule="auto" w:before="0" w:after="0"/>
        <w:ind w:left="866" w:right="310" w:hanging="354"/>
        <w:jc w:val="both"/>
        <w:rPr>
          <w:sz w:val="23"/>
        </w:rPr>
      </w:pPr>
      <w:r>
        <w:rPr>
          <w:sz w:val="23"/>
        </w:rPr>
        <w:t>Федеральный закон от 29.декабря 2012г. N 273-ФЭ "Об образовании в Российской</w:t>
      </w:r>
      <w:r>
        <w:rPr>
          <w:spacing w:val="1"/>
          <w:sz w:val="23"/>
        </w:rPr>
        <w:t> </w:t>
      </w:r>
      <w:r>
        <w:rPr>
          <w:sz w:val="23"/>
        </w:rPr>
        <w:t>Федерации".</w:t>
      </w:r>
    </w:p>
    <w:p>
      <w:pPr>
        <w:pStyle w:val="ListParagraph"/>
        <w:numPr>
          <w:ilvl w:val="0"/>
          <w:numId w:val="1"/>
        </w:numPr>
        <w:tabs>
          <w:tab w:pos="861" w:val="left" w:leader="none"/>
        </w:tabs>
        <w:spacing w:line="249" w:lineRule="auto" w:before="0" w:after="0"/>
        <w:ind w:left="851" w:right="123" w:hanging="346"/>
        <w:jc w:val="both"/>
        <w:rPr>
          <w:sz w:val="23"/>
        </w:rPr>
      </w:pPr>
      <w:r>
        <w:rPr>
          <w:sz w:val="23"/>
        </w:rPr>
        <w:t>Приказ</w:t>
      </w:r>
      <w:r>
        <w:rPr>
          <w:spacing w:val="1"/>
          <w:sz w:val="23"/>
        </w:rPr>
        <w:t> </w:t>
      </w:r>
      <w:r>
        <w:rPr>
          <w:sz w:val="23"/>
        </w:rPr>
        <w:t>Министерства</w:t>
      </w:r>
      <w:r>
        <w:rPr>
          <w:spacing w:val="1"/>
          <w:sz w:val="23"/>
        </w:rPr>
        <w:t> </w:t>
      </w:r>
      <w:r>
        <w:rPr>
          <w:sz w:val="23"/>
        </w:rPr>
        <w:t>образования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науки</w:t>
      </w:r>
      <w:r>
        <w:rPr>
          <w:spacing w:val="1"/>
          <w:sz w:val="23"/>
        </w:rPr>
        <w:t> </w:t>
      </w:r>
      <w:r>
        <w:rPr>
          <w:sz w:val="23"/>
        </w:rPr>
        <w:t>РФ</w:t>
      </w:r>
      <w:r>
        <w:rPr>
          <w:spacing w:val="1"/>
          <w:sz w:val="23"/>
        </w:rPr>
        <w:t> </w:t>
      </w:r>
      <w:r>
        <w:rPr>
          <w:sz w:val="23"/>
        </w:rPr>
        <w:t>от</w:t>
      </w:r>
      <w:r>
        <w:rPr>
          <w:spacing w:val="1"/>
          <w:sz w:val="23"/>
        </w:rPr>
        <w:t> </w:t>
      </w:r>
      <w:r>
        <w:rPr>
          <w:sz w:val="23"/>
        </w:rPr>
        <w:t>1</w:t>
      </w:r>
      <w:r>
        <w:rPr>
          <w:spacing w:val="1"/>
          <w:sz w:val="23"/>
        </w:rPr>
        <w:t> </w:t>
      </w:r>
      <w:r>
        <w:rPr>
          <w:sz w:val="23"/>
        </w:rPr>
        <w:t>июля</w:t>
      </w:r>
      <w:r>
        <w:rPr>
          <w:spacing w:val="1"/>
          <w:sz w:val="23"/>
        </w:rPr>
        <w:t> </w:t>
      </w:r>
      <w:r>
        <w:rPr>
          <w:sz w:val="23"/>
        </w:rPr>
        <w:t>2013</w:t>
      </w:r>
      <w:r>
        <w:rPr>
          <w:spacing w:val="1"/>
          <w:sz w:val="23"/>
        </w:rPr>
        <w:t> </w:t>
      </w:r>
      <w:r>
        <w:rPr>
          <w:sz w:val="23"/>
        </w:rPr>
        <w:t>г.</w:t>
      </w:r>
      <w:r>
        <w:rPr>
          <w:spacing w:val="1"/>
          <w:sz w:val="23"/>
        </w:rPr>
        <w:t> </w:t>
      </w:r>
      <w:r>
        <w:rPr>
          <w:sz w:val="23"/>
        </w:rPr>
        <w:t>N</w:t>
      </w:r>
      <w:r>
        <w:rPr>
          <w:spacing w:val="1"/>
          <w:sz w:val="23"/>
        </w:rPr>
        <w:t> </w:t>
      </w:r>
      <w:r>
        <w:rPr>
          <w:sz w:val="23"/>
        </w:rPr>
        <w:t>499</w:t>
      </w:r>
      <w:r>
        <w:rPr>
          <w:spacing w:val="1"/>
          <w:sz w:val="23"/>
        </w:rPr>
        <w:t> </w:t>
      </w:r>
      <w:r>
        <w:rPr>
          <w:sz w:val="23"/>
        </w:rPr>
        <w:t>"Об</w:t>
      </w:r>
      <w:r>
        <w:rPr>
          <w:spacing w:val="1"/>
          <w:sz w:val="23"/>
        </w:rPr>
        <w:t> </w:t>
      </w:r>
      <w:r>
        <w:rPr>
          <w:sz w:val="23"/>
        </w:rPr>
        <w:t>утверждении</w:t>
      </w:r>
      <w:r>
        <w:rPr>
          <w:spacing w:val="58"/>
          <w:sz w:val="23"/>
        </w:rPr>
        <w:t> </w:t>
      </w:r>
      <w:r>
        <w:rPr>
          <w:sz w:val="23"/>
        </w:rPr>
        <w:t>Порядка</w:t>
      </w:r>
      <w:r>
        <w:rPr>
          <w:spacing w:val="58"/>
          <w:sz w:val="23"/>
        </w:rPr>
        <w:t> </w:t>
      </w:r>
      <w:r>
        <w:rPr>
          <w:sz w:val="23"/>
        </w:rPr>
        <w:t>организации  </w:t>
      </w:r>
      <w:r>
        <w:rPr>
          <w:spacing w:val="1"/>
          <w:sz w:val="23"/>
        </w:rPr>
        <w:t> </w:t>
      </w:r>
      <w:r>
        <w:rPr>
          <w:sz w:val="23"/>
        </w:rPr>
        <w:t>и  </w:t>
      </w:r>
      <w:r>
        <w:rPr>
          <w:spacing w:val="1"/>
          <w:sz w:val="23"/>
        </w:rPr>
        <w:t> </w:t>
      </w:r>
      <w:r>
        <w:rPr>
          <w:sz w:val="23"/>
        </w:rPr>
        <w:t>осуществления  </w:t>
      </w:r>
      <w:r>
        <w:rPr>
          <w:spacing w:val="1"/>
          <w:sz w:val="23"/>
        </w:rPr>
        <w:t> </w:t>
      </w:r>
      <w:r>
        <w:rPr>
          <w:sz w:val="23"/>
        </w:rPr>
        <w:t>образовательной</w:t>
      </w:r>
      <w:r>
        <w:rPr>
          <w:spacing w:val="1"/>
          <w:sz w:val="23"/>
        </w:rPr>
        <w:t> </w:t>
      </w:r>
      <w:r>
        <w:rPr>
          <w:sz w:val="23"/>
        </w:rPr>
        <w:t>деятельности</w:t>
      </w:r>
      <w:r>
        <w:rPr>
          <w:spacing w:val="17"/>
          <w:sz w:val="23"/>
        </w:rPr>
        <w:t> </w:t>
      </w:r>
      <w:r>
        <w:rPr>
          <w:sz w:val="23"/>
        </w:rPr>
        <w:t>по</w:t>
      </w:r>
      <w:r>
        <w:rPr>
          <w:spacing w:val="18"/>
          <w:sz w:val="23"/>
        </w:rPr>
        <w:t> </w:t>
      </w:r>
      <w:r>
        <w:rPr>
          <w:sz w:val="23"/>
        </w:rPr>
        <w:t>дополнительным</w:t>
      </w:r>
      <w:r>
        <w:rPr>
          <w:spacing w:val="23"/>
          <w:sz w:val="23"/>
        </w:rPr>
        <w:t> </w:t>
      </w:r>
      <w:r>
        <w:rPr>
          <w:sz w:val="23"/>
        </w:rPr>
        <w:t>профессиональным</w:t>
      </w:r>
      <w:r>
        <w:rPr>
          <w:spacing w:val="17"/>
          <w:sz w:val="23"/>
        </w:rPr>
        <w:t> </w:t>
      </w:r>
      <w:r>
        <w:rPr>
          <w:sz w:val="23"/>
        </w:rPr>
        <w:t>программам".</w:t>
      </w:r>
    </w:p>
    <w:p>
      <w:pPr>
        <w:pStyle w:val="ListParagraph"/>
        <w:numPr>
          <w:ilvl w:val="0"/>
          <w:numId w:val="1"/>
        </w:numPr>
        <w:tabs>
          <w:tab w:pos="857" w:val="left" w:leader="none"/>
        </w:tabs>
        <w:spacing w:line="249" w:lineRule="auto" w:before="11" w:after="0"/>
        <w:ind w:left="851" w:right="116" w:hanging="346"/>
        <w:jc w:val="both"/>
        <w:rPr>
          <w:sz w:val="23"/>
        </w:rPr>
      </w:pPr>
      <w:r>
        <w:rPr>
          <w:sz w:val="23"/>
        </w:rPr>
        <w:t>Приказ</w:t>
      </w:r>
      <w:r>
        <w:rPr>
          <w:spacing w:val="57"/>
          <w:sz w:val="23"/>
        </w:rPr>
        <w:t> </w:t>
      </w:r>
      <w:r>
        <w:rPr>
          <w:sz w:val="23"/>
        </w:rPr>
        <w:t>Министерства здравоохранения Российской</w:t>
      </w:r>
      <w:r>
        <w:rPr>
          <w:spacing w:val="58"/>
          <w:sz w:val="23"/>
        </w:rPr>
        <w:t> </w:t>
      </w:r>
      <w:r>
        <w:rPr>
          <w:sz w:val="23"/>
        </w:rPr>
        <w:t>Федерации</w:t>
      </w:r>
      <w:r>
        <w:rPr>
          <w:spacing w:val="57"/>
          <w:sz w:val="23"/>
        </w:rPr>
        <w:t> </w:t>
      </w:r>
      <w:r>
        <w:rPr>
          <w:sz w:val="23"/>
        </w:rPr>
        <w:t>от</w:t>
      </w:r>
      <w:r>
        <w:rPr>
          <w:spacing w:val="58"/>
          <w:sz w:val="23"/>
        </w:rPr>
        <w:t> </w:t>
      </w:r>
      <w:r>
        <w:rPr>
          <w:sz w:val="23"/>
        </w:rPr>
        <w:t>3 августа 2012</w:t>
      </w:r>
      <w:r>
        <w:rPr>
          <w:spacing w:val="57"/>
          <w:sz w:val="23"/>
        </w:rPr>
        <w:t> </w:t>
      </w:r>
      <w:r>
        <w:rPr>
          <w:sz w:val="23"/>
        </w:rPr>
        <w:t>г.</w:t>
      </w:r>
      <w:r>
        <w:rPr>
          <w:spacing w:val="1"/>
          <w:sz w:val="23"/>
        </w:rPr>
        <w:t> </w:t>
      </w:r>
      <w:r>
        <w:rPr>
          <w:sz w:val="23"/>
        </w:rPr>
        <w:t>N</w:t>
      </w:r>
      <w:r>
        <w:rPr>
          <w:spacing w:val="1"/>
          <w:sz w:val="23"/>
        </w:rPr>
        <w:t> </w:t>
      </w:r>
      <w:r>
        <w:rPr>
          <w:sz w:val="23"/>
        </w:rPr>
        <w:t>66н</w:t>
      </w:r>
      <w:r>
        <w:rPr>
          <w:spacing w:val="1"/>
          <w:sz w:val="23"/>
        </w:rPr>
        <w:t> </w:t>
      </w:r>
      <w:r>
        <w:rPr>
          <w:sz w:val="23"/>
        </w:rPr>
        <w:t>"Об</w:t>
      </w:r>
      <w:r>
        <w:rPr>
          <w:spacing w:val="1"/>
          <w:sz w:val="23"/>
        </w:rPr>
        <w:t> </w:t>
      </w:r>
      <w:r>
        <w:rPr>
          <w:sz w:val="23"/>
        </w:rPr>
        <w:t>утверждении</w:t>
      </w:r>
      <w:r>
        <w:rPr>
          <w:spacing w:val="1"/>
          <w:sz w:val="23"/>
        </w:rPr>
        <w:t> </w:t>
      </w:r>
      <w:r>
        <w:rPr>
          <w:sz w:val="23"/>
        </w:rPr>
        <w:t>Порядка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сроков</w:t>
      </w:r>
      <w:r>
        <w:rPr>
          <w:spacing w:val="1"/>
          <w:sz w:val="23"/>
        </w:rPr>
        <w:t> </w:t>
      </w:r>
      <w:r>
        <w:rPr>
          <w:sz w:val="23"/>
        </w:rPr>
        <w:t>совершенствования</w:t>
      </w:r>
      <w:r>
        <w:rPr>
          <w:spacing w:val="1"/>
          <w:sz w:val="23"/>
        </w:rPr>
        <w:t> </w:t>
      </w:r>
      <w:r>
        <w:rPr>
          <w:sz w:val="23"/>
        </w:rPr>
        <w:t>медицинскими</w:t>
      </w:r>
      <w:r>
        <w:rPr>
          <w:spacing w:val="1"/>
          <w:sz w:val="23"/>
        </w:rPr>
        <w:t> </w:t>
      </w:r>
      <w:r>
        <w:rPr>
          <w:sz w:val="23"/>
        </w:rPr>
        <w:t>работниками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фармацевтическими</w:t>
      </w:r>
      <w:r>
        <w:rPr>
          <w:spacing w:val="1"/>
          <w:sz w:val="23"/>
        </w:rPr>
        <w:t> </w:t>
      </w:r>
      <w:r>
        <w:rPr>
          <w:sz w:val="23"/>
        </w:rPr>
        <w:t>работниками</w:t>
      </w:r>
      <w:r>
        <w:rPr>
          <w:spacing w:val="58"/>
          <w:sz w:val="23"/>
        </w:rPr>
        <w:t> </w:t>
      </w:r>
      <w:r>
        <w:rPr>
          <w:sz w:val="23"/>
        </w:rPr>
        <w:t>профессиональных</w:t>
      </w:r>
      <w:r>
        <w:rPr>
          <w:spacing w:val="58"/>
          <w:sz w:val="23"/>
        </w:rPr>
        <w:t> </w:t>
      </w:r>
      <w:r>
        <w:rPr>
          <w:sz w:val="23"/>
        </w:rPr>
        <w:t>знаний</w:t>
      </w:r>
      <w:r>
        <w:rPr>
          <w:spacing w:val="58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навыков</w:t>
      </w:r>
      <w:r>
        <w:rPr>
          <w:spacing w:val="1"/>
          <w:sz w:val="23"/>
        </w:rPr>
        <w:t> </w:t>
      </w:r>
      <w:r>
        <w:rPr>
          <w:sz w:val="23"/>
        </w:rPr>
        <w:t>путем</w:t>
      </w:r>
      <w:r>
        <w:rPr>
          <w:spacing w:val="1"/>
          <w:sz w:val="23"/>
        </w:rPr>
        <w:t> </w:t>
      </w:r>
      <w:r>
        <w:rPr>
          <w:sz w:val="23"/>
        </w:rPr>
        <w:t>обучения</w:t>
      </w:r>
      <w:r>
        <w:rPr>
          <w:spacing w:val="1"/>
          <w:sz w:val="23"/>
        </w:rPr>
        <w:t> </w:t>
      </w:r>
      <w:r>
        <w:rPr>
          <w:sz w:val="23"/>
        </w:rPr>
        <w:t>по дополнительным</w:t>
      </w:r>
      <w:r>
        <w:rPr>
          <w:spacing w:val="1"/>
          <w:sz w:val="23"/>
        </w:rPr>
        <w:t> </w:t>
      </w:r>
      <w:r>
        <w:rPr>
          <w:sz w:val="23"/>
        </w:rPr>
        <w:t>профессиональным</w:t>
      </w:r>
      <w:r>
        <w:rPr>
          <w:spacing w:val="1"/>
          <w:sz w:val="23"/>
        </w:rPr>
        <w:t> </w:t>
      </w:r>
      <w:r>
        <w:rPr>
          <w:sz w:val="23"/>
        </w:rPr>
        <w:t>образовательным</w:t>
      </w:r>
      <w:r>
        <w:rPr>
          <w:spacing w:val="1"/>
          <w:sz w:val="23"/>
        </w:rPr>
        <w:t> </w:t>
      </w:r>
      <w:r>
        <w:rPr>
          <w:sz w:val="23"/>
        </w:rPr>
        <w:t>программам</w:t>
      </w:r>
      <w:r>
        <w:rPr>
          <w:spacing w:val="17"/>
          <w:sz w:val="23"/>
        </w:rPr>
        <w:t> </w:t>
      </w:r>
      <w:r>
        <w:rPr>
          <w:sz w:val="23"/>
        </w:rPr>
        <w:t>в</w:t>
      </w:r>
      <w:r>
        <w:rPr>
          <w:spacing w:val="15"/>
          <w:sz w:val="23"/>
        </w:rPr>
        <w:t> </w:t>
      </w:r>
      <w:r>
        <w:rPr>
          <w:sz w:val="23"/>
        </w:rPr>
        <w:t>образовательных</w:t>
      </w:r>
      <w:r>
        <w:rPr>
          <w:spacing w:val="17"/>
          <w:sz w:val="23"/>
        </w:rPr>
        <w:t> </w:t>
      </w:r>
      <w:r>
        <w:rPr>
          <w:sz w:val="23"/>
        </w:rPr>
        <w:t>и</w:t>
      </w:r>
      <w:r>
        <w:rPr>
          <w:spacing w:val="4"/>
          <w:sz w:val="23"/>
        </w:rPr>
        <w:t> </w:t>
      </w:r>
      <w:r>
        <w:rPr>
          <w:sz w:val="23"/>
        </w:rPr>
        <w:t>научных</w:t>
      </w:r>
      <w:r>
        <w:rPr>
          <w:spacing w:val="18"/>
          <w:sz w:val="23"/>
        </w:rPr>
        <w:t> </w:t>
      </w:r>
      <w:r>
        <w:rPr>
          <w:sz w:val="23"/>
        </w:rPr>
        <w:t>организациях".</w:t>
      </w:r>
    </w:p>
    <w:p>
      <w:pPr>
        <w:pStyle w:val="ListParagraph"/>
        <w:numPr>
          <w:ilvl w:val="0"/>
          <w:numId w:val="1"/>
        </w:numPr>
        <w:tabs>
          <w:tab w:pos="853" w:val="left" w:leader="none"/>
        </w:tabs>
        <w:spacing w:line="240" w:lineRule="auto" w:before="3" w:after="0"/>
        <w:ind w:left="851" w:right="128" w:hanging="350"/>
        <w:jc w:val="both"/>
        <w:rPr>
          <w:sz w:val="23"/>
        </w:rPr>
      </w:pPr>
      <w:r>
        <w:rPr>
          <w:sz w:val="23"/>
        </w:rPr>
        <w:t>Примерная</w:t>
      </w:r>
      <w:r>
        <w:rPr>
          <w:spacing w:val="58"/>
          <w:sz w:val="23"/>
        </w:rPr>
        <w:t> </w:t>
      </w:r>
      <w:r>
        <w:rPr>
          <w:sz w:val="23"/>
        </w:rPr>
        <w:t>дополнительная</w:t>
      </w:r>
      <w:r>
        <w:rPr>
          <w:spacing w:val="58"/>
          <w:sz w:val="23"/>
        </w:rPr>
        <w:t> </w:t>
      </w:r>
      <w:r>
        <w:rPr>
          <w:sz w:val="23"/>
        </w:rPr>
        <w:t>профессиональная  </w:t>
      </w:r>
      <w:r>
        <w:rPr>
          <w:spacing w:val="1"/>
          <w:sz w:val="23"/>
        </w:rPr>
        <w:t> </w:t>
      </w:r>
      <w:r>
        <w:rPr>
          <w:sz w:val="23"/>
        </w:rPr>
        <w:t>программа  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21"/>
          <w:sz w:val="23"/>
        </w:rPr>
        <w:t> </w:t>
      </w:r>
      <w:r>
        <w:rPr>
          <w:sz w:val="23"/>
        </w:rPr>
        <w:t>врачей</w:t>
      </w:r>
      <w:r>
        <w:rPr>
          <w:spacing w:val="17"/>
          <w:sz w:val="23"/>
        </w:rPr>
        <w:t> </w:t>
      </w:r>
      <w:r>
        <w:rPr>
          <w:sz w:val="23"/>
        </w:rPr>
        <w:t>по</w:t>
      </w:r>
      <w:r>
        <w:rPr>
          <w:spacing w:val="16"/>
          <w:sz w:val="23"/>
        </w:rPr>
        <w:t> </w:t>
      </w:r>
      <w:r>
        <w:rPr>
          <w:sz w:val="23"/>
        </w:rPr>
        <w:t>специальности</w:t>
      </w:r>
      <w:r>
        <w:rPr>
          <w:spacing w:val="21"/>
          <w:sz w:val="23"/>
        </w:rPr>
        <w:t> </w:t>
      </w:r>
      <w:r>
        <w:rPr>
          <w:sz w:val="23"/>
        </w:rPr>
        <w:t>«Эндоскопия».</w:t>
      </w:r>
    </w:p>
    <w:p>
      <w:pPr>
        <w:pStyle w:val="BodyText"/>
        <w:spacing w:before="5"/>
        <w:rPr>
          <w:sz w:val="25"/>
        </w:rPr>
      </w:pPr>
    </w:p>
    <w:p>
      <w:pPr>
        <w:spacing w:line="242" w:lineRule="auto" w:before="1"/>
        <w:ind w:left="141" w:right="0" w:hanging="10"/>
        <w:jc w:val="left"/>
        <w:rPr>
          <w:sz w:val="23"/>
        </w:rPr>
      </w:pPr>
      <w:r>
        <w:rPr>
          <w:sz w:val="23"/>
        </w:rPr>
        <w:t>Дополнительная</w:t>
      </w:r>
      <w:r>
        <w:rPr>
          <w:spacing w:val="52"/>
          <w:sz w:val="23"/>
        </w:rPr>
        <w:t> </w:t>
      </w:r>
      <w:r>
        <w:rPr>
          <w:sz w:val="23"/>
        </w:rPr>
        <w:t>профессиональная</w:t>
      </w:r>
      <w:r>
        <w:rPr>
          <w:spacing w:val="46"/>
          <w:sz w:val="23"/>
        </w:rPr>
        <w:t> </w:t>
      </w:r>
      <w:r>
        <w:rPr>
          <w:sz w:val="23"/>
        </w:rPr>
        <w:t>программа</w:t>
      </w:r>
      <w:r>
        <w:rPr>
          <w:spacing w:val="45"/>
          <w:sz w:val="23"/>
        </w:rPr>
        <w:t> </w:t>
      </w:r>
      <w:r>
        <w:rPr>
          <w:sz w:val="23"/>
        </w:rPr>
        <w:t>одобрена</w:t>
      </w:r>
      <w:r>
        <w:rPr>
          <w:spacing w:val="37"/>
          <w:sz w:val="23"/>
        </w:rPr>
        <w:t> </w:t>
      </w:r>
      <w:r>
        <w:rPr>
          <w:sz w:val="23"/>
        </w:rPr>
        <w:t>на</w:t>
      </w:r>
      <w:r>
        <w:rPr>
          <w:spacing w:val="37"/>
          <w:sz w:val="23"/>
        </w:rPr>
        <w:t> </w:t>
      </w:r>
      <w:r>
        <w:rPr>
          <w:sz w:val="23"/>
        </w:rPr>
        <w:t>заседании</w:t>
      </w:r>
      <w:r>
        <w:rPr>
          <w:spacing w:val="49"/>
          <w:sz w:val="23"/>
        </w:rPr>
        <w:t> </w:t>
      </w:r>
      <w:r>
        <w:rPr>
          <w:sz w:val="23"/>
        </w:rPr>
        <w:t>кафедры</w:t>
      </w:r>
      <w:r>
        <w:rPr>
          <w:spacing w:val="43"/>
          <w:sz w:val="23"/>
        </w:rPr>
        <w:t> </w:t>
      </w:r>
      <w:r>
        <w:rPr>
          <w:sz w:val="23"/>
        </w:rPr>
        <w:t>Хирургии</w:t>
      </w:r>
      <w:r>
        <w:rPr>
          <w:spacing w:val="1"/>
          <w:sz w:val="23"/>
        </w:rPr>
        <w:t> </w:t>
      </w:r>
      <w:r>
        <w:rPr>
          <w:sz w:val="23"/>
        </w:rPr>
        <w:t>ФПК</w:t>
      </w:r>
      <w:r>
        <w:rPr>
          <w:spacing w:val="7"/>
          <w:sz w:val="23"/>
        </w:rPr>
        <w:t> </w:t>
      </w:r>
      <w:r>
        <w:rPr>
          <w:sz w:val="23"/>
        </w:rPr>
        <w:t>ППС</w:t>
      </w:r>
      <w:r>
        <w:rPr>
          <w:spacing w:val="19"/>
          <w:sz w:val="23"/>
        </w:rPr>
        <w:t> </w:t>
      </w:r>
      <w:r>
        <w:rPr>
          <w:sz w:val="23"/>
        </w:rPr>
        <w:t>с</w:t>
      </w:r>
      <w:r>
        <w:rPr>
          <w:spacing w:val="4"/>
          <w:sz w:val="23"/>
        </w:rPr>
        <w:t> </w:t>
      </w:r>
      <w:r>
        <w:rPr>
          <w:sz w:val="23"/>
        </w:rPr>
        <w:t>курсом</w:t>
      </w:r>
      <w:r>
        <w:rPr>
          <w:spacing w:val="17"/>
          <w:sz w:val="23"/>
        </w:rPr>
        <w:t> </w:t>
      </w:r>
      <w:r>
        <w:rPr>
          <w:sz w:val="23"/>
        </w:rPr>
        <w:t>Эндоскопии</w:t>
      </w:r>
    </w:p>
    <w:p>
      <w:pPr>
        <w:pStyle w:val="BodyText"/>
        <w:spacing w:before="2"/>
        <w:rPr>
          <w:sz w:val="25"/>
        </w:rPr>
      </w:pPr>
    </w:p>
    <w:p>
      <w:pPr>
        <w:tabs>
          <w:tab w:pos="2089" w:val="left" w:leader="none"/>
          <w:tab w:pos="4590" w:val="left" w:leader="none"/>
        </w:tabs>
        <w:spacing w:before="0"/>
        <w:ind w:left="131" w:right="0" w:firstLine="0"/>
        <w:jc w:val="left"/>
        <w:rPr>
          <w:sz w:val="23"/>
        </w:rPr>
      </w:pPr>
      <w:r>
        <w:rPr>
          <w:sz w:val="23"/>
        </w:rPr>
        <w:t>протокол</w:t>
      </w:r>
      <w:r>
        <w:rPr>
          <w:spacing w:val="15"/>
          <w:sz w:val="23"/>
        </w:rPr>
        <w:t> </w:t>
      </w:r>
      <w:r>
        <w:rPr>
          <w:sz w:val="23"/>
        </w:rPr>
        <w:t>№</w:t>
        <w:tab/>
        <w:t>от</w:t>
      </w:r>
      <w:r>
        <w:rPr>
          <w:spacing w:val="18"/>
          <w:sz w:val="23"/>
        </w:rPr>
        <w:t> </w:t>
      </w:r>
      <w:r>
        <w:rPr>
          <w:sz w:val="23"/>
        </w:rPr>
        <w:t>«</w:t>
        <w:tab/>
      </w:r>
      <w:r>
        <w:rPr>
          <w:spacing w:val="-2"/>
          <w:sz w:val="23"/>
        </w:rPr>
        <w:t>20,</w:t>
      </w:r>
      <w:r>
        <w:rPr>
          <w:spacing w:val="-35"/>
          <w:sz w:val="23"/>
        </w:rPr>
        <w:t> </w:t>
      </w:r>
      <w:r>
        <w:rPr>
          <w:spacing w:val="-1"/>
          <w:sz w:val="23"/>
        </w:rPr>
        <w:t>^</w:t>
      </w:r>
      <w:r>
        <w:rPr>
          <w:spacing w:val="-17"/>
          <w:sz w:val="23"/>
        </w:rPr>
        <w:t> </w:t>
      </w:r>
      <w:r>
        <w:rPr>
          <w:spacing w:val="-1"/>
          <w:sz w:val="23"/>
        </w:rPr>
        <w:t>/</w:t>
      </w:r>
      <w:r>
        <w:rPr>
          <w:spacing w:val="-33"/>
          <w:sz w:val="23"/>
        </w:rPr>
        <w:t> </w:t>
      </w:r>
      <w:r>
        <w:rPr>
          <w:spacing w:val="-1"/>
          <w:sz w:val="23"/>
        </w:rPr>
        <w:t>х</w:t>
      </w:r>
      <w:r>
        <w:rPr>
          <w:spacing w:val="-13"/>
          <w:sz w:val="23"/>
        </w:rPr>
        <w:t> </w:t>
      </w:r>
      <w:r>
        <w:rPr>
          <w:spacing w:val="-1"/>
          <w:sz w:val="23"/>
        </w:rPr>
        <w:t>.,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131" w:right="0" w:firstLine="0"/>
        <w:jc w:val="left"/>
        <w:rPr>
          <w:sz w:val="23"/>
        </w:rPr>
      </w:pPr>
      <w:r>
        <w:rPr>
          <w:sz w:val="23"/>
        </w:rPr>
        <w:t>Заведующий</w:t>
      </w:r>
      <w:r>
        <w:rPr>
          <w:spacing w:val="34"/>
          <w:sz w:val="23"/>
        </w:rPr>
        <w:t> </w:t>
      </w:r>
      <w:r>
        <w:rPr>
          <w:sz w:val="23"/>
        </w:rPr>
        <w:t>кафедрой</w:t>
      </w:r>
      <w:r>
        <w:rPr>
          <w:spacing w:val="30"/>
          <w:sz w:val="23"/>
        </w:rPr>
        <w:t> </w:t>
      </w:r>
      <w:r>
        <w:rPr>
          <w:sz w:val="23"/>
        </w:rPr>
        <w:t>д.м.н.,</w:t>
      </w:r>
      <w:r>
        <w:rPr>
          <w:spacing w:val="43"/>
          <w:sz w:val="23"/>
        </w:rPr>
        <w:t> </w:t>
      </w:r>
      <w:r>
        <w:rPr>
          <w:sz w:val="23"/>
        </w:rPr>
        <w:t>профессор</w:t>
      </w:r>
      <w:r>
        <w:rPr>
          <w:spacing w:val="28"/>
          <w:sz w:val="23"/>
        </w:rPr>
        <w:t> </w:t>
      </w:r>
      <w:r>
        <w:rPr>
          <w:sz w:val="23"/>
        </w:rPr>
        <w:t>Хамидов</w:t>
      </w:r>
      <w:r>
        <w:rPr>
          <w:spacing w:val="42"/>
          <w:sz w:val="23"/>
        </w:rPr>
        <w:t> </w:t>
      </w:r>
      <w:r>
        <w:rPr>
          <w:sz w:val="23"/>
        </w:rPr>
        <w:t>М.А.</w:t>
      </w:r>
      <w:r>
        <w:rPr>
          <w:spacing w:val="37"/>
          <w:sz w:val="23"/>
        </w:rPr>
        <w:t> </w:t>
      </w:r>
      <w:r>
        <w:rPr>
          <w:sz w:val="23"/>
        </w:rPr>
        <w:t>подпись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5"/>
        </w:rPr>
      </w:pPr>
    </w:p>
    <w:p>
      <w:pPr>
        <w:spacing w:before="0"/>
        <w:ind w:left="125" w:right="0" w:firstLine="0"/>
        <w:jc w:val="left"/>
        <w:rPr>
          <w:sz w:val="23"/>
        </w:rPr>
      </w:pPr>
      <w:r>
        <w:rPr>
          <w:sz w:val="23"/>
        </w:rPr>
        <w:t>Дополнительная</w:t>
      </w:r>
      <w:r>
        <w:rPr>
          <w:spacing w:val="19"/>
          <w:sz w:val="23"/>
        </w:rPr>
        <w:t> </w:t>
      </w:r>
      <w:r>
        <w:rPr>
          <w:sz w:val="23"/>
        </w:rPr>
        <w:t>профессиональная</w:t>
      </w:r>
      <w:r>
        <w:rPr>
          <w:spacing w:val="27"/>
          <w:sz w:val="23"/>
        </w:rPr>
        <w:t> </w:t>
      </w:r>
      <w:r>
        <w:rPr>
          <w:sz w:val="23"/>
        </w:rPr>
        <w:t>программа</w:t>
      </w:r>
      <w:r>
        <w:rPr>
          <w:spacing w:val="31"/>
          <w:sz w:val="23"/>
        </w:rPr>
        <w:t> </w:t>
      </w:r>
      <w:r>
        <w:rPr>
          <w:sz w:val="23"/>
        </w:rPr>
        <w:t>утверждена</w:t>
      </w:r>
      <w:r>
        <w:rPr>
          <w:spacing w:val="15"/>
          <w:sz w:val="23"/>
        </w:rPr>
        <w:t> </w:t>
      </w:r>
      <w:r>
        <w:rPr>
          <w:sz w:val="23"/>
        </w:rPr>
        <w:t>Ученым</w:t>
      </w:r>
      <w:r>
        <w:rPr>
          <w:spacing w:val="35"/>
          <w:sz w:val="23"/>
        </w:rPr>
        <w:t> </w:t>
      </w:r>
      <w:r>
        <w:rPr>
          <w:sz w:val="23"/>
        </w:rPr>
        <w:t>Советом</w:t>
      </w:r>
      <w:r>
        <w:rPr>
          <w:spacing w:val="26"/>
          <w:sz w:val="23"/>
        </w:rPr>
        <w:t> </w:t>
      </w:r>
      <w:r>
        <w:rPr>
          <w:sz w:val="23"/>
        </w:rPr>
        <w:t>И71ТТО</w:t>
      </w:r>
    </w:p>
    <w:p>
      <w:pPr>
        <w:tabs>
          <w:tab w:pos="2589" w:val="left" w:leader="none"/>
          <w:tab w:pos="3068" w:val="left" w:leader="none"/>
          <w:tab w:pos="5612" w:val="left" w:leader="none"/>
        </w:tabs>
        <w:spacing w:before="6"/>
        <w:ind w:left="131" w:right="0" w:firstLine="0"/>
        <w:jc w:val="left"/>
        <w:rPr>
          <w:sz w:val="23"/>
        </w:rPr>
      </w:pPr>
      <w:r>
        <w:rPr>
          <w:sz w:val="23"/>
        </w:rPr>
        <w:t>«ДГМУ»</w:t>
      </w:r>
      <w:r>
        <w:rPr>
          <w:spacing w:val="15"/>
          <w:sz w:val="23"/>
        </w:rPr>
        <w:t> </w:t>
      </w:r>
      <w:r>
        <w:rPr>
          <w:sz w:val="23"/>
        </w:rPr>
        <w:t>протокол</w:t>
      </w:r>
      <w:r>
        <w:rPr>
          <w:spacing w:val="23"/>
          <w:sz w:val="23"/>
        </w:rPr>
        <w:t> </w:t>
      </w:r>
      <w:r>
        <w:rPr>
          <w:sz w:val="23"/>
        </w:rPr>
        <w:t>№</w:t>
        <w:tab/>
      </w:r>
      <w:r>
        <w:rPr>
          <w:i/>
          <w:sz w:val="23"/>
        </w:rPr>
        <w:t>^</w:t>
        <w:tab/>
      </w:r>
      <w:r>
        <w:rPr>
          <w:sz w:val="23"/>
        </w:rPr>
        <w:t>от</w:t>
      </w:r>
      <w:r>
        <w:rPr>
          <w:spacing w:val="12"/>
          <w:sz w:val="23"/>
        </w:rPr>
        <w:t> </w:t>
      </w:r>
      <w:r>
        <w:rPr>
          <w:sz w:val="23"/>
        </w:rPr>
        <w:t>«</w:t>
      </w:r>
      <w:r>
        <w:rPr>
          <w:spacing w:val="92"/>
          <w:sz w:val="23"/>
        </w:rPr>
        <w:t> </w:t>
      </w:r>
      <w:r>
        <w:rPr>
          <w:i/>
          <w:sz w:val="23"/>
        </w:rPr>
        <w:t>/с'-'</w:t>
      </w:r>
      <w:r>
        <w:rPr>
          <w:i/>
          <w:spacing w:val="63"/>
          <w:sz w:val="23"/>
        </w:rPr>
        <w:t> </w:t>
      </w:r>
      <w:r>
        <w:rPr>
          <w:sz w:val="23"/>
        </w:rPr>
        <w:t>»</w:t>
        <w:tab/>
        <w:t>20^лг.,</w:t>
      </w: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pgSz w:w="11940" w:h="16860"/>
          <w:pgMar w:top="1580" w:bottom="280" w:left="1620" w:right="700"/>
        </w:sectPr>
      </w:pPr>
    </w:p>
    <w:p>
      <w:pPr>
        <w:spacing w:before="90"/>
        <w:ind w:left="125" w:right="0" w:firstLine="0"/>
        <w:jc w:val="left"/>
        <w:rPr>
          <w:sz w:val="23"/>
        </w:rPr>
      </w:pPr>
      <w:r>
        <w:rPr>
          <w:sz w:val="23"/>
        </w:rPr>
        <w:t>председатель,</w:t>
      </w:r>
      <w:r>
        <w:rPr>
          <w:spacing w:val="31"/>
          <w:sz w:val="23"/>
        </w:rPr>
        <w:t> </w:t>
      </w:r>
      <w:r>
        <w:rPr>
          <w:sz w:val="23"/>
        </w:rPr>
        <w:t>д.м.н.</w:t>
      </w:r>
      <w:r>
        <w:rPr>
          <w:spacing w:val="45"/>
          <w:sz w:val="23"/>
        </w:rPr>
        <w:t> </w:t>
      </w:r>
      <w:r>
        <w:rPr>
          <w:sz w:val="23"/>
        </w:rPr>
        <w:t>доцент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25" w:right="0" w:firstLine="0"/>
        <w:jc w:val="left"/>
        <w:rPr>
          <w:b/>
          <w:sz w:val="23"/>
        </w:rPr>
      </w:pPr>
      <w:bookmarkStart w:name="Ассистент кафедры  " w:id="1"/>
      <w:bookmarkEnd w:id="1"/>
      <w:r>
        <w:rPr/>
      </w:r>
      <w:r>
        <w:rPr>
          <w:b/>
          <w:sz w:val="23"/>
        </w:rPr>
        <w:t>Разработчики:</w:t>
      </w:r>
    </w:p>
    <w:p>
      <w:pPr>
        <w:pStyle w:val="BodyText"/>
        <w:rPr>
          <w:b/>
        </w:rPr>
      </w:pPr>
    </w:p>
    <w:p>
      <w:pPr>
        <w:spacing w:before="190"/>
        <w:ind w:left="117" w:right="0" w:firstLine="0"/>
        <w:jc w:val="left"/>
        <w:rPr>
          <w:sz w:val="23"/>
        </w:rPr>
      </w:pPr>
      <w:r>
        <w:rPr>
          <w:sz w:val="23"/>
        </w:rPr>
        <w:t>Ассистент</w:t>
      </w:r>
      <w:r>
        <w:rPr>
          <w:spacing w:val="45"/>
          <w:sz w:val="23"/>
        </w:rPr>
        <w:t> </w:t>
      </w:r>
      <w:r>
        <w:rPr>
          <w:spacing w:val="12"/>
          <w:sz w:val="23"/>
        </w:rPr>
        <w:t>кафедры</w:t>
      </w:r>
    </w:p>
    <w:p>
      <w:pPr>
        <w:spacing w:before="100"/>
        <w:ind w:left="117" w:right="0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JI.C.</w:t>
      </w:r>
      <w:r>
        <w:rPr>
          <w:spacing w:val="50"/>
          <w:sz w:val="23"/>
        </w:rPr>
        <w:t> </w:t>
      </w:r>
      <w:r>
        <w:rPr>
          <w:sz w:val="23"/>
        </w:rPr>
        <w:t>Агаларова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94"/>
        <w:ind w:left="611" w:right="0" w:firstLine="0"/>
        <w:jc w:val="left"/>
        <w:rPr>
          <w:sz w:val="23"/>
        </w:rPr>
      </w:pPr>
      <w:bookmarkStart w:name="Ярметов М.М." w:id="2"/>
      <w:bookmarkEnd w:id="2"/>
      <w:r>
        <w:rPr/>
      </w:r>
      <w:bookmarkStart w:name="___________________" w:id="3"/>
      <w:bookmarkEnd w:id="3"/>
      <w:r>
        <w:rPr/>
      </w:r>
      <w:r>
        <w:rPr>
          <w:spacing w:val="8"/>
          <w:sz w:val="23"/>
        </w:rPr>
        <w:t>Ярметов</w:t>
      </w:r>
      <w:r>
        <w:rPr>
          <w:spacing w:val="-3"/>
          <w:sz w:val="23"/>
        </w:rPr>
        <w:t> </w:t>
      </w:r>
      <w:r>
        <w:rPr>
          <w:sz w:val="23"/>
        </w:rPr>
        <w:t>М.М.</w:t>
      </w:r>
    </w:p>
    <w:p>
      <w:pPr>
        <w:spacing w:after="0"/>
        <w:jc w:val="left"/>
        <w:rPr>
          <w:sz w:val="23"/>
        </w:rPr>
        <w:sectPr>
          <w:type w:val="continuous"/>
          <w:pgSz w:w="11940" w:h="16860"/>
          <w:pgMar w:top="1260" w:bottom="280" w:left="1620" w:right="700"/>
          <w:cols w:num="2" w:equalWidth="0">
            <w:col w:w="2989" w:space="2843"/>
            <w:col w:w="3788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4505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630" cy="1070457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spacing w:before="90"/>
        <w:ind w:left="111" w:right="0" w:firstLine="0"/>
        <w:jc w:val="left"/>
        <w:rPr>
          <w:b/>
          <w:sz w:val="23"/>
        </w:rPr>
      </w:pPr>
      <w:r>
        <w:rPr>
          <w:b/>
          <w:sz w:val="23"/>
        </w:rPr>
        <w:t>Рецензенты:</w:t>
      </w:r>
    </w:p>
    <w:p>
      <w:pPr>
        <w:pStyle w:val="BodyText"/>
        <w:spacing w:before="8"/>
        <w:rPr>
          <w:b/>
        </w:rPr>
      </w:pPr>
    </w:p>
    <w:p>
      <w:pPr>
        <w:spacing w:before="1"/>
        <w:ind w:left="111" w:right="0" w:firstLine="0"/>
        <w:jc w:val="left"/>
        <w:rPr>
          <w:sz w:val="27"/>
        </w:rPr>
      </w:pPr>
      <w:r>
        <w:rPr>
          <w:sz w:val="27"/>
        </w:rPr>
        <w:t>Доц.</w:t>
      </w:r>
      <w:r>
        <w:rPr>
          <w:spacing w:val="31"/>
          <w:sz w:val="27"/>
        </w:rPr>
        <w:t> </w:t>
      </w:r>
      <w:r>
        <w:rPr>
          <w:sz w:val="27"/>
        </w:rPr>
        <w:t>каф.</w:t>
      </w:r>
      <w:r>
        <w:rPr>
          <w:spacing w:val="20"/>
          <w:sz w:val="27"/>
        </w:rPr>
        <w:t> </w:t>
      </w:r>
      <w:r>
        <w:rPr>
          <w:sz w:val="27"/>
        </w:rPr>
        <w:t>хирургии</w:t>
      </w:r>
      <w:r>
        <w:rPr>
          <w:spacing w:val="29"/>
          <w:sz w:val="27"/>
        </w:rPr>
        <w:t> </w:t>
      </w:r>
      <w:r>
        <w:rPr>
          <w:sz w:val="27"/>
        </w:rPr>
        <w:t>ФПК</w:t>
      </w:r>
      <w:r>
        <w:rPr>
          <w:spacing w:val="21"/>
          <w:sz w:val="27"/>
        </w:rPr>
        <w:t> </w:t>
      </w:r>
      <w:r>
        <w:rPr>
          <w:sz w:val="27"/>
        </w:rPr>
        <w:t>и</w:t>
      </w:r>
      <w:r>
        <w:rPr>
          <w:spacing w:val="12"/>
          <w:sz w:val="27"/>
        </w:rPr>
        <w:t> </w:t>
      </w:r>
      <w:r>
        <w:rPr>
          <w:sz w:val="27"/>
        </w:rPr>
        <w:t>ППС</w:t>
      </w:r>
      <w:r>
        <w:rPr>
          <w:spacing w:val="19"/>
          <w:sz w:val="27"/>
        </w:rPr>
        <w:t> </w:t>
      </w:r>
      <w:r>
        <w:rPr>
          <w:sz w:val="27"/>
        </w:rPr>
        <w:t>д.м.н.</w:t>
      </w:r>
      <w:r>
        <w:rPr>
          <w:spacing w:val="28"/>
          <w:sz w:val="27"/>
        </w:rPr>
        <w:t> </w:t>
      </w:r>
      <w:r>
        <w:rPr>
          <w:sz w:val="27"/>
        </w:rPr>
        <w:t>Гусейнов</w:t>
      </w:r>
      <w:r>
        <w:rPr>
          <w:spacing w:val="16"/>
          <w:sz w:val="27"/>
        </w:rPr>
        <w:t> </w:t>
      </w:r>
      <w:r>
        <w:rPr>
          <w:sz w:val="27"/>
        </w:rPr>
        <w:t>Г.А.</w:t>
      </w:r>
    </w:p>
    <w:p>
      <w:pPr>
        <w:spacing w:after="0"/>
        <w:jc w:val="left"/>
        <w:rPr>
          <w:sz w:val="27"/>
        </w:rPr>
        <w:sectPr>
          <w:type w:val="continuous"/>
          <w:pgSz w:w="11940" w:h="16860"/>
          <w:pgMar w:top="1260" w:bottom="280" w:left="1620" w:right="700"/>
        </w:sectPr>
      </w:pPr>
    </w:p>
    <w:p>
      <w:pPr>
        <w:spacing w:line="228" w:lineRule="auto" w:before="212"/>
        <w:ind w:left="141" w:right="1465" w:hanging="6"/>
        <w:jc w:val="both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84505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spacing w:val="-10"/>
          <w:sz w:val="27"/>
        </w:rPr>
        <w:t>Актуальность дополнительной </w:t>
      </w:r>
      <w:r>
        <w:rPr>
          <w:rFonts w:ascii="Lucida Sans Unicode" w:hAnsi="Lucida Sans Unicode"/>
          <w:spacing w:val="-9"/>
          <w:sz w:val="27"/>
        </w:rPr>
        <w:t>профессиональной программы</w:t>
      </w:r>
      <w:r>
        <w:rPr>
          <w:rFonts w:ascii="Lucida Sans Unicode" w:hAnsi="Lucida Sans Unicode"/>
          <w:spacing w:val="-8"/>
          <w:sz w:val="27"/>
        </w:rPr>
        <w:t> </w:t>
      </w:r>
      <w:r>
        <w:rPr>
          <w:sz w:val="27"/>
        </w:rPr>
        <w:t>повышения квалификации врачей по специальности «Эндоскопия»</w:t>
      </w:r>
      <w:r>
        <w:rPr>
          <w:spacing w:val="1"/>
          <w:sz w:val="27"/>
        </w:rPr>
        <w:t> </w:t>
      </w:r>
      <w:r>
        <w:rPr>
          <w:sz w:val="27"/>
        </w:rPr>
        <w:t>обусловлена</w:t>
      </w:r>
      <w:r>
        <w:rPr>
          <w:spacing w:val="17"/>
          <w:sz w:val="27"/>
        </w:rPr>
        <w:t> </w:t>
      </w:r>
      <w:r>
        <w:rPr>
          <w:spacing w:val="11"/>
          <w:sz w:val="27"/>
        </w:rPr>
        <w:t>необходимостью</w:t>
      </w:r>
      <w:r>
        <w:rPr>
          <w:spacing w:val="45"/>
          <w:sz w:val="27"/>
        </w:rPr>
        <w:t> </w:t>
      </w:r>
      <w:r>
        <w:rPr>
          <w:spacing w:val="14"/>
          <w:sz w:val="27"/>
        </w:rPr>
        <w:t>совершенствования</w:t>
      </w:r>
      <w:r>
        <w:rPr>
          <w:spacing w:val="39"/>
          <w:sz w:val="27"/>
        </w:rPr>
        <w:t> </w:t>
      </w:r>
      <w:r>
        <w:rPr>
          <w:spacing w:val="12"/>
          <w:sz w:val="27"/>
        </w:rPr>
        <w:t>врачами-</w:t>
      </w:r>
    </w:p>
    <w:p>
      <w:pPr>
        <w:spacing w:line="254" w:lineRule="auto" w:before="30"/>
        <w:ind w:left="135" w:right="226" w:firstLine="10"/>
        <w:jc w:val="left"/>
        <w:rPr>
          <w:sz w:val="27"/>
        </w:rPr>
      </w:pPr>
      <w:r>
        <w:rPr>
          <w:spacing w:val="12"/>
          <w:sz w:val="27"/>
        </w:rPr>
        <w:t>специалистами</w:t>
      </w:r>
      <w:r>
        <w:rPr>
          <w:spacing w:val="26"/>
          <w:sz w:val="27"/>
        </w:rPr>
        <w:t> </w:t>
      </w:r>
      <w:r>
        <w:rPr>
          <w:spacing w:val="14"/>
          <w:sz w:val="27"/>
        </w:rPr>
        <w:t>теоретических</w:t>
      </w:r>
      <w:r>
        <w:rPr>
          <w:spacing w:val="22"/>
          <w:sz w:val="27"/>
        </w:rPr>
        <w:t> </w:t>
      </w:r>
      <w:r>
        <w:rPr>
          <w:spacing w:val="13"/>
          <w:sz w:val="27"/>
        </w:rPr>
        <w:t>знаний</w:t>
      </w:r>
      <w:r>
        <w:rPr>
          <w:spacing w:val="32"/>
          <w:sz w:val="27"/>
        </w:rPr>
        <w:t> </w:t>
      </w:r>
      <w:r>
        <w:rPr>
          <w:sz w:val="27"/>
        </w:rPr>
        <w:t>и</w:t>
      </w:r>
      <w:r>
        <w:rPr>
          <w:spacing w:val="19"/>
          <w:sz w:val="27"/>
        </w:rPr>
        <w:t> </w:t>
      </w:r>
      <w:r>
        <w:rPr>
          <w:spacing w:val="13"/>
          <w:sz w:val="27"/>
        </w:rPr>
        <w:t>профессиональных</w:t>
      </w:r>
      <w:r>
        <w:rPr>
          <w:spacing w:val="14"/>
          <w:sz w:val="27"/>
        </w:rPr>
        <w:t> </w:t>
      </w:r>
      <w:r>
        <w:rPr>
          <w:spacing w:val="12"/>
          <w:sz w:val="27"/>
        </w:rPr>
        <w:t>практических </w:t>
      </w:r>
      <w:r>
        <w:rPr>
          <w:spacing w:val="14"/>
          <w:sz w:val="27"/>
        </w:rPr>
        <w:t>навыков </w:t>
      </w:r>
      <w:r>
        <w:rPr>
          <w:spacing w:val="12"/>
          <w:sz w:val="27"/>
        </w:rPr>
        <w:t>для</w:t>
      </w:r>
      <w:r>
        <w:rPr>
          <w:spacing w:val="13"/>
          <w:sz w:val="27"/>
        </w:rPr>
        <w:t> </w:t>
      </w:r>
      <w:r>
        <w:rPr>
          <w:spacing w:val="12"/>
          <w:sz w:val="27"/>
        </w:rPr>
        <w:t>осуществления </w:t>
      </w:r>
      <w:r>
        <w:rPr>
          <w:spacing w:val="14"/>
          <w:sz w:val="27"/>
        </w:rPr>
        <w:t>эффективного лечения</w:t>
      </w:r>
      <w:r>
        <w:rPr>
          <w:spacing w:val="15"/>
          <w:sz w:val="27"/>
        </w:rPr>
        <w:t> </w:t>
      </w:r>
      <w:r>
        <w:rPr>
          <w:spacing w:val="13"/>
          <w:sz w:val="27"/>
        </w:rPr>
        <w:t>различных</w:t>
      </w:r>
      <w:r>
        <w:rPr>
          <w:spacing w:val="22"/>
          <w:sz w:val="27"/>
        </w:rPr>
        <w:t> </w:t>
      </w:r>
      <w:r>
        <w:rPr>
          <w:spacing w:val="15"/>
          <w:sz w:val="27"/>
        </w:rPr>
        <w:t>заболеваний</w:t>
      </w:r>
      <w:r>
        <w:rPr>
          <w:spacing w:val="35"/>
          <w:sz w:val="27"/>
        </w:rPr>
        <w:t> </w:t>
      </w:r>
      <w:r>
        <w:rPr>
          <w:sz w:val="27"/>
        </w:rPr>
        <w:t>с</w:t>
      </w:r>
      <w:r>
        <w:rPr>
          <w:spacing w:val="-3"/>
          <w:sz w:val="27"/>
        </w:rPr>
        <w:t> </w:t>
      </w:r>
      <w:r>
        <w:rPr>
          <w:spacing w:val="14"/>
          <w:sz w:val="27"/>
        </w:rPr>
        <w:t>применением</w:t>
      </w:r>
      <w:r>
        <w:rPr>
          <w:spacing w:val="38"/>
          <w:sz w:val="27"/>
        </w:rPr>
        <w:t> </w:t>
      </w:r>
      <w:r>
        <w:rPr>
          <w:spacing w:val="12"/>
          <w:sz w:val="27"/>
        </w:rPr>
        <w:t>эндоскопических</w:t>
      </w:r>
      <w:r>
        <w:rPr>
          <w:spacing w:val="26"/>
          <w:sz w:val="27"/>
        </w:rPr>
        <w:t> </w:t>
      </w:r>
      <w:r>
        <w:rPr>
          <w:spacing w:val="14"/>
          <w:sz w:val="27"/>
        </w:rPr>
        <w:t>методик</w:t>
      </w:r>
      <w:r>
        <w:rPr>
          <w:spacing w:val="28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pacing w:val="12"/>
          <w:sz w:val="27"/>
        </w:rPr>
        <w:t>соответствии</w:t>
      </w:r>
      <w:r>
        <w:rPr>
          <w:spacing w:val="13"/>
          <w:sz w:val="27"/>
        </w:rPr>
        <w:t> </w:t>
      </w:r>
      <w:r>
        <w:rPr>
          <w:sz w:val="27"/>
        </w:rPr>
        <w:t>с </w:t>
      </w:r>
      <w:r>
        <w:rPr>
          <w:spacing w:val="11"/>
          <w:sz w:val="27"/>
        </w:rPr>
        <w:t>существующими </w:t>
      </w:r>
      <w:r>
        <w:rPr>
          <w:spacing w:val="14"/>
          <w:sz w:val="27"/>
        </w:rPr>
        <w:t>стандартами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pacing w:val="14"/>
          <w:sz w:val="27"/>
        </w:rPr>
        <w:t>порядками </w:t>
      </w:r>
      <w:r>
        <w:rPr>
          <w:spacing w:val="13"/>
          <w:sz w:val="27"/>
        </w:rPr>
        <w:t>оказания</w:t>
      </w:r>
      <w:r>
        <w:rPr>
          <w:spacing w:val="14"/>
          <w:sz w:val="27"/>
        </w:rPr>
        <w:t> </w:t>
      </w:r>
      <w:r>
        <w:rPr>
          <w:spacing w:val="12"/>
          <w:sz w:val="27"/>
        </w:rPr>
        <w:t>медицинской</w:t>
      </w:r>
      <w:r>
        <w:rPr>
          <w:spacing w:val="34"/>
          <w:sz w:val="27"/>
        </w:rPr>
        <w:t> </w:t>
      </w:r>
      <w:r>
        <w:rPr>
          <w:spacing w:val="11"/>
          <w:sz w:val="27"/>
        </w:rPr>
        <w:t>помощи</w:t>
      </w:r>
      <w:r>
        <w:rPr>
          <w:spacing w:val="26"/>
          <w:sz w:val="27"/>
        </w:rPr>
        <w:t> </w:t>
      </w:r>
      <w:r>
        <w:rPr>
          <w:spacing w:val="11"/>
          <w:sz w:val="27"/>
        </w:rPr>
        <w:t>населению</w:t>
      </w:r>
      <w:r>
        <w:rPr>
          <w:spacing w:val="39"/>
          <w:sz w:val="27"/>
        </w:rPr>
        <w:t> </w:t>
      </w:r>
      <w:r>
        <w:rPr>
          <w:spacing w:val="9"/>
          <w:sz w:val="27"/>
        </w:rPr>
        <w:t>Российской</w:t>
      </w:r>
      <w:r>
        <w:rPr>
          <w:spacing w:val="29"/>
          <w:sz w:val="27"/>
        </w:rPr>
        <w:t> </w:t>
      </w:r>
      <w:r>
        <w:rPr>
          <w:spacing w:val="10"/>
          <w:sz w:val="27"/>
        </w:rPr>
        <w:t>Федерации,</w:t>
      </w:r>
      <w:r>
        <w:rPr>
          <w:spacing w:val="11"/>
          <w:sz w:val="27"/>
        </w:rPr>
        <w:t> </w:t>
      </w:r>
      <w:r>
        <w:rPr>
          <w:spacing w:val="14"/>
          <w:sz w:val="27"/>
        </w:rPr>
        <w:t>совершенствования</w:t>
      </w:r>
      <w:r>
        <w:rPr>
          <w:spacing w:val="36"/>
          <w:sz w:val="27"/>
        </w:rPr>
        <w:t> </w:t>
      </w:r>
      <w:r>
        <w:rPr>
          <w:spacing w:val="12"/>
          <w:sz w:val="27"/>
        </w:rPr>
        <w:t>врачами</w:t>
      </w:r>
      <w:r>
        <w:rPr>
          <w:spacing w:val="33"/>
          <w:sz w:val="27"/>
        </w:rPr>
        <w:t> </w:t>
      </w:r>
      <w:r>
        <w:rPr>
          <w:sz w:val="27"/>
        </w:rPr>
        <w:t>-</w:t>
      </w:r>
      <w:r>
        <w:rPr>
          <w:spacing w:val="-2"/>
          <w:sz w:val="27"/>
        </w:rPr>
        <w:t> </w:t>
      </w:r>
      <w:r>
        <w:rPr>
          <w:spacing w:val="12"/>
          <w:sz w:val="27"/>
        </w:rPr>
        <w:t>эндоскопистами</w:t>
      </w:r>
      <w:r>
        <w:rPr>
          <w:spacing w:val="37"/>
          <w:sz w:val="27"/>
        </w:rPr>
        <w:t> </w:t>
      </w:r>
      <w:r>
        <w:rPr>
          <w:spacing w:val="14"/>
          <w:sz w:val="27"/>
        </w:rPr>
        <w:t>специальных</w:t>
      </w:r>
      <w:r>
        <w:rPr>
          <w:spacing w:val="22"/>
          <w:sz w:val="27"/>
        </w:rPr>
        <w:t> </w:t>
      </w:r>
      <w:r>
        <w:rPr>
          <w:spacing w:val="13"/>
          <w:sz w:val="27"/>
        </w:rPr>
        <w:t>знаний</w:t>
      </w:r>
      <w:r>
        <w:rPr>
          <w:spacing w:val="35"/>
          <w:sz w:val="27"/>
        </w:rPr>
        <w:t> </w:t>
      </w:r>
      <w:r>
        <w:rPr>
          <w:sz w:val="27"/>
        </w:rPr>
        <w:t>в</w:t>
      </w:r>
    </w:p>
    <w:p>
      <w:pPr>
        <w:spacing w:before="47"/>
        <w:ind w:left="135" w:right="0" w:firstLine="0"/>
        <w:jc w:val="left"/>
        <w:rPr>
          <w:sz w:val="27"/>
        </w:rPr>
      </w:pPr>
      <w:r>
        <w:rPr>
          <w:sz w:val="27"/>
        </w:rPr>
        <w:t>вопросах</w:t>
      </w:r>
      <w:r>
        <w:rPr>
          <w:spacing w:val="24"/>
          <w:sz w:val="27"/>
        </w:rPr>
        <w:t> </w:t>
      </w:r>
      <w:r>
        <w:rPr>
          <w:spacing w:val="13"/>
          <w:sz w:val="27"/>
        </w:rPr>
        <w:t>лечебной</w:t>
      </w:r>
      <w:r>
        <w:rPr>
          <w:spacing w:val="55"/>
          <w:sz w:val="27"/>
        </w:rPr>
        <w:t> </w:t>
      </w:r>
      <w:r>
        <w:rPr>
          <w:sz w:val="27"/>
        </w:rPr>
        <w:t>и</w:t>
      </w:r>
      <w:r>
        <w:rPr>
          <w:spacing w:val="33"/>
          <w:sz w:val="27"/>
        </w:rPr>
        <w:t> </w:t>
      </w:r>
      <w:r>
        <w:rPr>
          <w:spacing w:val="13"/>
          <w:sz w:val="27"/>
        </w:rPr>
        <w:t>оперативной</w:t>
      </w:r>
      <w:r>
        <w:rPr>
          <w:spacing w:val="47"/>
          <w:sz w:val="27"/>
        </w:rPr>
        <w:t> </w:t>
      </w:r>
      <w:r>
        <w:rPr>
          <w:spacing w:val="10"/>
          <w:sz w:val="27"/>
        </w:rPr>
        <w:t>эндоскопии.</w:t>
      </w:r>
    </w:p>
    <w:p>
      <w:pPr>
        <w:pStyle w:val="BodyText"/>
        <w:spacing w:before="5"/>
        <w:rPr>
          <w:sz w:val="28"/>
        </w:rPr>
      </w:pPr>
    </w:p>
    <w:p>
      <w:pPr>
        <w:spacing w:before="0"/>
        <w:ind w:left="115" w:right="0" w:firstLine="0"/>
        <w:jc w:val="left"/>
        <w:rPr>
          <w:b/>
          <w:sz w:val="23"/>
        </w:rPr>
      </w:pPr>
      <w:r>
        <w:rPr>
          <w:b/>
          <w:sz w:val="23"/>
        </w:rPr>
        <w:t>УЧЕБНЫЙ</w:t>
      </w:r>
      <w:r>
        <w:rPr>
          <w:b/>
          <w:spacing w:val="37"/>
          <w:sz w:val="23"/>
        </w:rPr>
        <w:t> </w:t>
      </w:r>
      <w:r>
        <w:rPr>
          <w:b/>
          <w:sz w:val="23"/>
        </w:rPr>
        <w:t>ПЛАН</w:t>
      </w:r>
    </w:p>
    <w:p>
      <w:pPr>
        <w:spacing w:before="17"/>
        <w:ind w:left="115" w:right="0" w:firstLine="0"/>
        <w:jc w:val="left"/>
        <w:rPr>
          <w:sz w:val="23"/>
        </w:rPr>
      </w:pPr>
      <w:r>
        <w:rPr>
          <w:sz w:val="23"/>
        </w:rPr>
        <w:t>ДОПОЛНИТЕЛЬНОЙ</w:t>
      </w:r>
      <w:r>
        <w:rPr>
          <w:spacing w:val="82"/>
          <w:sz w:val="23"/>
        </w:rPr>
        <w:t> </w:t>
      </w:r>
      <w:r>
        <w:rPr>
          <w:sz w:val="23"/>
        </w:rPr>
        <w:t>ПРОФЕССИОНАЛЬНОЙ</w:t>
      </w:r>
      <w:r>
        <w:rPr>
          <w:spacing w:val="94"/>
          <w:sz w:val="23"/>
        </w:rPr>
        <w:t> </w:t>
      </w:r>
      <w:r>
        <w:rPr>
          <w:sz w:val="23"/>
        </w:rPr>
        <w:t>ОБРАЗОВАТЕЛЬНОЙ</w:t>
      </w:r>
      <w:r>
        <w:rPr>
          <w:spacing w:val="85"/>
          <w:sz w:val="23"/>
        </w:rPr>
        <w:t> </w:t>
      </w:r>
      <w:r>
        <w:rPr>
          <w:sz w:val="23"/>
        </w:rPr>
        <w:t>ПРОГРАММЫ</w:t>
      </w:r>
    </w:p>
    <w:p>
      <w:pPr>
        <w:spacing w:before="6"/>
        <w:ind w:left="115" w:right="0" w:firstLine="0"/>
        <w:jc w:val="left"/>
        <w:rPr>
          <w:sz w:val="23"/>
        </w:rPr>
      </w:pPr>
      <w:r>
        <w:rPr>
          <w:sz w:val="23"/>
        </w:rPr>
        <w:t>повышения</w:t>
      </w:r>
      <w:r>
        <w:rPr>
          <w:spacing w:val="39"/>
          <w:sz w:val="23"/>
        </w:rPr>
        <w:t> </w:t>
      </w:r>
      <w:r>
        <w:rPr>
          <w:sz w:val="23"/>
        </w:rPr>
        <w:t>квалификации</w:t>
      </w:r>
      <w:r>
        <w:rPr>
          <w:spacing w:val="44"/>
          <w:sz w:val="23"/>
        </w:rPr>
        <w:t> </w:t>
      </w:r>
      <w:r>
        <w:rPr>
          <w:sz w:val="23"/>
        </w:rPr>
        <w:t>врачей</w:t>
      </w:r>
      <w:r>
        <w:rPr>
          <w:spacing w:val="43"/>
          <w:sz w:val="23"/>
        </w:rPr>
        <w:t> </w:t>
      </w:r>
      <w:r>
        <w:rPr>
          <w:sz w:val="23"/>
        </w:rPr>
        <w:t>по</w:t>
      </w:r>
      <w:r>
        <w:rPr>
          <w:spacing w:val="45"/>
          <w:sz w:val="23"/>
        </w:rPr>
        <w:t> </w:t>
      </w:r>
      <w:r>
        <w:rPr>
          <w:sz w:val="23"/>
        </w:rPr>
        <w:t>специальности</w:t>
      </w:r>
      <w:r>
        <w:rPr>
          <w:spacing w:val="48"/>
          <w:sz w:val="23"/>
        </w:rPr>
        <w:t> </w:t>
      </w:r>
      <w:r>
        <w:rPr>
          <w:sz w:val="23"/>
        </w:rPr>
        <w:t>«Эндоскопия»</w:t>
      </w:r>
    </w:p>
    <w:p>
      <w:pPr>
        <w:pStyle w:val="BodyText"/>
        <w:spacing w:before="5"/>
      </w:pPr>
    </w:p>
    <w:p>
      <w:pPr>
        <w:spacing w:line="252" w:lineRule="auto" w:before="0"/>
        <w:ind w:left="115" w:right="4276" w:firstLine="0"/>
        <w:jc w:val="left"/>
        <w:rPr>
          <w:b/>
          <w:sz w:val="23"/>
        </w:rPr>
      </w:pPr>
      <w:r>
        <w:rPr>
          <w:b/>
          <w:sz w:val="23"/>
        </w:rPr>
        <w:t>Категория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обучающихся:</w:t>
      </w:r>
      <w:r>
        <w:rPr>
          <w:b/>
          <w:spacing w:val="1"/>
          <w:sz w:val="23"/>
        </w:rPr>
        <w:t> </w:t>
      </w:r>
      <w:r>
        <w:rPr>
          <w:sz w:val="23"/>
        </w:rPr>
        <w:t>врачи</w:t>
      </w:r>
      <w:r>
        <w:rPr>
          <w:spacing w:val="1"/>
          <w:sz w:val="23"/>
        </w:rPr>
        <w:t> </w:t>
      </w:r>
      <w:r>
        <w:rPr>
          <w:sz w:val="23"/>
        </w:rPr>
        <w:t>эндоскописты</w:t>
      </w:r>
      <w:r>
        <w:rPr>
          <w:spacing w:val="-55"/>
          <w:sz w:val="23"/>
        </w:rPr>
        <w:t> </w:t>
      </w:r>
      <w:r>
        <w:rPr>
          <w:b/>
          <w:sz w:val="23"/>
        </w:rPr>
        <w:t>Срок обучения:</w:t>
      </w:r>
      <w:r>
        <w:rPr>
          <w:b/>
          <w:spacing w:val="1"/>
          <w:sz w:val="23"/>
        </w:rPr>
        <w:t> </w:t>
      </w:r>
      <w:r>
        <w:rPr>
          <w:sz w:val="23"/>
        </w:rPr>
        <w:t>144 часов</w:t>
      </w:r>
      <w:r>
        <w:rPr>
          <w:spacing w:val="1"/>
          <w:sz w:val="23"/>
        </w:rPr>
        <w:t> </w:t>
      </w:r>
      <w:r>
        <w:rPr>
          <w:sz w:val="23"/>
        </w:rPr>
        <w:t>(4 недели,</w:t>
      </w:r>
      <w:r>
        <w:rPr>
          <w:spacing w:val="1"/>
          <w:sz w:val="23"/>
        </w:rPr>
        <w:t> </w:t>
      </w:r>
      <w:r>
        <w:rPr>
          <w:sz w:val="23"/>
        </w:rPr>
        <w:t>1 месяц)</w:t>
      </w:r>
      <w:r>
        <w:rPr>
          <w:spacing w:val="1"/>
          <w:sz w:val="23"/>
        </w:rPr>
        <w:t> </w:t>
      </w:r>
      <w:r>
        <w:rPr>
          <w:b/>
          <w:sz w:val="23"/>
        </w:rPr>
        <w:t>Режим занятий:</w:t>
      </w:r>
      <w:r>
        <w:rPr>
          <w:b/>
          <w:spacing w:val="1"/>
          <w:sz w:val="23"/>
        </w:rPr>
        <w:t> </w:t>
      </w:r>
      <w:r>
        <w:rPr>
          <w:sz w:val="23"/>
        </w:rPr>
        <w:t>6 академических</w:t>
      </w:r>
      <w:r>
        <w:rPr>
          <w:spacing w:val="1"/>
          <w:sz w:val="23"/>
        </w:rPr>
        <w:t> </w:t>
      </w:r>
      <w:r>
        <w:rPr>
          <w:sz w:val="23"/>
        </w:rPr>
        <w:t>часов</w:t>
      </w:r>
      <w:r>
        <w:rPr>
          <w:spacing w:val="1"/>
          <w:sz w:val="23"/>
        </w:rPr>
        <w:t> </w:t>
      </w:r>
      <w:r>
        <w:rPr>
          <w:sz w:val="23"/>
        </w:rPr>
        <w:t>в день</w:t>
      </w:r>
      <w:r>
        <w:rPr>
          <w:spacing w:val="1"/>
          <w:sz w:val="23"/>
        </w:rPr>
        <w:t> </w:t>
      </w:r>
      <w:r>
        <w:rPr>
          <w:b/>
          <w:sz w:val="23"/>
        </w:rPr>
        <w:t>Форма</w:t>
      </w:r>
      <w:r>
        <w:rPr>
          <w:b/>
          <w:spacing w:val="25"/>
          <w:sz w:val="23"/>
        </w:rPr>
        <w:t> </w:t>
      </w:r>
      <w:r>
        <w:rPr>
          <w:b/>
          <w:sz w:val="23"/>
        </w:rPr>
        <w:t>обучения: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очная</w:t>
      </w:r>
      <w:r>
        <w:rPr>
          <w:b/>
          <w:spacing w:val="27"/>
          <w:sz w:val="23"/>
        </w:rPr>
        <w:t> </w:t>
      </w:r>
      <w:r>
        <w:rPr>
          <w:b/>
          <w:sz w:val="23"/>
        </w:rPr>
        <w:t>с</w:t>
      </w:r>
      <w:r>
        <w:rPr>
          <w:b/>
          <w:spacing w:val="16"/>
          <w:sz w:val="23"/>
        </w:rPr>
        <w:t> </w:t>
      </w:r>
      <w:r>
        <w:rPr>
          <w:b/>
          <w:sz w:val="23"/>
        </w:rPr>
        <w:t>отрывом</w:t>
      </w:r>
      <w:r>
        <w:rPr>
          <w:b/>
          <w:spacing w:val="29"/>
          <w:sz w:val="23"/>
        </w:rPr>
        <w:t> </w:t>
      </w:r>
      <w:r>
        <w:rPr>
          <w:b/>
          <w:sz w:val="23"/>
        </w:rPr>
        <w:t>от</w:t>
      </w:r>
      <w:r>
        <w:rPr>
          <w:b/>
          <w:spacing w:val="15"/>
          <w:sz w:val="23"/>
        </w:rPr>
        <w:t> </w:t>
      </w:r>
      <w:r>
        <w:rPr>
          <w:b/>
          <w:sz w:val="23"/>
        </w:rPr>
        <w:t>работы</w:t>
      </w:r>
    </w:p>
    <w:p>
      <w:pPr>
        <w:spacing w:after="0" w:line="252" w:lineRule="auto"/>
        <w:jc w:val="left"/>
        <w:rPr>
          <w:sz w:val="23"/>
        </w:rPr>
        <w:sectPr>
          <w:pgSz w:w="11910" w:h="16840"/>
          <w:pgMar w:top="1580" w:bottom="280" w:left="1640" w:right="620"/>
        </w:sectPr>
      </w:pPr>
    </w:p>
    <w:p>
      <w:pPr>
        <w:pStyle w:val="ListParagraph"/>
        <w:numPr>
          <w:ilvl w:val="0"/>
          <w:numId w:val="2"/>
        </w:numPr>
        <w:tabs>
          <w:tab w:pos="3275" w:val="left" w:leader="none"/>
        </w:tabs>
        <w:spacing w:line="240" w:lineRule="auto" w:before="62" w:after="0"/>
        <w:ind w:left="3274" w:right="0" w:hanging="273"/>
        <w:jc w:val="left"/>
        <w:rPr>
          <w:b/>
          <w:sz w:val="27"/>
        </w:rPr>
      </w:pPr>
      <w:bookmarkStart w:name="ПО ПРОГРАММЕ ПОВЫШЕНИЯ КВАЛИФИКАЦИИ ВРАЧ" w:id="4"/>
      <w:bookmarkEnd w:id="4"/>
      <w:r>
        <w:rPr/>
      </w:r>
      <w:bookmarkStart w:name="ПО ПРОГРАММЕ ПОВЫШЕНИЯ КВАЛИФИКАЦИИ ВРАЧ" w:id="5"/>
      <w:bookmarkEnd w:id="5"/>
      <w:r>
        <w:rPr>
          <w:b/>
          <w:sz w:val="27"/>
        </w:rPr>
        <w:t>Л</w:t>
      </w:r>
      <w:r>
        <w:rPr>
          <w:b/>
          <w:sz w:val="27"/>
        </w:rPr>
        <w:t>ИСТ</w:t>
      </w:r>
      <w:r>
        <w:rPr>
          <w:b/>
          <w:spacing w:val="97"/>
          <w:sz w:val="27"/>
        </w:rPr>
        <w:t> </w:t>
      </w:r>
      <w:r>
        <w:rPr>
          <w:b/>
          <w:sz w:val="27"/>
        </w:rPr>
        <w:t>СОГЛАСОВАНИЯ</w:t>
      </w:r>
    </w:p>
    <w:p>
      <w:pPr>
        <w:spacing w:line="249" w:lineRule="auto" w:before="174"/>
        <w:ind w:left="1733" w:right="226" w:hanging="1142"/>
        <w:jc w:val="left"/>
        <w:rPr>
          <w:sz w:val="25"/>
        </w:rPr>
      </w:pPr>
      <w:bookmarkStart w:name="ПО СПЕЦИАЛЬНОСТИ «ЭНДОСКОПИЯ»" w:id="6"/>
      <w:bookmarkEnd w:id="6"/>
      <w:r>
        <w:rPr/>
      </w:r>
      <w:r>
        <w:rPr>
          <w:sz w:val="25"/>
        </w:rPr>
        <w:t>дополнительная</w:t>
      </w:r>
      <w:r>
        <w:rPr>
          <w:spacing w:val="10"/>
          <w:sz w:val="25"/>
        </w:rPr>
        <w:t> </w:t>
      </w:r>
      <w:r>
        <w:rPr>
          <w:sz w:val="25"/>
        </w:rPr>
        <w:t>профессиональная</w:t>
      </w:r>
      <w:r>
        <w:rPr>
          <w:spacing w:val="19"/>
          <w:sz w:val="25"/>
        </w:rPr>
        <w:t> </w:t>
      </w:r>
      <w:r>
        <w:rPr>
          <w:sz w:val="25"/>
        </w:rPr>
        <w:t>образовательная</w:t>
      </w:r>
      <w:r>
        <w:rPr>
          <w:spacing w:val="10"/>
          <w:sz w:val="25"/>
        </w:rPr>
        <w:t> </w:t>
      </w:r>
      <w:r>
        <w:rPr>
          <w:sz w:val="25"/>
        </w:rPr>
        <w:t>программа</w:t>
      </w:r>
      <w:r>
        <w:rPr>
          <w:spacing w:val="3"/>
          <w:sz w:val="25"/>
        </w:rPr>
        <w:t> </w:t>
      </w:r>
      <w:r>
        <w:rPr>
          <w:sz w:val="25"/>
        </w:rPr>
        <w:t>повышения</w:t>
      </w:r>
      <w:r>
        <w:rPr>
          <w:spacing w:val="-60"/>
          <w:sz w:val="25"/>
        </w:rPr>
        <w:t> </w:t>
      </w:r>
      <w:r>
        <w:rPr>
          <w:sz w:val="25"/>
        </w:rPr>
        <w:t>квалификации</w:t>
      </w:r>
      <w:r>
        <w:rPr>
          <w:spacing w:val="27"/>
          <w:sz w:val="25"/>
        </w:rPr>
        <w:t> </w:t>
      </w:r>
      <w:r>
        <w:rPr>
          <w:sz w:val="25"/>
        </w:rPr>
        <w:t>врачей</w:t>
      </w:r>
      <w:r>
        <w:rPr>
          <w:spacing w:val="22"/>
          <w:sz w:val="25"/>
        </w:rPr>
        <w:t> </w:t>
      </w:r>
      <w:r>
        <w:rPr>
          <w:sz w:val="25"/>
        </w:rPr>
        <w:t>по</w:t>
      </w:r>
      <w:r>
        <w:rPr>
          <w:spacing w:val="18"/>
          <w:sz w:val="25"/>
        </w:rPr>
        <w:t> </w:t>
      </w:r>
      <w:r>
        <w:rPr>
          <w:sz w:val="25"/>
        </w:rPr>
        <w:t>специальности</w:t>
      </w:r>
      <w:r>
        <w:rPr>
          <w:spacing w:val="28"/>
          <w:sz w:val="25"/>
        </w:rPr>
        <w:t> </w:t>
      </w:r>
      <w:r>
        <w:rPr>
          <w:sz w:val="25"/>
        </w:rPr>
        <w:t>«Эндоскопия»</w:t>
      </w:r>
    </w:p>
    <w:p>
      <w:pPr>
        <w:pStyle w:val="BodyText"/>
        <w:spacing w:before="1"/>
        <w:rPr>
          <w:sz w:val="17"/>
        </w:rPr>
      </w:pPr>
    </w:p>
    <w:p>
      <w:pPr>
        <w:spacing w:before="89"/>
        <w:ind w:left="2492" w:right="2527" w:firstLine="0"/>
        <w:jc w:val="center"/>
        <w:rPr>
          <w:sz w:val="27"/>
        </w:rPr>
      </w:pPr>
      <w:r>
        <w:rPr>
          <w:spacing w:val="-6"/>
          <w:sz w:val="27"/>
        </w:rPr>
        <w:t>(срок</w:t>
      </w:r>
      <w:r>
        <w:rPr>
          <w:spacing w:val="-7"/>
          <w:sz w:val="27"/>
        </w:rPr>
        <w:t> </w:t>
      </w:r>
      <w:r>
        <w:rPr>
          <w:spacing w:val="-6"/>
          <w:sz w:val="27"/>
        </w:rPr>
        <w:t>освоения</w:t>
      </w:r>
      <w:r>
        <w:rPr>
          <w:spacing w:val="25"/>
          <w:sz w:val="27"/>
        </w:rPr>
        <w:t> </w:t>
      </w:r>
      <w:r>
        <w:rPr>
          <w:spacing w:val="-6"/>
          <w:sz w:val="27"/>
        </w:rPr>
        <w:t>144 академических</w:t>
      </w:r>
      <w:r>
        <w:rPr>
          <w:spacing w:val="-11"/>
          <w:sz w:val="27"/>
        </w:rPr>
        <w:t> </w:t>
      </w:r>
      <w:r>
        <w:rPr>
          <w:spacing w:val="-5"/>
          <w:sz w:val="27"/>
        </w:rPr>
        <w:t>часов)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9"/>
        <w:ind w:left="135" w:right="0" w:firstLine="0"/>
        <w:jc w:val="left"/>
        <w:rPr>
          <w:b/>
          <w:sz w:val="27"/>
        </w:rPr>
      </w:pPr>
      <w:r>
        <w:rPr>
          <w:b/>
          <w:sz w:val="27"/>
        </w:rPr>
        <w:t>СОГЛАСОВАНО:</w:t>
      </w:r>
    </w:p>
    <w:p>
      <w:pPr>
        <w:pStyle w:val="BodyText"/>
        <w:rPr>
          <w:b/>
          <w:sz w:val="26"/>
        </w:rPr>
      </w:pPr>
    </w:p>
    <w:p>
      <w:pPr>
        <w:spacing w:line="256" w:lineRule="auto" w:before="0"/>
        <w:ind w:left="126" w:right="6253" w:hanging="4"/>
        <w:jc w:val="left"/>
        <w:rPr>
          <w:b/>
          <w:sz w:val="23"/>
        </w:rPr>
      </w:pPr>
      <w:r>
        <w:rPr>
          <w:b/>
          <w:sz w:val="23"/>
        </w:rPr>
        <w:t>Проректор</w:t>
      </w:r>
      <w:r>
        <w:rPr>
          <w:b/>
          <w:spacing w:val="51"/>
          <w:sz w:val="23"/>
        </w:rPr>
        <w:t> </w:t>
      </w:r>
      <w:r>
        <w:rPr>
          <w:b/>
          <w:sz w:val="23"/>
        </w:rPr>
        <w:t>по</w:t>
      </w:r>
      <w:r>
        <w:rPr>
          <w:b/>
          <w:spacing w:val="18"/>
          <w:sz w:val="23"/>
        </w:rPr>
        <w:t> </w:t>
      </w:r>
      <w:r>
        <w:rPr>
          <w:b/>
          <w:sz w:val="23"/>
        </w:rPr>
        <w:t>лечебной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работе:</w:t>
      </w:r>
    </w:p>
    <w:p>
      <w:pPr>
        <w:pStyle w:val="BodyText"/>
        <w:spacing w:before="5"/>
        <w:rPr>
          <w:b/>
          <w:sz w:val="15"/>
        </w:rPr>
      </w:pPr>
    </w:p>
    <w:p>
      <w:pPr>
        <w:spacing w:after="0"/>
        <w:rPr>
          <w:sz w:val="15"/>
        </w:rPr>
        <w:sectPr>
          <w:pgSz w:w="11910" w:h="16840"/>
          <w:pgMar w:top="1040" w:bottom="280" w:left="1640" w:right="620"/>
        </w:sectPr>
      </w:pPr>
    </w:p>
    <w:p>
      <w:pPr>
        <w:tabs>
          <w:tab w:pos="2295" w:val="left" w:leader="none"/>
        </w:tabs>
        <w:spacing w:line="247" w:lineRule="auto" w:before="91"/>
        <w:ind w:left="112" w:right="38" w:firstLine="0"/>
        <w:jc w:val="left"/>
        <w:rPr>
          <w:b/>
          <w:sz w:val="23"/>
        </w:rPr>
      </w:pPr>
      <w:r>
        <w:rPr>
          <w:b/>
          <w:sz w:val="23"/>
        </w:rPr>
        <w:t>Директор</w:t>
        <w:tab/>
        <w:t>института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дополнительного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профессионального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образования</w:t>
      </w:r>
    </w:p>
    <w:p>
      <w:pPr>
        <w:pStyle w:val="BodyText"/>
        <w:spacing w:before="2"/>
        <w:rPr>
          <w:b/>
        </w:rPr>
      </w:pPr>
    </w:p>
    <w:p>
      <w:pPr>
        <w:spacing w:line="249" w:lineRule="auto" w:before="0"/>
        <w:ind w:left="101" w:right="0" w:firstLine="4"/>
        <w:jc w:val="left"/>
        <w:rPr>
          <w:b/>
          <w:sz w:val="23"/>
        </w:rPr>
      </w:pPr>
      <w:r>
        <w:rPr>
          <w:b/>
          <w:sz w:val="23"/>
        </w:rPr>
        <w:t>Декан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института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дополнительного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профессионального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образования</w:t>
      </w:r>
    </w:p>
    <w:p>
      <w:pPr>
        <w:pStyle w:val="BodyText"/>
        <w:spacing w:before="9"/>
        <w:rPr>
          <w:b/>
          <w:sz w:val="23"/>
        </w:rPr>
      </w:pPr>
    </w:p>
    <w:p>
      <w:pPr>
        <w:spacing w:before="0"/>
        <w:ind w:left="105" w:right="0" w:firstLine="0"/>
        <w:jc w:val="left"/>
        <w:rPr>
          <w:b/>
          <w:sz w:val="23"/>
        </w:rPr>
      </w:pPr>
      <w:r>
        <w:rPr>
          <w:b/>
          <w:sz w:val="23"/>
        </w:rPr>
        <w:t>Заведующий</w:t>
      </w:r>
      <w:r>
        <w:rPr>
          <w:b/>
          <w:spacing w:val="41"/>
          <w:sz w:val="23"/>
        </w:rPr>
        <w:t> </w:t>
      </w:r>
      <w:r>
        <w:rPr>
          <w:b/>
          <w:sz w:val="23"/>
        </w:rPr>
        <w:t>кафедрой: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5"/>
        </w:rPr>
      </w:pPr>
    </w:p>
    <w:p>
      <w:pPr>
        <w:tabs>
          <w:tab w:pos="2053" w:val="left" w:leader="none"/>
        </w:tabs>
        <w:spacing w:before="0"/>
        <w:ind w:left="106" w:right="0" w:firstLine="0"/>
        <w:jc w:val="left"/>
        <w:rPr>
          <w:i/>
          <w:sz w:val="23"/>
        </w:rPr>
      </w:pPr>
      <w:r>
        <w:rPr>
          <w:i/>
          <w:sz w:val="23"/>
        </w:rPr>
        <w:t>(дата)</w:t>
        <w:tab/>
        <w:t>(подпись)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tabs>
          <w:tab w:pos="2049" w:val="left" w:leader="none"/>
        </w:tabs>
        <w:spacing w:before="217"/>
        <w:ind w:left="102" w:right="0" w:firstLine="0"/>
        <w:jc w:val="left"/>
        <w:rPr>
          <w:i/>
          <w:sz w:val="23"/>
        </w:rPr>
      </w:pPr>
      <w:r>
        <w:rPr>
          <w:i/>
          <w:sz w:val="23"/>
        </w:rPr>
        <w:t>(дата)</w:t>
        <w:tab/>
        <w:t>(подпись)</w:t>
      </w:r>
    </w:p>
    <w:p>
      <w:pPr>
        <w:pStyle w:val="BodyText"/>
        <w:rPr>
          <w:i/>
        </w:rPr>
      </w:pPr>
      <w:r>
        <w:rPr/>
        <w:br w:type="column"/>
      </w:r>
      <w:r>
        <w:rPr>
          <w:i/>
        </w:rPr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  <w:sz w:val="31"/>
        </w:rPr>
      </w:pPr>
    </w:p>
    <w:p>
      <w:pPr>
        <w:spacing w:before="0"/>
        <w:ind w:left="101" w:right="0" w:firstLine="0"/>
        <w:jc w:val="left"/>
        <w:rPr>
          <w:sz w:val="23"/>
        </w:rPr>
      </w:pPr>
      <w:r>
        <w:rPr>
          <w:sz w:val="23"/>
        </w:rPr>
        <w:t>Гусейнова</w:t>
      </w:r>
      <w:r>
        <w:rPr>
          <w:spacing w:val="18"/>
          <w:sz w:val="23"/>
        </w:rPr>
        <w:t> </w:t>
      </w:r>
      <w:r>
        <w:rPr>
          <w:sz w:val="23"/>
        </w:rPr>
        <w:t>Р.К.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top="1260" w:bottom="280" w:left="1640" w:right="620"/>
          <w:cols w:num="3" w:equalWidth="0">
            <w:col w:w="3436" w:space="660"/>
            <w:col w:w="3048" w:space="758"/>
            <w:col w:w="1748"/>
          </w:cols>
        </w:sectPr>
      </w:pP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260" w:bottom="280" w:left="1640" w:right="620"/>
        </w:sectPr>
      </w:pPr>
    </w:p>
    <w:p>
      <w:pPr>
        <w:pStyle w:val="BodyText"/>
        <w:spacing w:before="4"/>
        <w:rPr>
          <w:sz w:val="32"/>
        </w:rPr>
      </w:pPr>
      <w:r>
        <w:rPr/>
        <w:drawing>
          <wp:anchor distT="0" distB="0" distL="0" distR="0" allowOverlap="1" layoutInCell="1" locked="0" behindDoc="1" simplePos="0" relativeHeight="484506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0" w:right="0" w:firstLine="0"/>
        <w:jc w:val="right"/>
        <w:rPr>
          <w:i/>
          <w:sz w:val="23"/>
        </w:rPr>
      </w:pPr>
      <w:r>
        <w:rPr>
          <w:i/>
          <w:sz w:val="23"/>
        </w:rPr>
        <w:t>(дата)</w:t>
      </w:r>
    </w:p>
    <w:p>
      <w:pPr>
        <w:pStyle w:val="BodyText"/>
        <w:spacing w:before="2"/>
        <w:rPr>
          <w:i/>
          <w:sz w:val="33"/>
        </w:rPr>
      </w:pPr>
      <w:r>
        <w:rPr/>
        <w:br w:type="column"/>
      </w:r>
      <w:r>
        <w:rPr>
          <w:i/>
          <w:sz w:val="33"/>
        </w:rPr>
      </w:r>
    </w:p>
    <w:p>
      <w:pPr>
        <w:spacing w:before="0"/>
        <w:ind w:left="1245" w:right="0" w:firstLine="0"/>
        <w:jc w:val="left"/>
        <w:rPr>
          <w:i/>
          <w:sz w:val="23"/>
        </w:rPr>
      </w:pPr>
      <w:r>
        <w:rPr>
          <w:i/>
          <w:sz w:val="23"/>
        </w:rPr>
        <w:t>(подпись)</w:t>
      </w:r>
    </w:p>
    <w:p>
      <w:pPr>
        <w:spacing w:before="89"/>
        <w:ind w:left="892" w:right="0" w:firstLine="0"/>
        <w:jc w:val="left"/>
        <w:rPr>
          <w:sz w:val="25"/>
        </w:rPr>
      </w:pPr>
      <w:r>
        <w:rPr/>
        <w:br w:type="column"/>
      </w:r>
      <w:r>
        <w:rPr>
          <w:spacing w:val="-7"/>
          <w:sz w:val="25"/>
        </w:rPr>
        <w:t>Хамидов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М.А.</w:t>
      </w:r>
    </w:p>
    <w:p>
      <w:pPr>
        <w:spacing w:after="0"/>
        <w:jc w:val="left"/>
        <w:rPr>
          <w:sz w:val="25"/>
        </w:rPr>
        <w:sectPr>
          <w:type w:val="continuous"/>
          <w:pgSz w:w="11910" w:h="16840"/>
          <w:pgMar w:top="1260" w:bottom="280" w:left="1640" w:right="620"/>
          <w:cols w:num="3" w:equalWidth="0">
            <w:col w:w="4855" w:space="40"/>
            <w:col w:w="2196" w:space="39"/>
            <w:col w:w="2520"/>
          </w:cols>
        </w:sectPr>
      </w:pPr>
    </w:p>
    <w:p>
      <w:pPr>
        <w:pStyle w:val="Heading1"/>
        <w:numPr>
          <w:ilvl w:val="0"/>
          <w:numId w:val="2"/>
        </w:numPr>
        <w:tabs>
          <w:tab w:pos="3204" w:val="left" w:leader="none"/>
        </w:tabs>
        <w:spacing w:line="240" w:lineRule="auto" w:before="61" w:after="0"/>
        <w:ind w:left="3203" w:right="0" w:hanging="284"/>
        <w:jc w:val="left"/>
      </w:pPr>
      <w:r>
        <w:rPr/>
        <w:t>ЛИСТ</w:t>
      </w:r>
      <w:r>
        <w:rPr>
          <w:spacing w:val="-4"/>
        </w:rPr>
        <w:t> </w:t>
      </w:r>
      <w:r>
        <w:rPr/>
        <w:t>ДОПОЛНЕНИЙ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ИЗМЕНЕНИЙ</w:t>
      </w:r>
    </w:p>
    <w:p>
      <w:pPr>
        <w:tabs>
          <w:tab w:pos="1556" w:val="left" w:leader="none"/>
          <w:tab w:pos="3945" w:val="left" w:leader="none"/>
          <w:tab w:pos="6625" w:val="left" w:leader="none"/>
          <w:tab w:pos="9056" w:val="left" w:leader="none"/>
        </w:tabs>
        <w:spacing w:line="276" w:lineRule="auto" w:before="250"/>
        <w:ind w:left="999" w:right="521" w:firstLine="0"/>
        <w:jc w:val="left"/>
        <w:rPr>
          <w:sz w:val="28"/>
        </w:rPr>
      </w:pPr>
      <w:r>
        <w:rPr>
          <w:sz w:val="28"/>
        </w:rPr>
        <w:t>в</w:t>
        <w:tab/>
        <w:t>дополнительной</w:t>
        <w:tab/>
        <w:t>профессиональной</w:t>
        <w:tab/>
        <w:t>образовательной</w:t>
        <w:tab/>
      </w:r>
      <w:r>
        <w:rPr>
          <w:spacing w:val="-1"/>
          <w:sz w:val="28"/>
        </w:rPr>
        <w:t>программе</w:t>
      </w:r>
      <w:r>
        <w:rPr>
          <w:spacing w:val="-67"/>
          <w:sz w:val="28"/>
        </w:rPr>
        <w:t> </w:t>
      </w:r>
      <w:r>
        <w:rPr>
          <w:sz w:val="28"/>
        </w:rPr>
        <w:t>повышения квалификации</w:t>
      </w:r>
      <w:r>
        <w:rPr>
          <w:spacing w:val="5"/>
          <w:sz w:val="28"/>
        </w:rPr>
        <w:t> </w:t>
      </w:r>
      <w:r>
        <w:rPr>
          <w:sz w:val="28"/>
        </w:rPr>
        <w:t>по специальности</w:t>
      </w:r>
      <w:r>
        <w:rPr>
          <w:spacing w:val="3"/>
          <w:sz w:val="28"/>
        </w:rPr>
        <w:t> </w:t>
      </w:r>
      <w:r>
        <w:rPr>
          <w:sz w:val="28"/>
        </w:rPr>
        <w:t>«Эндоскопия»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3"/>
        <w:gridCol w:w="1637"/>
        <w:gridCol w:w="840"/>
        <w:gridCol w:w="4066"/>
        <w:gridCol w:w="2366"/>
      </w:tblGrid>
      <w:tr>
        <w:trPr>
          <w:trHeight w:val="1602" w:hRule="atLeast"/>
        </w:trPr>
        <w:tc>
          <w:tcPr>
            <w:tcW w:w="663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163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</w:tc>
        <w:tc>
          <w:tcPr>
            <w:tcW w:w="84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406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содержании</w:t>
            </w:r>
          </w:p>
        </w:tc>
        <w:tc>
          <w:tcPr>
            <w:tcW w:w="2366" w:type="dxa"/>
          </w:tcPr>
          <w:p>
            <w:pPr>
              <w:pStyle w:val="TableParagraph"/>
              <w:spacing w:line="278" w:lineRule="auto"/>
              <w:ind w:left="111" w:right="159"/>
              <w:rPr>
                <w:sz w:val="22"/>
              </w:rPr>
            </w:pPr>
            <w:r>
              <w:rPr>
                <w:sz w:val="28"/>
              </w:rPr>
              <w:t>Подпись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заведующего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кафедрой</w:t>
            </w:r>
            <w:r>
              <w:rPr>
                <w:spacing w:val="-1"/>
                <w:sz w:val="22"/>
              </w:rPr>
              <w:t>(протокол</w:t>
            </w:r>
          </w:p>
          <w:p>
            <w:pPr>
              <w:pStyle w:val="TableParagraph"/>
              <w:spacing w:line="245" w:lineRule="exact"/>
              <w:ind w:left="111"/>
              <w:rPr>
                <w:sz w:val="22"/>
              </w:rPr>
            </w:pPr>
            <w:r>
              <w:rPr>
                <w:sz w:val="22"/>
              </w:rPr>
              <w:t>№,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дата)</w:t>
            </w:r>
          </w:p>
        </w:tc>
      </w:tr>
      <w:tr>
        <w:trPr>
          <w:trHeight w:val="571" w:hRule="atLeast"/>
        </w:trPr>
        <w:tc>
          <w:tcPr>
            <w:tcW w:w="66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70" w:hRule="atLeast"/>
        </w:trPr>
        <w:tc>
          <w:tcPr>
            <w:tcW w:w="66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71" w:hRule="atLeast"/>
        </w:trPr>
        <w:tc>
          <w:tcPr>
            <w:tcW w:w="66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2"/>
        </w:numPr>
        <w:tabs>
          <w:tab w:pos="3665" w:val="left" w:leader="none"/>
        </w:tabs>
        <w:spacing w:line="240" w:lineRule="auto" w:before="210" w:after="0"/>
        <w:ind w:left="3664" w:right="0" w:hanging="279"/>
        <w:jc w:val="left"/>
      </w:pPr>
      <w:r>
        <w:rPr/>
        <w:t>СОСТАВ</w:t>
      </w:r>
      <w:r>
        <w:rPr>
          <w:spacing w:val="-3"/>
        </w:rPr>
        <w:t> </w:t>
      </w:r>
      <w:r>
        <w:rPr/>
        <w:t>РАБОЧЕЙ</w:t>
      </w:r>
      <w:r>
        <w:rPr>
          <w:spacing w:val="-6"/>
        </w:rPr>
        <w:t> </w:t>
      </w:r>
      <w:r>
        <w:rPr/>
        <w:t>ГРУППЫ</w:t>
      </w:r>
    </w:p>
    <w:p>
      <w:pPr>
        <w:spacing w:before="250"/>
        <w:ind w:left="1955" w:right="1474" w:firstLine="0"/>
        <w:jc w:val="center"/>
        <w:rPr>
          <w:sz w:val="28"/>
        </w:rPr>
      </w:pPr>
      <w:r>
        <w:rPr>
          <w:sz w:val="28"/>
        </w:rPr>
        <w:t>по</w:t>
      </w:r>
      <w:r>
        <w:rPr>
          <w:spacing w:val="-9"/>
          <w:sz w:val="28"/>
        </w:rPr>
        <w:t> </w:t>
      </w:r>
      <w:r>
        <w:rPr>
          <w:sz w:val="28"/>
        </w:rPr>
        <w:t>разработке</w:t>
      </w:r>
      <w:r>
        <w:rPr>
          <w:spacing w:val="-8"/>
          <w:sz w:val="28"/>
        </w:rPr>
        <w:t> </w:t>
      </w:r>
      <w:r>
        <w:rPr>
          <w:sz w:val="28"/>
        </w:rPr>
        <w:t>дополнительной</w:t>
      </w:r>
      <w:r>
        <w:rPr>
          <w:spacing w:val="-8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9"/>
          <w:sz w:val="28"/>
        </w:rPr>
        <w:t> </w:t>
      </w:r>
      <w:r>
        <w:rPr>
          <w:sz w:val="28"/>
        </w:rPr>
        <w:t>программы</w:t>
      </w:r>
      <w:r>
        <w:rPr>
          <w:spacing w:val="-67"/>
          <w:sz w:val="28"/>
        </w:rPr>
        <w:t> </w:t>
      </w:r>
      <w:r>
        <w:rPr>
          <w:sz w:val="28"/>
        </w:rPr>
        <w:t>повышения квалификации</w:t>
      </w:r>
      <w:r>
        <w:rPr>
          <w:spacing w:val="3"/>
          <w:sz w:val="28"/>
        </w:rPr>
        <w:t> </w:t>
      </w:r>
      <w:r>
        <w:rPr>
          <w:sz w:val="28"/>
        </w:rPr>
        <w:t>врачей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специальности</w:t>
      </w:r>
    </w:p>
    <w:p>
      <w:pPr>
        <w:spacing w:line="321" w:lineRule="exact" w:before="0"/>
        <w:ind w:left="1955" w:right="1466" w:firstLine="0"/>
        <w:jc w:val="center"/>
        <w:rPr>
          <w:sz w:val="28"/>
        </w:rPr>
      </w:pPr>
      <w:r>
        <w:rPr>
          <w:sz w:val="28"/>
        </w:rPr>
        <w:t>«Эндоскопия»</w:t>
      </w:r>
    </w:p>
    <w:p>
      <w:pPr>
        <w:pStyle w:val="BodyText"/>
        <w:spacing w:before="11"/>
        <w:rPr>
          <w:sz w:val="28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7"/>
        <w:gridCol w:w="2032"/>
        <w:gridCol w:w="2151"/>
        <w:gridCol w:w="2305"/>
        <w:gridCol w:w="2151"/>
      </w:tblGrid>
      <w:tr>
        <w:trPr>
          <w:trHeight w:val="825" w:hRule="atLeast"/>
        </w:trPr>
        <w:tc>
          <w:tcPr>
            <w:tcW w:w="937" w:type="dxa"/>
          </w:tcPr>
          <w:p>
            <w:pPr>
              <w:pStyle w:val="TableParagraph"/>
              <w:spacing w:line="237" w:lineRule="auto"/>
              <w:ind w:left="297" w:right="273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пп.</w:t>
            </w:r>
          </w:p>
        </w:tc>
        <w:tc>
          <w:tcPr>
            <w:tcW w:w="2032" w:type="dxa"/>
          </w:tcPr>
          <w:p>
            <w:pPr>
              <w:pStyle w:val="TableParagraph"/>
              <w:spacing w:line="237" w:lineRule="auto"/>
              <w:ind w:left="536" w:right="169" w:hanging="346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 имя,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отчество</w:t>
            </w:r>
          </w:p>
        </w:tc>
        <w:tc>
          <w:tcPr>
            <w:tcW w:w="2151" w:type="dxa"/>
          </w:tcPr>
          <w:p>
            <w:pPr>
              <w:pStyle w:val="TableParagraph"/>
              <w:spacing w:line="237" w:lineRule="auto"/>
              <w:ind w:left="617" w:right="603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Ученая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степень,</w:t>
            </w:r>
          </w:p>
          <w:p>
            <w:pPr>
              <w:pStyle w:val="TableParagraph"/>
              <w:spacing w:line="257" w:lineRule="exact" w:before="2"/>
              <w:ind w:left="704"/>
              <w:rPr>
                <w:b/>
                <w:sz w:val="24"/>
              </w:rPr>
            </w:pPr>
            <w:r>
              <w:rPr>
                <w:b/>
                <w:sz w:val="24"/>
              </w:rPr>
              <w:t>звание</w:t>
            </w:r>
          </w:p>
        </w:tc>
        <w:tc>
          <w:tcPr>
            <w:tcW w:w="2305" w:type="dxa"/>
          </w:tcPr>
          <w:p>
            <w:pPr>
              <w:pStyle w:val="TableParagraph"/>
              <w:spacing w:line="237" w:lineRule="auto"/>
              <w:ind w:left="570" w:right="470" w:hanging="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Занимаемая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должность</w:t>
            </w:r>
          </w:p>
        </w:tc>
        <w:tc>
          <w:tcPr>
            <w:tcW w:w="2151" w:type="dxa"/>
          </w:tcPr>
          <w:p>
            <w:pPr>
              <w:pStyle w:val="TableParagraph"/>
              <w:spacing w:line="273" w:lineRule="exact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</w:tr>
      <w:tr>
        <w:trPr>
          <w:trHeight w:val="1656" w:hRule="atLeast"/>
        </w:trPr>
        <w:tc>
          <w:tcPr>
            <w:tcW w:w="93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32" w:type="dxa"/>
          </w:tcPr>
          <w:p>
            <w:pPr>
              <w:pStyle w:val="TableParagraph"/>
              <w:ind w:left="109" w:right="736"/>
              <w:rPr>
                <w:sz w:val="24"/>
              </w:rPr>
            </w:pPr>
            <w:r>
              <w:rPr>
                <w:sz w:val="24"/>
              </w:rPr>
              <w:t>Хамидов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Магомед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Ахмедович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Д.м.н.,</w:t>
            </w:r>
          </w:p>
          <w:p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профессор</w:t>
            </w:r>
          </w:p>
        </w:tc>
        <w:tc>
          <w:tcPr>
            <w:tcW w:w="2305" w:type="dxa"/>
          </w:tcPr>
          <w:p>
            <w:pPr>
              <w:pStyle w:val="TableParagraph"/>
              <w:tabs>
                <w:tab w:pos="1307" w:val="left" w:leader="none"/>
                <w:tab w:pos="2070" w:val="left" w:leader="none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кафедрой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Эндоскопической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хирургии</w:t>
              <w:tab/>
              <w:t>ФПК</w:t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ППС</w:t>
            </w:r>
          </w:p>
        </w:tc>
        <w:tc>
          <w:tcPr>
            <w:tcW w:w="2151" w:type="dxa"/>
          </w:tcPr>
          <w:p>
            <w:pPr>
              <w:pStyle w:val="TableParagraph"/>
              <w:ind w:left="200" w:right="183" w:hanging="5"/>
              <w:jc w:val="center"/>
              <w:rPr>
                <w:sz w:val="24"/>
              </w:rPr>
            </w:pPr>
            <w:r>
              <w:rPr>
                <w:sz w:val="24"/>
              </w:rPr>
              <w:t>Медико-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санитарная часть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МВД по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РД</w:t>
            </w:r>
          </w:p>
          <w:p>
            <w:pPr>
              <w:pStyle w:val="TableParagraph"/>
              <w:ind w:left="137" w:right="12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Город </w:t>
            </w:r>
            <w:r>
              <w:rPr>
                <w:sz w:val="24"/>
              </w:rPr>
              <w:t>Махачкала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  <w:p>
            <w:pPr>
              <w:pStyle w:val="TableParagraph"/>
              <w:spacing w:line="261" w:lineRule="exact"/>
              <w:ind w:left="143" w:right="124"/>
              <w:jc w:val="center"/>
              <w:rPr>
                <w:sz w:val="24"/>
              </w:rPr>
            </w:pPr>
            <w:r>
              <w:rPr>
                <w:sz w:val="24"/>
              </w:rPr>
              <w:t>«Здоровая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нация»</w:t>
            </w:r>
          </w:p>
        </w:tc>
      </w:tr>
      <w:tr>
        <w:trPr>
          <w:trHeight w:val="1382" w:hRule="atLeast"/>
        </w:trPr>
        <w:tc>
          <w:tcPr>
            <w:tcW w:w="93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32" w:type="dxa"/>
          </w:tcPr>
          <w:p>
            <w:pPr>
              <w:pStyle w:val="TableParagraph"/>
              <w:spacing w:line="242" w:lineRule="auto"/>
              <w:ind w:left="109" w:right="282"/>
              <w:rPr>
                <w:sz w:val="24"/>
              </w:rPr>
            </w:pPr>
            <w:r>
              <w:rPr>
                <w:spacing w:val="-1"/>
                <w:sz w:val="24"/>
              </w:rPr>
              <w:t>Ярметов </w:t>
            </w:r>
            <w:r>
              <w:rPr>
                <w:sz w:val="24"/>
              </w:rPr>
              <w:t>Мурад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Маликович</w:t>
            </w:r>
          </w:p>
        </w:tc>
        <w:tc>
          <w:tcPr>
            <w:tcW w:w="215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5" w:type="dxa"/>
          </w:tcPr>
          <w:p>
            <w:pPr>
              <w:pStyle w:val="TableParagraph"/>
              <w:tabs>
                <w:tab w:pos="1307" w:val="left" w:leader="none"/>
                <w:tab w:pos="2070" w:val="left" w:leader="none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Ассистент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кафедры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Эндоскопической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хирургии</w:t>
              <w:tab/>
              <w:t>ФПК</w:t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ППС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675"/>
              <w:rPr>
                <w:sz w:val="24"/>
              </w:rPr>
            </w:pPr>
            <w:r>
              <w:rPr>
                <w:sz w:val="24"/>
              </w:rPr>
              <w:t>ГБУ РД</w:t>
            </w:r>
          </w:p>
          <w:p>
            <w:pPr>
              <w:pStyle w:val="TableParagraph"/>
              <w:spacing w:before="2"/>
              <w:ind w:left="329" w:right="313" w:firstLine="158"/>
              <w:jc w:val="both"/>
              <w:rPr>
                <w:sz w:val="24"/>
              </w:rPr>
            </w:pPr>
            <w:r>
              <w:rPr>
                <w:sz w:val="24"/>
              </w:rPr>
              <w:t>«Городская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больница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№1»</w:t>
            </w:r>
          </w:p>
          <w:p>
            <w:pPr>
              <w:pStyle w:val="TableParagraph"/>
              <w:spacing w:line="264" w:lineRule="exact"/>
              <w:ind w:left="200"/>
              <w:jc w:val="both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Махачкала</w:t>
            </w:r>
          </w:p>
        </w:tc>
      </w:tr>
      <w:tr>
        <w:trPr>
          <w:trHeight w:val="273" w:hRule="atLeast"/>
        </w:trPr>
        <w:tc>
          <w:tcPr>
            <w:tcW w:w="93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3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93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3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top="340" w:bottom="280" w:left="700" w:right="340"/>
        </w:sectPr>
      </w:pPr>
    </w:p>
    <w:p>
      <w:pPr>
        <w:pStyle w:val="Heading1"/>
        <w:numPr>
          <w:ilvl w:val="0"/>
          <w:numId w:val="2"/>
        </w:numPr>
        <w:tabs>
          <w:tab w:pos="4299" w:val="left" w:leader="none"/>
        </w:tabs>
        <w:spacing w:line="320" w:lineRule="exact" w:before="66" w:after="0"/>
        <w:ind w:left="4298" w:right="0" w:hanging="284"/>
        <w:jc w:val="both"/>
      </w:pPr>
      <w:r>
        <w:rPr/>
        <w:t>Пояснительная</w:t>
      </w:r>
      <w:r>
        <w:rPr>
          <w:spacing w:val="-9"/>
        </w:rPr>
        <w:t> </w:t>
      </w:r>
      <w:r>
        <w:rPr/>
        <w:t>записка</w:t>
      </w:r>
    </w:p>
    <w:p>
      <w:pPr>
        <w:tabs>
          <w:tab w:pos="4055" w:val="left" w:leader="none"/>
          <w:tab w:pos="5611" w:val="left" w:leader="none"/>
          <w:tab w:pos="7129" w:val="left" w:leader="none"/>
          <w:tab w:pos="8025" w:val="left" w:leader="none"/>
        </w:tabs>
        <w:spacing w:line="240" w:lineRule="auto" w:before="0"/>
        <w:ind w:left="999" w:right="506" w:firstLine="720"/>
        <w:jc w:val="both"/>
        <w:rPr>
          <w:sz w:val="28"/>
        </w:rPr>
      </w:pPr>
      <w:r>
        <w:rPr>
          <w:sz w:val="28"/>
        </w:rPr>
        <w:t>Рабочая программа дополнительного профессионального образования</w:t>
      </w:r>
      <w:r>
        <w:rPr>
          <w:spacing w:val="1"/>
          <w:sz w:val="28"/>
        </w:rPr>
        <w:t> </w:t>
      </w:r>
      <w:r>
        <w:rPr>
          <w:sz w:val="28"/>
        </w:rPr>
        <w:t>специалистов</w:t>
        <w:tab/>
        <w:t>с</w:t>
        <w:tab/>
        <w:t>высшим</w:t>
        <w:tab/>
        <w:tab/>
      </w:r>
      <w:r>
        <w:rPr>
          <w:spacing w:val="-1"/>
          <w:sz w:val="28"/>
        </w:rPr>
        <w:t>профессиональным</w:t>
      </w:r>
      <w:r>
        <w:rPr>
          <w:spacing w:val="-68"/>
          <w:sz w:val="28"/>
        </w:rPr>
        <w:t> </w:t>
      </w:r>
      <w:r>
        <w:rPr>
          <w:sz w:val="28"/>
        </w:rPr>
        <w:t>образованием</w:t>
      </w:r>
      <w:r>
        <w:rPr>
          <w:spacing w:val="-5"/>
          <w:sz w:val="28"/>
        </w:rPr>
        <w:t> </w:t>
      </w:r>
      <w:r>
        <w:rPr>
          <w:b/>
          <w:sz w:val="28"/>
        </w:rPr>
        <w:t>«Э</w:t>
      </w:r>
      <w:r>
        <w:rPr>
          <w:sz w:val="28"/>
        </w:rPr>
        <w:t>ндоскопия</w:t>
      </w:r>
      <w:r>
        <w:rPr>
          <w:b/>
          <w:sz w:val="28"/>
        </w:rPr>
        <w:t>»</w:t>
      </w:r>
      <w:r>
        <w:rPr>
          <w:b/>
          <w:spacing w:val="-8"/>
          <w:sz w:val="28"/>
        </w:rPr>
        <w:t> </w:t>
      </w:r>
      <w:r>
        <w:rPr>
          <w:sz w:val="28"/>
        </w:rPr>
        <w:t>является</w:t>
        <w:tab/>
        <w:tab/>
      </w:r>
      <w:r>
        <w:rPr>
          <w:spacing w:val="-1"/>
          <w:sz w:val="28"/>
        </w:rPr>
        <w:t>нормативно-методическим</w:t>
      </w:r>
      <w:r>
        <w:rPr>
          <w:spacing w:val="-67"/>
          <w:sz w:val="28"/>
        </w:rPr>
        <w:t> </w:t>
      </w:r>
      <w:r>
        <w:rPr>
          <w:sz w:val="28"/>
        </w:rPr>
        <w:t>документом,</w:t>
      </w:r>
      <w:r>
        <w:rPr>
          <w:spacing w:val="1"/>
          <w:sz w:val="28"/>
        </w:rPr>
        <w:t> </w:t>
      </w:r>
      <w:r>
        <w:rPr>
          <w:sz w:val="28"/>
        </w:rPr>
        <w:t>регламентирующим</w:t>
      </w:r>
      <w:r>
        <w:rPr>
          <w:spacing w:val="1"/>
          <w:sz w:val="28"/>
        </w:rPr>
        <w:t> </w:t>
      </w: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организационно-</w:t>
      </w:r>
      <w:r>
        <w:rPr>
          <w:spacing w:val="1"/>
          <w:sz w:val="28"/>
        </w:rPr>
        <w:t> </w:t>
      </w:r>
      <w:r>
        <w:rPr>
          <w:sz w:val="28"/>
        </w:rPr>
        <w:t>методические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в дополнительном профессиональном</w:t>
      </w:r>
      <w:r>
        <w:rPr>
          <w:spacing w:val="1"/>
          <w:sz w:val="28"/>
        </w:rPr>
        <w:t> </w:t>
      </w:r>
      <w:r>
        <w:rPr>
          <w:sz w:val="28"/>
        </w:rPr>
        <w:t>образовании</w:t>
      </w:r>
      <w:r>
        <w:rPr>
          <w:spacing w:val="1"/>
          <w:sz w:val="28"/>
        </w:rPr>
        <w:t> </w:t>
      </w:r>
      <w:r>
        <w:rPr>
          <w:sz w:val="28"/>
        </w:rPr>
        <w:t>врачей-эндоскопистов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специальности</w:t>
      </w:r>
      <w:r>
        <w:rPr>
          <w:spacing w:val="1"/>
          <w:sz w:val="28"/>
        </w:rPr>
        <w:t> </w:t>
      </w:r>
      <w:r>
        <w:rPr>
          <w:sz w:val="28"/>
        </w:rPr>
        <w:t>«Эндоскопия»</w:t>
      </w:r>
      <w:r>
        <w:rPr>
          <w:spacing w:val="1"/>
          <w:sz w:val="28"/>
        </w:rPr>
        <w:t> </w:t>
      </w:r>
      <w:r>
        <w:rPr>
          <w:sz w:val="28"/>
        </w:rPr>
        <w:t>(повышение</w:t>
      </w:r>
      <w:r>
        <w:rPr>
          <w:spacing w:val="1"/>
          <w:sz w:val="28"/>
        </w:rPr>
        <w:t> </w:t>
      </w:r>
      <w:r>
        <w:rPr>
          <w:sz w:val="28"/>
        </w:rPr>
        <w:t>квалификации).</w:t>
      </w:r>
    </w:p>
    <w:p>
      <w:pPr>
        <w:tabs>
          <w:tab w:pos="7129" w:val="left" w:leader="none"/>
          <w:tab w:pos="7993" w:val="left" w:leader="none"/>
        </w:tabs>
        <w:spacing w:line="240" w:lineRule="auto" w:before="0"/>
        <w:ind w:left="999" w:right="506" w:firstLine="720"/>
        <w:jc w:val="both"/>
        <w:rPr>
          <w:sz w:val="28"/>
        </w:rPr>
      </w:pPr>
      <w:r>
        <w:rPr>
          <w:sz w:val="28"/>
        </w:rPr>
        <w:t>Актуальность</w:t>
      </w:r>
      <w:r>
        <w:rPr>
          <w:spacing w:val="-4"/>
          <w:sz w:val="28"/>
        </w:rPr>
        <w:t> </w:t>
      </w:r>
      <w:r>
        <w:rPr>
          <w:sz w:val="28"/>
        </w:rPr>
        <w:t>программы</w:t>
      </w:r>
      <w:r>
        <w:rPr>
          <w:spacing w:val="-2"/>
          <w:sz w:val="28"/>
        </w:rPr>
        <w:t> </w:t>
      </w:r>
      <w:r>
        <w:rPr>
          <w:sz w:val="28"/>
        </w:rPr>
        <w:t>дополнительного</w:t>
        <w:tab/>
        <w:tab/>
        <w:t>профессионального</w:t>
      </w:r>
      <w:r>
        <w:rPr>
          <w:spacing w:val="-68"/>
          <w:sz w:val="28"/>
        </w:rPr>
        <w:t> </w:t>
      </w:r>
      <w:r>
        <w:rPr>
          <w:sz w:val="28"/>
        </w:rPr>
        <w:t>образования </w:t>
      </w:r>
      <w:r>
        <w:rPr>
          <w:b/>
          <w:sz w:val="28"/>
        </w:rPr>
        <w:t>«</w:t>
      </w:r>
      <w:r>
        <w:rPr>
          <w:sz w:val="28"/>
        </w:rPr>
        <w:t>Рабочая программа</w:t>
      </w:r>
      <w:r>
        <w:rPr>
          <w:spacing w:val="1"/>
          <w:sz w:val="28"/>
        </w:rPr>
        <w:t> </w:t>
      </w:r>
      <w:r>
        <w:rPr>
          <w:sz w:val="28"/>
        </w:rPr>
        <w:t>дополнительного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   </w:t>
      </w:r>
      <w:r>
        <w:rPr>
          <w:spacing w:val="1"/>
          <w:sz w:val="28"/>
        </w:rPr>
        <w:t> </w:t>
      </w:r>
      <w:r>
        <w:rPr>
          <w:sz w:val="28"/>
        </w:rPr>
        <w:t>специалистов   </w:t>
      </w:r>
      <w:r>
        <w:rPr>
          <w:spacing w:val="1"/>
          <w:sz w:val="28"/>
        </w:rPr>
        <w:t> </w:t>
      </w:r>
      <w:r>
        <w:rPr>
          <w:sz w:val="28"/>
        </w:rPr>
        <w:t>с   </w:t>
      </w:r>
      <w:r>
        <w:rPr>
          <w:spacing w:val="1"/>
          <w:sz w:val="28"/>
        </w:rPr>
        <w:t> </w:t>
      </w:r>
      <w:r>
        <w:rPr>
          <w:sz w:val="28"/>
        </w:rPr>
        <w:t>высшим    </w:t>
      </w:r>
      <w:r>
        <w:rPr>
          <w:spacing w:val="1"/>
          <w:sz w:val="28"/>
        </w:rPr>
        <w:t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> </w:t>
      </w:r>
      <w:r>
        <w:rPr>
          <w:sz w:val="28"/>
        </w:rPr>
        <w:t>образованием</w:t>
      </w:r>
      <w:r>
        <w:rPr>
          <w:spacing w:val="-3"/>
          <w:sz w:val="28"/>
        </w:rPr>
        <w:t> </w:t>
      </w:r>
      <w:r>
        <w:rPr>
          <w:b/>
          <w:sz w:val="28"/>
        </w:rPr>
        <w:t>«Э</w:t>
      </w:r>
      <w:r>
        <w:rPr>
          <w:sz w:val="28"/>
        </w:rPr>
        <w:t>ндоскопия</w:t>
      </w:r>
      <w:r>
        <w:rPr>
          <w:b/>
          <w:sz w:val="28"/>
        </w:rPr>
        <w:t>»</w:t>
      </w:r>
      <w:r>
        <w:rPr>
          <w:b/>
          <w:spacing w:val="-4"/>
          <w:sz w:val="28"/>
        </w:rPr>
        <w:t> </w:t>
      </w:r>
      <w:r>
        <w:rPr>
          <w:sz w:val="28"/>
        </w:rPr>
        <w:t>является</w:t>
        <w:tab/>
      </w:r>
      <w:r>
        <w:rPr>
          <w:spacing w:val="-1"/>
          <w:sz w:val="28"/>
        </w:rPr>
        <w:t>нормативно-методическим</w:t>
      </w:r>
      <w:r>
        <w:rPr>
          <w:spacing w:val="-68"/>
          <w:sz w:val="28"/>
        </w:rPr>
        <w:t> </w:t>
      </w:r>
      <w:r>
        <w:rPr>
          <w:sz w:val="28"/>
        </w:rPr>
        <w:t>документом,</w:t>
      </w:r>
      <w:r>
        <w:rPr>
          <w:spacing w:val="1"/>
          <w:sz w:val="28"/>
        </w:rPr>
        <w:t> </w:t>
      </w:r>
      <w:r>
        <w:rPr>
          <w:sz w:val="28"/>
        </w:rPr>
        <w:t>регламентирующим</w:t>
      </w:r>
      <w:r>
        <w:rPr>
          <w:spacing w:val="1"/>
          <w:sz w:val="28"/>
        </w:rPr>
        <w:t> </w:t>
      </w: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организационно-</w:t>
      </w:r>
      <w:r>
        <w:rPr>
          <w:spacing w:val="1"/>
          <w:sz w:val="28"/>
        </w:rPr>
        <w:t> </w:t>
      </w:r>
      <w:r>
        <w:rPr>
          <w:sz w:val="28"/>
        </w:rPr>
        <w:t>методические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в дополнительном профессиональном</w:t>
      </w:r>
      <w:r>
        <w:rPr>
          <w:spacing w:val="1"/>
          <w:sz w:val="28"/>
        </w:rPr>
        <w:t> </w:t>
      </w:r>
      <w:r>
        <w:rPr>
          <w:sz w:val="28"/>
        </w:rPr>
        <w:t>образовании</w:t>
      </w:r>
      <w:r>
        <w:rPr>
          <w:spacing w:val="1"/>
          <w:sz w:val="28"/>
        </w:rPr>
        <w:t> </w:t>
      </w:r>
      <w:r>
        <w:rPr>
          <w:sz w:val="28"/>
        </w:rPr>
        <w:t>врачей-эндоскопистов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специальности</w:t>
      </w:r>
      <w:r>
        <w:rPr>
          <w:spacing w:val="1"/>
          <w:sz w:val="28"/>
        </w:rPr>
        <w:t> </w:t>
      </w:r>
      <w:r>
        <w:rPr>
          <w:sz w:val="28"/>
        </w:rPr>
        <w:t>«Эндоскопия»</w:t>
      </w:r>
      <w:r>
        <w:rPr>
          <w:spacing w:val="1"/>
          <w:sz w:val="28"/>
        </w:rPr>
        <w:t> </w:t>
      </w:r>
      <w:r>
        <w:rPr>
          <w:sz w:val="28"/>
        </w:rPr>
        <w:t>(повышение</w:t>
      </w:r>
      <w:r>
        <w:rPr>
          <w:spacing w:val="1"/>
          <w:sz w:val="28"/>
        </w:rPr>
        <w:t> </w:t>
      </w:r>
      <w:r>
        <w:rPr>
          <w:sz w:val="28"/>
        </w:rPr>
        <w:t>квалификации).</w:t>
      </w:r>
    </w:p>
    <w:p>
      <w:pPr>
        <w:tabs>
          <w:tab w:pos="7998" w:val="left" w:leader="none"/>
        </w:tabs>
        <w:spacing w:before="0"/>
        <w:ind w:left="999" w:right="512" w:firstLine="706"/>
        <w:jc w:val="both"/>
        <w:rPr>
          <w:sz w:val="28"/>
        </w:rPr>
      </w:pPr>
      <w:r>
        <w:rPr>
          <w:sz w:val="28"/>
        </w:rPr>
        <w:t>Актуальность</w:t>
      </w:r>
      <w:r>
        <w:rPr>
          <w:spacing w:val="-4"/>
          <w:sz w:val="28"/>
        </w:rPr>
        <w:t> </w:t>
      </w:r>
      <w:r>
        <w:rPr>
          <w:sz w:val="28"/>
        </w:rPr>
        <w:t>программы</w:t>
      </w:r>
      <w:r>
        <w:rPr>
          <w:spacing w:val="-2"/>
          <w:sz w:val="28"/>
        </w:rPr>
        <w:t> </w:t>
      </w:r>
      <w:r>
        <w:rPr>
          <w:sz w:val="28"/>
        </w:rPr>
        <w:t>дополнительного</w:t>
        <w:tab/>
      </w:r>
      <w:r>
        <w:rPr>
          <w:spacing w:val="-1"/>
          <w:sz w:val="28"/>
        </w:rPr>
        <w:t>профессионального</w:t>
      </w:r>
      <w:r>
        <w:rPr>
          <w:spacing w:val="-68"/>
          <w:sz w:val="28"/>
        </w:rPr>
        <w:t> </w:t>
      </w:r>
      <w:r>
        <w:rPr>
          <w:sz w:val="28"/>
        </w:rPr>
        <w:t>образования </w:t>
      </w:r>
      <w:r>
        <w:rPr>
          <w:b/>
          <w:sz w:val="28"/>
        </w:rPr>
        <w:t>» </w:t>
      </w:r>
      <w:r>
        <w:rPr>
          <w:sz w:val="28"/>
        </w:rPr>
        <w:t>по специальности «Эндоскопия» (повышение квалификации)</w:t>
      </w:r>
      <w:r>
        <w:rPr>
          <w:spacing w:val="1"/>
          <w:sz w:val="28"/>
        </w:rPr>
        <w:t> </w:t>
      </w:r>
      <w:r>
        <w:rPr>
          <w:sz w:val="28"/>
        </w:rPr>
        <w:t>обусловлена значительными негативными тенденциями в состоянии здоровья</w:t>
      </w:r>
      <w:r>
        <w:rPr>
          <w:spacing w:val="-67"/>
          <w:sz w:val="28"/>
        </w:rPr>
        <w:t> </w:t>
      </w:r>
      <w:r>
        <w:rPr>
          <w:sz w:val="28"/>
        </w:rPr>
        <w:t>населения,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отмечаются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последние</w:t>
      </w:r>
      <w:r>
        <w:rPr>
          <w:spacing w:val="1"/>
          <w:sz w:val="28"/>
        </w:rPr>
        <w:t> </w:t>
      </w:r>
      <w:r>
        <w:rPr>
          <w:sz w:val="28"/>
        </w:rPr>
        <w:t>десятилетия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необходимостью</w:t>
      </w:r>
      <w:r>
        <w:rPr>
          <w:spacing w:val="1"/>
          <w:sz w:val="28"/>
        </w:rPr>
        <w:t> </w:t>
      </w:r>
      <w:r>
        <w:rPr>
          <w:sz w:val="28"/>
        </w:rPr>
        <w:t>проведения комплекса мероприятий,</w:t>
      </w:r>
      <w:r>
        <w:rPr>
          <w:spacing w:val="-67"/>
          <w:sz w:val="28"/>
        </w:rPr>
        <w:t> </w:t>
      </w:r>
      <w:r>
        <w:rPr>
          <w:sz w:val="28"/>
        </w:rPr>
        <w:t>реализуемых на</w:t>
      </w:r>
      <w:r>
        <w:rPr>
          <w:spacing w:val="1"/>
          <w:sz w:val="28"/>
        </w:rPr>
        <w:t> </w:t>
      </w:r>
      <w:r>
        <w:rPr>
          <w:sz w:val="28"/>
        </w:rPr>
        <w:t>индивидуальном,</w:t>
      </w:r>
      <w:r>
        <w:rPr>
          <w:spacing w:val="1"/>
          <w:sz w:val="28"/>
        </w:rPr>
        <w:t> </w:t>
      </w:r>
      <w:r>
        <w:rPr>
          <w:sz w:val="28"/>
        </w:rPr>
        <w:t>групповом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популяционном</w:t>
      </w:r>
      <w:r>
        <w:rPr>
          <w:spacing w:val="1"/>
          <w:sz w:val="28"/>
        </w:rPr>
        <w:t> </w:t>
      </w:r>
      <w:r>
        <w:rPr>
          <w:sz w:val="28"/>
        </w:rPr>
        <w:t>уровнях,</w:t>
      </w:r>
      <w:r>
        <w:rPr>
          <w:spacing w:val="1"/>
          <w:sz w:val="28"/>
        </w:rPr>
        <w:t> </w:t>
      </w:r>
      <w:r>
        <w:rPr>
          <w:sz w:val="28"/>
        </w:rPr>
        <w:t>направленных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сохранение</w:t>
      </w:r>
      <w:r>
        <w:rPr>
          <w:spacing w:val="7"/>
          <w:sz w:val="28"/>
        </w:rPr>
        <w:t> </w:t>
      </w:r>
      <w:r>
        <w:rPr>
          <w:sz w:val="28"/>
        </w:rPr>
        <w:t>здоровья</w:t>
      </w:r>
      <w:r>
        <w:rPr>
          <w:spacing w:val="2"/>
          <w:sz w:val="28"/>
        </w:rPr>
        <w:t> </w:t>
      </w:r>
      <w:r>
        <w:rPr>
          <w:sz w:val="28"/>
        </w:rPr>
        <w:t>граждан.</w:t>
      </w:r>
    </w:p>
    <w:p>
      <w:pPr>
        <w:tabs>
          <w:tab w:pos="6781" w:val="left" w:leader="none"/>
        </w:tabs>
        <w:spacing w:before="1"/>
        <w:ind w:left="999" w:right="506" w:firstLine="720"/>
        <w:jc w:val="both"/>
        <w:rPr>
          <w:sz w:val="28"/>
        </w:rPr>
      </w:pPr>
      <w:r>
        <w:rPr>
          <w:sz w:val="28"/>
        </w:rPr>
        <w:t>Настоящая</w:t>
      </w:r>
      <w:r>
        <w:rPr>
          <w:spacing w:val="-1"/>
          <w:sz w:val="28"/>
        </w:rPr>
        <w:t> </w:t>
      </w:r>
      <w:r>
        <w:rPr>
          <w:sz w:val="28"/>
        </w:rPr>
        <w:t>дополнительная</w:t>
        <w:tab/>
        <w:t>профессиональная программа</w:t>
      </w:r>
      <w:r>
        <w:rPr>
          <w:spacing w:val="-67"/>
          <w:sz w:val="28"/>
        </w:rPr>
        <w:t> </w:t>
      </w:r>
      <w:r>
        <w:rPr>
          <w:sz w:val="28"/>
        </w:rPr>
        <w:t>предназначена для повышения квалификации врачей-эндоскопистов центров</w:t>
      </w:r>
      <w:r>
        <w:rPr>
          <w:spacing w:val="1"/>
          <w:sz w:val="28"/>
        </w:rPr>
        <w:t> </w:t>
      </w:r>
      <w:r>
        <w:rPr>
          <w:sz w:val="28"/>
        </w:rPr>
        <w:t>здоровья,</w:t>
      </w:r>
      <w:r>
        <w:rPr>
          <w:spacing w:val="1"/>
          <w:sz w:val="28"/>
        </w:rPr>
        <w:t> </w:t>
      </w:r>
      <w:r>
        <w:rPr>
          <w:sz w:val="28"/>
        </w:rPr>
        <w:t>отделений</w:t>
      </w:r>
      <w:r>
        <w:rPr>
          <w:spacing w:val="1"/>
          <w:sz w:val="28"/>
        </w:rPr>
        <w:t> </w:t>
      </w:r>
      <w:r>
        <w:rPr>
          <w:sz w:val="28"/>
        </w:rPr>
        <w:t>(кабинетов)</w:t>
      </w:r>
      <w:r>
        <w:rPr>
          <w:spacing w:val="1"/>
          <w:sz w:val="28"/>
        </w:rPr>
        <w:t> </w:t>
      </w:r>
      <w:r>
        <w:rPr>
          <w:sz w:val="28"/>
        </w:rPr>
        <w:t>эндоскопии,</w:t>
      </w:r>
      <w:r>
        <w:rPr>
          <w:spacing w:val="1"/>
          <w:sz w:val="28"/>
        </w:rPr>
        <w:t> </w:t>
      </w:r>
      <w:r>
        <w:rPr>
          <w:sz w:val="28"/>
        </w:rPr>
        <w:t>врачей-эндоскопистов</w:t>
      </w:r>
      <w:r>
        <w:rPr>
          <w:spacing w:val="-67"/>
          <w:sz w:val="28"/>
        </w:rPr>
        <w:t> </w:t>
      </w:r>
      <w:r>
        <w:rPr>
          <w:sz w:val="28"/>
        </w:rPr>
        <w:t>амбулаторно-поликлинического звена</w:t>
      </w:r>
      <w:r>
        <w:rPr>
          <w:spacing w:val="1"/>
          <w:sz w:val="28"/>
        </w:rPr>
        <w:t> </w:t>
      </w:r>
      <w:r>
        <w:rPr>
          <w:sz w:val="28"/>
        </w:rPr>
        <w:t>здравоохранения.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2301" w:val="left" w:leader="none"/>
          <w:tab w:pos="2976" w:val="left" w:leader="none"/>
          <w:tab w:pos="3833" w:val="left" w:leader="none"/>
          <w:tab w:pos="7271" w:val="left" w:leader="none"/>
        </w:tabs>
        <w:spacing w:line="240" w:lineRule="auto" w:before="0" w:after="0"/>
        <w:ind w:left="999" w:right="506" w:firstLine="720"/>
        <w:jc w:val="both"/>
        <w:rPr>
          <w:sz w:val="28"/>
        </w:rPr>
      </w:pPr>
      <w:r>
        <w:rPr>
          <w:b/>
          <w:sz w:val="28"/>
        </w:rPr>
        <w:t>ЦЕЛЬ</w:t>
        <w:tab/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дополнительного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-67"/>
          <w:sz w:val="28"/>
        </w:rPr>
        <w:t> </w:t>
      </w:r>
      <w:r>
        <w:rPr>
          <w:sz w:val="28"/>
        </w:rPr>
        <w:t>образования </w:t>
      </w:r>
      <w:r>
        <w:rPr>
          <w:b/>
          <w:sz w:val="28"/>
        </w:rPr>
        <w:t>«Э</w:t>
      </w:r>
      <w:r>
        <w:rPr>
          <w:sz w:val="28"/>
        </w:rPr>
        <w:t>ндоскопия</w:t>
      </w:r>
      <w:r>
        <w:rPr>
          <w:b/>
          <w:sz w:val="28"/>
        </w:rPr>
        <w:t>»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усовершенствование</w:t>
      </w:r>
      <w:r>
        <w:rPr>
          <w:spacing w:val="1"/>
          <w:sz w:val="28"/>
        </w:rPr>
        <w:t> </w:t>
      </w:r>
      <w:r>
        <w:rPr>
          <w:sz w:val="28"/>
        </w:rPr>
        <w:t>теоретических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практических</w:t>
      </w:r>
      <w:r>
        <w:rPr>
          <w:spacing w:val="1"/>
          <w:sz w:val="28"/>
        </w:rPr>
        <w:t> </w:t>
      </w:r>
      <w:r>
        <w:rPr>
          <w:sz w:val="28"/>
        </w:rPr>
        <w:t>навыков врачами-эндоскопистами,</w:t>
      </w:r>
      <w:r>
        <w:rPr>
          <w:spacing w:val="1"/>
          <w:sz w:val="28"/>
        </w:rPr>
        <w:t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> </w:t>
      </w:r>
      <w:r>
        <w:rPr>
          <w:sz w:val="28"/>
        </w:rPr>
        <w:t>лечебной</w:t>
      </w:r>
      <w:r>
        <w:rPr>
          <w:spacing w:val="1"/>
          <w:sz w:val="28"/>
        </w:rPr>
        <w:t> </w:t>
      </w:r>
      <w:r>
        <w:rPr>
          <w:sz w:val="28"/>
        </w:rPr>
        <w:t>тактики</w:t>
      </w:r>
      <w:r>
        <w:rPr>
          <w:spacing w:val="1"/>
          <w:sz w:val="28"/>
        </w:rPr>
        <w:t> </w:t>
      </w:r>
      <w:r>
        <w:rPr>
          <w:sz w:val="28"/>
        </w:rPr>
        <w:t>ведения</w:t>
      </w:r>
      <w:r>
        <w:rPr>
          <w:spacing w:val="1"/>
          <w:sz w:val="28"/>
        </w:rPr>
        <w:t> </w:t>
      </w:r>
      <w:r>
        <w:rPr>
          <w:sz w:val="28"/>
        </w:rPr>
        <w:t>больных</w:t>
      </w:r>
      <w:r>
        <w:rPr>
          <w:spacing w:val="1"/>
          <w:sz w:val="28"/>
        </w:rPr>
        <w:t> </w:t>
      </w:r>
      <w:r>
        <w:rPr>
          <w:sz w:val="28"/>
        </w:rPr>
        <w:t>хирургического</w:t>
      </w:r>
      <w:r>
        <w:rPr>
          <w:spacing w:val="-67"/>
          <w:sz w:val="28"/>
        </w:rPr>
        <w:t> </w:t>
      </w:r>
      <w:r>
        <w:rPr>
          <w:sz w:val="28"/>
        </w:rPr>
        <w:t>профиля,</w:t>
        <w:tab/>
        <w:t>создание приемственности</w:t>
      </w:r>
      <w:r>
        <w:rPr>
          <w:spacing w:val="-3"/>
          <w:sz w:val="28"/>
        </w:rPr>
        <w:t> </w:t>
      </w:r>
      <w:r>
        <w:rPr>
          <w:sz w:val="28"/>
        </w:rPr>
        <w:t>в</w:t>
        <w:tab/>
      </w:r>
      <w:r>
        <w:rPr>
          <w:w w:val="95"/>
          <w:sz w:val="28"/>
        </w:rPr>
        <w:t>лечебно-диагностических</w:t>
      </w:r>
      <w:r>
        <w:rPr>
          <w:spacing w:val="1"/>
          <w:w w:val="95"/>
          <w:sz w:val="28"/>
        </w:rPr>
        <w:t> </w:t>
      </w:r>
      <w:r>
        <w:rPr>
          <w:sz w:val="28"/>
        </w:rPr>
        <w:t>мероприятиях, совершенствование знаний по соблюдению норм санитарно-</w:t>
      </w:r>
      <w:r>
        <w:rPr>
          <w:spacing w:val="1"/>
          <w:sz w:val="28"/>
        </w:rPr>
        <w:t> </w:t>
      </w:r>
      <w:r>
        <w:rPr>
          <w:sz w:val="28"/>
        </w:rPr>
        <w:t>эпидемиологического</w:t>
      </w:r>
      <w:r>
        <w:rPr>
          <w:spacing w:val="4"/>
          <w:sz w:val="28"/>
        </w:rPr>
        <w:t> </w:t>
      </w:r>
      <w:r>
        <w:rPr>
          <w:sz w:val="28"/>
        </w:rPr>
        <w:t>режима</w:t>
      </w:r>
      <w:r>
        <w:rPr>
          <w:spacing w:val="1"/>
          <w:sz w:val="28"/>
        </w:rPr>
        <w:t> </w:t>
      </w:r>
      <w:r>
        <w:rPr>
          <w:sz w:val="28"/>
        </w:rPr>
        <w:t>эндоскопического</w:t>
      </w:r>
      <w:r>
        <w:rPr>
          <w:spacing w:val="-1"/>
          <w:sz w:val="28"/>
        </w:rPr>
        <w:t> </w:t>
      </w:r>
      <w:r>
        <w:rPr>
          <w:sz w:val="28"/>
        </w:rPr>
        <w:t>кабинета.</w:t>
      </w:r>
    </w:p>
    <w:p>
      <w:pPr>
        <w:pStyle w:val="Heading1"/>
        <w:spacing w:line="320" w:lineRule="exact"/>
        <w:ind w:left="1705"/>
      </w:pPr>
      <w:r>
        <w:rPr/>
        <w:t>Задачи:</w:t>
      </w:r>
    </w:p>
    <w:p>
      <w:pPr>
        <w:pStyle w:val="ListParagraph"/>
        <w:numPr>
          <w:ilvl w:val="0"/>
          <w:numId w:val="3"/>
        </w:numPr>
        <w:tabs>
          <w:tab w:pos="1721" w:val="left" w:leader="none"/>
        </w:tabs>
        <w:spacing w:line="240" w:lineRule="auto" w:before="5" w:after="0"/>
        <w:ind w:left="999" w:right="514" w:firstLine="360"/>
        <w:jc w:val="both"/>
        <w:rPr>
          <w:sz w:val="28"/>
        </w:rPr>
      </w:pPr>
      <w:r>
        <w:rPr>
          <w:sz w:val="28"/>
        </w:rPr>
        <w:t>Углубление знаний вопросам санитарно-эпидемиологического режима</w:t>
      </w:r>
      <w:r>
        <w:rPr>
          <w:spacing w:val="1"/>
          <w:sz w:val="28"/>
        </w:rPr>
        <w:t> </w:t>
      </w:r>
      <w:r>
        <w:rPr>
          <w:sz w:val="28"/>
        </w:rPr>
        <w:t>эндоскопического кабинета.</w:t>
      </w:r>
    </w:p>
    <w:p>
      <w:pPr>
        <w:pStyle w:val="ListParagraph"/>
        <w:numPr>
          <w:ilvl w:val="0"/>
          <w:numId w:val="3"/>
        </w:numPr>
        <w:tabs>
          <w:tab w:pos="1721" w:val="left" w:leader="none"/>
        </w:tabs>
        <w:spacing w:line="240" w:lineRule="auto" w:before="0" w:after="0"/>
        <w:ind w:left="999" w:right="513" w:firstLine="360"/>
        <w:jc w:val="both"/>
        <w:rPr>
          <w:sz w:val="28"/>
        </w:rPr>
      </w:pPr>
      <w:r>
        <w:rPr>
          <w:sz w:val="28"/>
        </w:rPr>
        <w:t>Углубление</w:t>
      </w:r>
      <w:r>
        <w:rPr>
          <w:spacing w:val="1"/>
          <w:sz w:val="28"/>
        </w:rPr>
        <w:t> </w:t>
      </w:r>
      <w:r>
        <w:rPr>
          <w:sz w:val="28"/>
        </w:rPr>
        <w:t>теоретических</w:t>
      </w:r>
      <w:r>
        <w:rPr>
          <w:spacing w:val="1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практических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проведению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методам</w:t>
      </w:r>
      <w:r>
        <w:rPr>
          <w:spacing w:val="1"/>
          <w:sz w:val="28"/>
        </w:rPr>
        <w:t> </w:t>
      </w:r>
      <w:r>
        <w:rPr>
          <w:sz w:val="28"/>
        </w:rPr>
        <w:t>эндоскопического</w:t>
      </w:r>
      <w:r>
        <w:rPr>
          <w:spacing w:val="1"/>
          <w:sz w:val="28"/>
        </w:rPr>
        <w:t> </w:t>
      </w:r>
      <w:r>
        <w:rPr>
          <w:sz w:val="28"/>
        </w:rPr>
        <w:t>лечения,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применением</w:t>
      </w:r>
      <w:r>
        <w:rPr>
          <w:spacing w:val="2"/>
          <w:sz w:val="28"/>
        </w:rPr>
        <w:t> </w:t>
      </w:r>
      <w:r>
        <w:rPr>
          <w:sz w:val="28"/>
        </w:rPr>
        <w:t>высокотехнологических</w:t>
      </w:r>
      <w:r>
        <w:rPr>
          <w:spacing w:val="-4"/>
          <w:sz w:val="28"/>
        </w:rPr>
        <w:t> </w:t>
      </w:r>
      <w:r>
        <w:rPr>
          <w:sz w:val="28"/>
        </w:rPr>
        <w:t>методов.</w:t>
      </w:r>
    </w:p>
    <w:p>
      <w:pPr>
        <w:pStyle w:val="ListParagraph"/>
        <w:numPr>
          <w:ilvl w:val="0"/>
          <w:numId w:val="3"/>
        </w:numPr>
        <w:tabs>
          <w:tab w:pos="1721" w:val="left" w:leader="none"/>
        </w:tabs>
        <w:spacing w:line="240" w:lineRule="auto" w:before="0" w:after="0"/>
        <w:ind w:left="999" w:right="507" w:firstLine="360"/>
        <w:jc w:val="both"/>
        <w:rPr>
          <w:sz w:val="28"/>
        </w:rPr>
      </w:pPr>
      <w:r>
        <w:rPr>
          <w:sz w:val="28"/>
        </w:rPr>
        <w:t>Углубление теоретических</w:t>
      </w:r>
      <w:r>
        <w:rPr>
          <w:spacing w:val="1"/>
          <w:sz w:val="28"/>
        </w:rPr>
        <w:t> </w:t>
      </w:r>
      <w:r>
        <w:rPr>
          <w:sz w:val="28"/>
        </w:rPr>
        <w:t>знаний и</w:t>
      </w:r>
      <w:r>
        <w:rPr>
          <w:spacing w:val="1"/>
          <w:sz w:val="28"/>
        </w:rPr>
        <w:t> </w:t>
      </w:r>
      <w:r>
        <w:rPr>
          <w:sz w:val="28"/>
        </w:rPr>
        <w:t>практических</w:t>
      </w:r>
      <w:r>
        <w:rPr>
          <w:spacing w:val="1"/>
          <w:sz w:val="28"/>
        </w:rPr>
        <w:t> </w:t>
      </w:r>
      <w:r>
        <w:rPr>
          <w:sz w:val="28"/>
        </w:rPr>
        <w:t>навыков по</w:t>
      </w:r>
      <w:r>
        <w:rPr>
          <w:spacing w:val="1"/>
          <w:sz w:val="28"/>
        </w:rPr>
        <w:t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> </w:t>
      </w:r>
      <w:r>
        <w:rPr>
          <w:sz w:val="28"/>
        </w:rPr>
        <w:t>тактики</w:t>
      </w:r>
      <w:r>
        <w:rPr>
          <w:spacing w:val="1"/>
          <w:sz w:val="28"/>
        </w:rPr>
        <w:t> </w:t>
      </w:r>
      <w:r>
        <w:rPr>
          <w:sz w:val="28"/>
        </w:rPr>
        <w:t>ведения</w:t>
      </w:r>
      <w:r>
        <w:rPr>
          <w:spacing w:val="1"/>
          <w:sz w:val="28"/>
        </w:rPr>
        <w:t> </w:t>
      </w:r>
      <w:r>
        <w:rPr>
          <w:sz w:val="28"/>
        </w:rPr>
        <w:t>пациентов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врачами</w:t>
      </w:r>
      <w:r>
        <w:rPr>
          <w:spacing w:val="1"/>
          <w:sz w:val="28"/>
        </w:rPr>
        <w:t> </w:t>
      </w:r>
      <w:r>
        <w:rPr>
          <w:sz w:val="28"/>
        </w:rPr>
        <w:t>смежных</w:t>
      </w:r>
      <w:r>
        <w:rPr>
          <w:spacing w:val="1"/>
          <w:sz w:val="28"/>
        </w:rPr>
        <w:t> </w:t>
      </w:r>
      <w:r>
        <w:rPr>
          <w:sz w:val="28"/>
        </w:rPr>
        <w:t>специальностей.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340" w:bottom="280" w:left="700" w:right="340"/>
        </w:sectPr>
      </w:pPr>
    </w:p>
    <w:p>
      <w:pPr>
        <w:pStyle w:val="ListParagraph"/>
        <w:numPr>
          <w:ilvl w:val="1"/>
          <w:numId w:val="3"/>
        </w:numPr>
        <w:tabs>
          <w:tab w:pos="4242" w:val="left" w:leader="none"/>
        </w:tabs>
        <w:spacing w:line="297" w:lineRule="auto" w:before="72" w:after="0"/>
        <w:ind w:left="999" w:right="3489" w:firstLine="2963"/>
        <w:jc w:val="left"/>
        <w:rPr>
          <w:sz w:val="28"/>
        </w:rPr>
      </w:pPr>
      <w:r>
        <w:rPr>
          <w:b/>
          <w:spacing w:val="-1"/>
          <w:sz w:val="28"/>
        </w:rPr>
        <w:t>ОБЩИЕ ПОЛОЖЕНИЯ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Вид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программы</w:t>
      </w:r>
      <w:r>
        <w:rPr>
          <w:sz w:val="28"/>
        </w:rPr>
        <w:t>-</w:t>
      </w:r>
      <w:r>
        <w:rPr>
          <w:spacing w:val="-5"/>
          <w:sz w:val="28"/>
        </w:rPr>
        <w:t> </w:t>
      </w:r>
      <w:r>
        <w:rPr>
          <w:sz w:val="28"/>
        </w:rPr>
        <w:t>практикоориентированная.</w:t>
      </w:r>
    </w:p>
    <w:p>
      <w:pPr>
        <w:spacing w:before="3"/>
        <w:ind w:left="999" w:right="0" w:firstLine="0"/>
        <w:jc w:val="left"/>
        <w:rPr>
          <w:sz w:val="28"/>
        </w:rPr>
      </w:pPr>
      <w:r>
        <w:rPr>
          <w:b/>
          <w:sz w:val="28"/>
        </w:rPr>
        <w:t>Категория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обучающихся</w:t>
      </w:r>
      <w:r>
        <w:rPr>
          <w:b/>
          <w:spacing w:val="49"/>
          <w:sz w:val="28"/>
        </w:rPr>
        <w:t> </w:t>
      </w:r>
      <w:r>
        <w:rPr>
          <w:sz w:val="28"/>
        </w:rPr>
        <w:t>по</w:t>
      </w:r>
      <w:r>
        <w:rPr>
          <w:spacing w:val="-11"/>
          <w:sz w:val="28"/>
        </w:rPr>
        <w:t> </w:t>
      </w:r>
      <w:r>
        <w:rPr>
          <w:sz w:val="28"/>
        </w:rPr>
        <w:t>основной</w:t>
      </w:r>
      <w:r>
        <w:rPr>
          <w:spacing w:val="-11"/>
          <w:sz w:val="28"/>
        </w:rPr>
        <w:t> </w:t>
      </w:r>
      <w:r>
        <w:rPr>
          <w:sz w:val="28"/>
        </w:rPr>
        <w:t>специальности-</w:t>
      </w:r>
      <w:r>
        <w:rPr>
          <w:spacing w:val="-11"/>
          <w:sz w:val="28"/>
        </w:rPr>
        <w:t> </w:t>
      </w:r>
      <w:r>
        <w:rPr>
          <w:sz w:val="28"/>
        </w:rPr>
        <w:t>врач-эндоскопист.</w:t>
      </w:r>
    </w:p>
    <w:p>
      <w:pPr>
        <w:spacing w:before="158"/>
        <w:ind w:left="999" w:right="0" w:firstLine="0"/>
        <w:jc w:val="left"/>
        <w:rPr>
          <w:sz w:val="28"/>
        </w:rPr>
      </w:pPr>
      <w:r>
        <w:rPr>
          <w:b/>
          <w:sz w:val="28"/>
        </w:rPr>
        <w:t>Трудоемкость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освоения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программы</w:t>
      </w:r>
      <w:r>
        <w:rPr>
          <w:b/>
          <w:spacing w:val="60"/>
          <w:sz w:val="28"/>
        </w:rPr>
        <w:t> </w:t>
      </w:r>
      <w:r>
        <w:rPr>
          <w:sz w:val="28"/>
        </w:rPr>
        <w:t>144</w:t>
      </w:r>
      <w:r>
        <w:rPr>
          <w:spacing w:val="-8"/>
          <w:sz w:val="28"/>
        </w:rPr>
        <w:t> </w:t>
      </w:r>
      <w:r>
        <w:rPr>
          <w:sz w:val="28"/>
        </w:rPr>
        <w:t>академических</w:t>
      </w:r>
      <w:r>
        <w:rPr>
          <w:spacing w:val="-8"/>
          <w:sz w:val="28"/>
        </w:rPr>
        <w:t> </w:t>
      </w:r>
      <w:r>
        <w:rPr>
          <w:sz w:val="28"/>
        </w:rPr>
        <w:t>часа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1"/>
        <w:spacing w:before="238"/>
        <w:ind w:left="2450"/>
      </w:pPr>
      <w:r>
        <w:rPr/>
        <w:pict>
          <v:line style="position:absolute;mso-position-horizontal-relative:page;mso-position-vertical-relative:paragraph;z-index:-18809856" from="75.384003pt,36.490311pt" to="272.740003pt,91.720311pt" stroked="true" strokeweight=".48pt" strokecolor="#000000">
            <v:stroke dashstyle="solid"/>
            <w10:wrap type="none"/>
          </v:line>
        </w:pict>
      </w:r>
      <w:r>
        <w:rPr/>
        <w:t>Форма</w:t>
      </w:r>
      <w:r>
        <w:rPr>
          <w:spacing w:val="-5"/>
        </w:rPr>
        <w:t> </w:t>
      </w:r>
      <w:r>
        <w:rPr/>
        <w:t>обучения,</w:t>
      </w:r>
      <w:r>
        <w:rPr>
          <w:spacing w:val="-2"/>
        </w:rPr>
        <w:t> </w:t>
      </w:r>
      <w:r>
        <w:rPr/>
        <w:t>режим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продолжительность</w:t>
      </w:r>
      <w:r>
        <w:rPr>
          <w:spacing w:val="-7"/>
        </w:rPr>
        <w:t> </w:t>
      </w:r>
      <w:r>
        <w:rPr/>
        <w:t>занятий</w:t>
      </w:r>
    </w:p>
    <w:p>
      <w:pPr>
        <w:pStyle w:val="BodyText"/>
        <w:spacing w:before="11"/>
        <w:rPr>
          <w:b/>
          <w:sz w:val="13"/>
        </w:rPr>
      </w:pPr>
    </w:p>
    <w:tbl>
      <w:tblPr>
        <w:tblW w:w="0" w:type="auto"/>
        <w:jc w:val="left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7"/>
        <w:gridCol w:w="1859"/>
        <w:gridCol w:w="1523"/>
        <w:gridCol w:w="2416"/>
      </w:tblGrid>
      <w:tr>
        <w:trPr>
          <w:trHeight w:val="1104" w:hRule="atLeast"/>
        </w:trPr>
        <w:tc>
          <w:tcPr>
            <w:tcW w:w="3957" w:type="dxa"/>
          </w:tcPr>
          <w:p>
            <w:pPr>
              <w:pStyle w:val="TableParagraph"/>
              <w:spacing w:line="273" w:lineRule="exact"/>
              <w:ind w:left="1930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859" w:type="dxa"/>
          </w:tcPr>
          <w:p>
            <w:pPr>
              <w:pStyle w:val="TableParagraph"/>
              <w:spacing w:line="242" w:lineRule="auto"/>
              <w:ind w:left="590" w:right="328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Ауд. часов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1523" w:type="dxa"/>
          </w:tcPr>
          <w:p>
            <w:pPr>
              <w:pStyle w:val="TableParagraph"/>
              <w:spacing w:line="273" w:lineRule="exact"/>
              <w:ind w:left="24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Дней</w:t>
            </w:r>
          </w:p>
          <w:p>
            <w:pPr>
              <w:pStyle w:val="TableParagraph"/>
              <w:spacing w:before="2"/>
              <w:ind w:left="247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неделю</w:t>
            </w:r>
          </w:p>
        </w:tc>
        <w:tc>
          <w:tcPr>
            <w:tcW w:w="2416" w:type="dxa"/>
          </w:tcPr>
          <w:p>
            <w:pPr>
              <w:pStyle w:val="TableParagraph"/>
              <w:ind w:left="70" w:right="64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месяцев</w:t>
            </w:r>
          </w:p>
          <w:p>
            <w:pPr>
              <w:pStyle w:val="TableParagraph"/>
              <w:spacing w:line="257" w:lineRule="exact"/>
              <w:ind w:left="815" w:right="8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(час)</w:t>
            </w:r>
          </w:p>
        </w:tc>
      </w:tr>
      <w:tr>
        <w:trPr>
          <w:trHeight w:val="945" w:hRule="atLeast"/>
        </w:trPr>
        <w:tc>
          <w:tcPr>
            <w:tcW w:w="395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Очная,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</w:tc>
        <w:tc>
          <w:tcPr>
            <w:tcW w:w="1859" w:type="dxa"/>
          </w:tcPr>
          <w:p>
            <w:pPr>
              <w:pStyle w:val="TableParagraph"/>
              <w:spacing w:line="273" w:lineRule="exact"/>
              <w:ind w:left="0" w:right="19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23" w:type="dxa"/>
          </w:tcPr>
          <w:p>
            <w:pPr>
              <w:pStyle w:val="TableParagraph"/>
              <w:spacing w:line="27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6" w:type="dxa"/>
          </w:tcPr>
          <w:p>
            <w:pPr>
              <w:pStyle w:val="TableParagraph"/>
              <w:spacing w:line="273" w:lineRule="exact"/>
              <w:ind w:left="544" w:right="920"/>
              <w:jc w:val="center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39"/>
        </w:rPr>
      </w:pPr>
    </w:p>
    <w:p>
      <w:pPr>
        <w:pStyle w:val="ListParagraph"/>
        <w:numPr>
          <w:ilvl w:val="1"/>
          <w:numId w:val="3"/>
        </w:numPr>
        <w:tabs>
          <w:tab w:pos="1284" w:val="left" w:leader="none"/>
        </w:tabs>
        <w:spacing w:line="240" w:lineRule="auto" w:before="0" w:after="0"/>
        <w:ind w:left="1283" w:right="0" w:hanging="285"/>
        <w:jc w:val="left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ИТОГОВОЙ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АТТЕСТАЦИИ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ListParagraph"/>
        <w:numPr>
          <w:ilvl w:val="0"/>
          <w:numId w:val="4"/>
        </w:numPr>
        <w:tabs>
          <w:tab w:pos="1284" w:val="left" w:leader="none"/>
        </w:tabs>
        <w:spacing w:line="240" w:lineRule="auto" w:before="0" w:after="0"/>
        <w:ind w:left="999" w:right="516" w:firstLine="0"/>
        <w:jc w:val="left"/>
        <w:rPr>
          <w:sz w:val="28"/>
        </w:rPr>
      </w:pPr>
      <w:r>
        <w:rPr>
          <w:sz w:val="28"/>
        </w:rPr>
        <w:t>Итоговая аттестация после дополнительной 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-2"/>
          <w:sz w:val="28"/>
        </w:rPr>
        <w:t> </w:t>
      </w:r>
      <w:r>
        <w:rPr>
          <w:sz w:val="28"/>
        </w:rPr>
        <w:t>программы</w:t>
      </w:r>
      <w:r>
        <w:rPr>
          <w:spacing w:val="-2"/>
          <w:sz w:val="28"/>
        </w:rPr>
        <w:t> </w:t>
      </w:r>
      <w:r>
        <w:rPr>
          <w:sz w:val="28"/>
        </w:rPr>
        <w:t>повышения</w:t>
      </w:r>
      <w:r>
        <w:rPr>
          <w:spacing w:val="4"/>
          <w:sz w:val="28"/>
        </w:rPr>
        <w:t> </w:t>
      </w:r>
      <w:r>
        <w:rPr>
          <w:sz w:val="28"/>
        </w:rPr>
        <w:t>квалификации</w:t>
      </w:r>
      <w:r>
        <w:rPr>
          <w:spacing w:val="6"/>
          <w:sz w:val="28"/>
        </w:rPr>
        <w:t> </w:t>
      </w:r>
      <w:r>
        <w:rPr>
          <w:b/>
          <w:sz w:val="28"/>
        </w:rPr>
        <w:t>«</w:t>
      </w:r>
      <w:r>
        <w:rPr>
          <w:i/>
          <w:sz w:val="28"/>
        </w:rPr>
        <w:t>Эндоскопия</w:t>
      </w:r>
      <w:r>
        <w:rPr>
          <w:b/>
          <w:i/>
          <w:sz w:val="28"/>
        </w:rPr>
        <w:t>»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посредством сдачи</w:t>
      </w:r>
      <w:r>
        <w:rPr>
          <w:spacing w:val="-1"/>
          <w:sz w:val="28"/>
        </w:rPr>
        <w:t> </w:t>
      </w:r>
      <w:r>
        <w:rPr>
          <w:sz w:val="28"/>
        </w:rPr>
        <w:t>экзамена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должна выявлять</w:t>
      </w:r>
      <w:r>
        <w:rPr>
          <w:spacing w:val="1"/>
          <w:sz w:val="28"/>
        </w:rPr>
        <w:t> </w:t>
      </w:r>
      <w:r>
        <w:rPr>
          <w:sz w:val="28"/>
        </w:rPr>
        <w:t>теоретическую и практическую подготовку врача-специалиста по эндоскопии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соответствии с</w:t>
      </w:r>
      <w:r>
        <w:rPr>
          <w:spacing w:val="1"/>
          <w:sz w:val="28"/>
        </w:rPr>
        <w:t> </w:t>
      </w:r>
      <w:r>
        <w:rPr>
          <w:sz w:val="28"/>
        </w:rPr>
        <w:t>содержанием</w:t>
      </w:r>
      <w:r>
        <w:rPr>
          <w:spacing w:val="2"/>
          <w:sz w:val="28"/>
        </w:rPr>
        <w:t> </w:t>
      </w:r>
      <w:r>
        <w:rPr>
          <w:sz w:val="28"/>
        </w:rPr>
        <w:t>образовательной</w:t>
      </w:r>
      <w:r>
        <w:rPr>
          <w:spacing w:val="-1"/>
          <w:sz w:val="28"/>
        </w:rPr>
        <w:t> </w:t>
      </w:r>
      <w:r>
        <w:rPr>
          <w:sz w:val="28"/>
        </w:rPr>
        <w:t>программы.</w:t>
      </w:r>
    </w:p>
    <w:p>
      <w:pPr>
        <w:pStyle w:val="ListParagraph"/>
        <w:numPr>
          <w:ilvl w:val="0"/>
          <w:numId w:val="4"/>
        </w:numPr>
        <w:tabs>
          <w:tab w:pos="1284" w:val="left" w:leader="none"/>
        </w:tabs>
        <w:spacing w:line="240" w:lineRule="auto" w:before="13" w:after="0"/>
        <w:ind w:left="999" w:right="779" w:firstLine="0"/>
        <w:jc w:val="left"/>
        <w:rPr>
          <w:sz w:val="28"/>
        </w:rPr>
      </w:pPr>
      <w:r>
        <w:rPr>
          <w:sz w:val="28"/>
        </w:rPr>
        <w:t>Врач эндоскопист допускается к итоговой аттестации после успешного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-7"/>
          <w:sz w:val="28"/>
        </w:rPr>
        <w:t> </w:t>
      </w:r>
      <w:r>
        <w:rPr>
          <w:sz w:val="28"/>
        </w:rPr>
        <w:t>рабочей</w:t>
      </w:r>
      <w:r>
        <w:rPr>
          <w:spacing w:val="-8"/>
          <w:sz w:val="28"/>
        </w:rPr>
        <w:t> </w:t>
      </w:r>
      <w:r>
        <w:rPr>
          <w:sz w:val="28"/>
        </w:rPr>
        <w:t>программы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объеме,</w:t>
      </w:r>
      <w:r>
        <w:rPr>
          <w:spacing w:val="-10"/>
          <w:sz w:val="28"/>
        </w:rPr>
        <w:t> </w:t>
      </w:r>
      <w:r>
        <w:rPr>
          <w:sz w:val="28"/>
        </w:rPr>
        <w:t>предусмотренном</w:t>
      </w:r>
      <w:r>
        <w:rPr>
          <w:spacing w:val="-2"/>
          <w:sz w:val="28"/>
        </w:rPr>
        <w:t> </w:t>
      </w:r>
      <w:r>
        <w:rPr>
          <w:sz w:val="28"/>
        </w:rPr>
        <w:t>учебным</w:t>
      </w:r>
      <w:r>
        <w:rPr>
          <w:spacing w:val="-7"/>
          <w:sz w:val="28"/>
        </w:rPr>
        <w:t> </w:t>
      </w:r>
      <w:r>
        <w:rPr>
          <w:sz w:val="28"/>
        </w:rPr>
        <w:t>планом.</w:t>
      </w:r>
    </w:p>
    <w:p>
      <w:pPr>
        <w:pStyle w:val="ListParagraph"/>
        <w:numPr>
          <w:ilvl w:val="0"/>
          <w:numId w:val="4"/>
        </w:numPr>
        <w:tabs>
          <w:tab w:pos="1284" w:val="left" w:leader="none"/>
        </w:tabs>
        <w:spacing w:line="242" w:lineRule="auto" w:before="14" w:after="0"/>
        <w:ind w:left="999" w:right="916" w:firstLine="0"/>
        <w:jc w:val="left"/>
        <w:rPr>
          <w:sz w:val="28"/>
        </w:rPr>
      </w:pPr>
      <w:r>
        <w:rPr>
          <w:sz w:val="28"/>
        </w:rPr>
        <w:t>Лица,</w:t>
      </w:r>
      <w:r>
        <w:rPr>
          <w:spacing w:val="-7"/>
          <w:sz w:val="28"/>
        </w:rPr>
        <w:t> </w:t>
      </w:r>
      <w:r>
        <w:rPr>
          <w:sz w:val="28"/>
        </w:rPr>
        <w:t>освоившие</w:t>
      </w:r>
      <w:r>
        <w:rPr>
          <w:spacing w:val="-8"/>
          <w:sz w:val="28"/>
        </w:rPr>
        <w:t> </w:t>
      </w:r>
      <w:r>
        <w:rPr>
          <w:sz w:val="28"/>
        </w:rPr>
        <w:t>дополнительную</w:t>
      </w:r>
      <w:r>
        <w:rPr>
          <w:spacing w:val="-10"/>
          <w:sz w:val="28"/>
        </w:rPr>
        <w:t> </w:t>
      </w:r>
      <w:r>
        <w:rPr>
          <w:sz w:val="28"/>
        </w:rPr>
        <w:t>профессиональную</w:t>
      </w:r>
      <w:r>
        <w:rPr>
          <w:spacing w:val="-10"/>
          <w:sz w:val="28"/>
        </w:rPr>
        <w:t> </w:t>
      </w:r>
      <w:r>
        <w:rPr>
          <w:sz w:val="28"/>
        </w:rPr>
        <w:t>образовательную</w:t>
      </w:r>
      <w:r>
        <w:rPr>
          <w:spacing w:val="-67"/>
          <w:sz w:val="28"/>
        </w:rPr>
        <w:t> </w:t>
      </w:r>
      <w:r>
        <w:rPr>
          <w:sz w:val="28"/>
        </w:rPr>
        <w:t>программу повышения квалификации </w:t>
      </w:r>
      <w:r>
        <w:rPr>
          <w:b/>
          <w:sz w:val="28"/>
        </w:rPr>
        <w:t>«</w:t>
      </w:r>
      <w:r>
        <w:rPr>
          <w:i/>
          <w:sz w:val="28"/>
        </w:rPr>
        <w:t>Эндоскопия</w:t>
      </w:r>
      <w:r>
        <w:rPr>
          <w:b/>
          <w:i/>
          <w:sz w:val="28"/>
        </w:rPr>
        <w:t>» </w:t>
      </w:r>
      <w:r>
        <w:rPr>
          <w:sz w:val="28"/>
        </w:rPr>
        <w:t>получают документ</w:t>
      </w:r>
      <w:r>
        <w:rPr>
          <w:spacing w:val="1"/>
          <w:sz w:val="28"/>
        </w:rPr>
        <w:t> </w:t>
      </w:r>
      <w:r>
        <w:rPr>
          <w:sz w:val="28"/>
        </w:rPr>
        <w:t>установленного</w:t>
      </w:r>
      <w:r>
        <w:rPr>
          <w:spacing w:val="-2"/>
          <w:sz w:val="28"/>
        </w:rPr>
        <w:t> </w:t>
      </w:r>
      <w:r>
        <w:rPr>
          <w:sz w:val="28"/>
        </w:rPr>
        <w:t>образца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удостоверение</w:t>
      </w:r>
      <w:r>
        <w:rPr>
          <w:spacing w:val="-2"/>
          <w:sz w:val="28"/>
        </w:rPr>
        <w:t> </w:t>
      </w:r>
      <w:r>
        <w:rPr>
          <w:sz w:val="28"/>
        </w:rPr>
        <w:t>о</w:t>
      </w:r>
      <w:r>
        <w:rPr>
          <w:spacing w:val="-3"/>
          <w:sz w:val="28"/>
        </w:rPr>
        <w:t> </w:t>
      </w:r>
      <w:r>
        <w:rPr>
          <w:sz w:val="28"/>
        </w:rPr>
        <w:t>повышении</w:t>
      </w:r>
      <w:r>
        <w:rPr>
          <w:spacing w:val="-2"/>
          <w:sz w:val="28"/>
        </w:rPr>
        <w:t> </w:t>
      </w:r>
      <w:r>
        <w:rPr>
          <w:sz w:val="28"/>
        </w:rPr>
        <w:t>квалификации.</w:t>
      </w:r>
    </w:p>
    <w:p>
      <w:pPr>
        <w:pStyle w:val="ListParagraph"/>
        <w:numPr>
          <w:ilvl w:val="0"/>
          <w:numId w:val="4"/>
        </w:numPr>
        <w:tabs>
          <w:tab w:pos="1284" w:val="left" w:leader="none"/>
        </w:tabs>
        <w:spacing w:line="240" w:lineRule="auto" w:before="8" w:after="0"/>
        <w:ind w:left="999" w:right="691" w:firstLine="0"/>
        <w:jc w:val="left"/>
        <w:rPr>
          <w:sz w:val="28"/>
        </w:rPr>
      </w:pPr>
      <w:r>
        <w:rPr>
          <w:sz w:val="28"/>
        </w:rPr>
        <w:t>Лицам, не прошедшим итоговой аттестации или получившим на итоговой</w:t>
      </w:r>
      <w:r>
        <w:rPr>
          <w:spacing w:val="-67"/>
          <w:sz w:val="28"/>
        </w:rPr>
        <w:t> </w:t>
      </w:r>
      <w:r>
        <w:rPr>
          <w:sz w:val="28"/>
        </w:rPr>
        <w:t>аттестации неудовлетворительные результаты, а также лицам, освоившим</w:t>
      </w:r>
      <w:r>
        <w:rPr>
          <w:spacing w:val="1"/>
          <w:sz w:val="28"/>
        </w:rPr>
        <w:t> </w:t>
      </w:r>
      <w:r>
        <w:rPr>
          <w:sz w:val="28"/>
        </w:rPr>
        <w:t>часть дополнительной профессиональной программы или отчисленным из</w:t>
      </w:r>
      <w:r>
        <w:rPr>
          <w:spacing w:val="1"/>
          <w:sz w:val="28"/>
        </w:rPr>
        <w:t> </w:t>
      </w:r>
      <w:r>
        <w:rPr>
          <w:sz w:val="28"/>
        </w:rPr>
        <w:t>университета, выдается</w:t>
      </w:r>
      <w:r>
        <w:rPr>
          <w:spacing w:val="-1"/>
          <w:sz w:val="28"/>
        </w:rPr>
        <w:t> </w:t>
      </w:r>
      <w:r>
        <w:rPr>
          <w:sz w:val="28"/>
        </w:rPr>
        <w:t>справка</w:t>
      </w:r>
      <w:r>
        <w:rPr>
          <w:spacing w:val="-1"/>
          <w:sz w:val="28"/>
        </w:rPr>
        <w:t> </w:t>
      </w:r>
      <w:r>
        <w:rPr>
          <w:sz w:val="28"/>
        </w:rPr>
        <w:t>об</w:t>
      </w:r>
      <w:r>
        <w:rPr>
          <w:spacing w:val="-1"/>
          <w:sz w:val="28"/>
        </w:rPr>
        <w:t> </w:t>
      </w:r>
      <w:r>
        <w:rPr>
          <w:sz w:val="28"/>
        </w:rPr>
        <w:t>обучении</w:t>
      </w:r>
      <w:r>
        <w:rPr>
          <w:spacing w:val="-2"/>
          <w:sz w:val="28"/>
        </w:rPr>
        <w:t> </w:t>
      </w:r>
      <w:r>
        <w:rPr>
          <w:sz w:val="28"/>
        </w:rPr>
        <w:t>или</w:t>
      </w:r>
      <w:r>
        <w:rPr>
          <w:spacing w:val="-2"/>
          <w:sz w:val="28"/>
        </w:rPr>
        <w:t> </w:t>
      </w:r>
      <w:r>
        <w:rPr>
          <w:sz w:val="28"/>
        </w:rPr>
        <w:t>о</w:t>
      </w:r>
      <w:r>
        <w:rPr>
          <w:spacing w:val="-3"/>
          <w:sz w:val="28"/>
        </w:rPr>
        <w:t> </w:t>
      </w:r>
      <w:r>
        <w:rPr>
          <w:sz w:val="28"/>
        </w:rPr>
        <w:t>периоде</w:t>
      </w:r>
      <w:r>
        <w:rPr>
          <w:spacing w:val="-1"/>
          <w:sz w:val="28"/>
        </w:rPr>
        <w:t> </w:t>
      </w:r>
      <w:r>
        <w:rPr>
          <w:sz w:val="28"/>
        </w:rPr>
        <w:t>обучения.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300" w:bottom="280" w:left="700" w:right="340"/>
        </w:sectPr>
      </w:pPr>
    </w:p>
    <w:p>
      <w:pPr>
        <w:pStyle w:val="ListParagraph"/>
        <w:numPr>
          <w:ilvl w:val="1"/>
          <w:numId w:val="4"/>
        </w:numPr>
        <w:tabs>
          <w:tab w:pos="3194" w:val="left" w:leader="none"/>
        </w:tabs>
        <w:spacing w:line="240" w:lineRule="auto" w:before="67" w:after="0"/>
        <w:ind w:left="3193" w:right="0" w:hanging="245"/>
        <w:jc w:val="left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ОБУЧЕНИЯ</w:t>
      </w:r>
    </w:p>
    <w:p>
      <w:pPr>
        <w:spacing w:before="133"/>
        <w:ind w:left="999" w:right="521" w:firstLine="566"/>
        <w:jc w:val="left"/>
        <w:rPr>
          <w:sz w:val="28"/>
        </w:rPr>
      </w:pPr>
      <w:bookmarkStart w:name="Характеристика новой квалификации оформл" w:id="7"/>
      <w:bookmarkEnd w:id="7"/>
      <w:r>
        <w:rPr/>
      </w:r>
      <w:r>
        <w:rPr>
          <w:sz w:val="28"/>
        </w:rPr>
        <w:t>Характеристика новой квалификации оформляется на основе Проекта</w:t>
      </w:r>
      <w:r>
        <w:rPr>
          <w:spacing w:val="1"/>
          <w:sz w:val="28"/>
        </w:rPr>
        <w:t> </w:t>
      </w:r>
      <w:r>
        <w:rPr>
          <w:sz w:val="28"/>
        </w:rPr>
        <w:t>Приказа Министерства труда и социальной защиты РФ "Об утверждении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-9"/>
          <w:sz w:val="28"/>
        </w:rPr>
        <w:t> </w:t>
      </w:r>
      <w:r>
        <w:rPr>
          <w:sz w:val="28"/>
        </w:rPr>
        <w:t>стандарта</w:t>
      </w:r>
      <w:r>
        <w:rPr>
          <w:spacing w:val="-8"/>
          <w:sz w:val="28"/>
        </w:rPr>
        <w:t> </w:t>
      </w:r>
      <w:r>
        <w:rPr>
          <w:sz w:val="28"/>
        </w:rPr>
        <w:t>"Врач-эндоскопист"</w:t>
      </w:r>
      <w:r>
        <w:rPr>
          <w:spacing w:val="-12"/>
          <w:sz w:val="28"/>
        </w:rPr>
        <w:t> </w:t>
      </w:r>
      <w:r>
        <w:rPr>
          <w:sz w:val="28"/>
        </w:rPr>
        <w:t>(подготовлен</w:t>
      </w:r>
      <w:r>
        <w:rPr>
          <w:spacing w:val="-9"/>
          <w:sz w:val="28"/>
        </w:rPr>
        <w:t> </w:t>
      </w:r>
      <w:r>
        <w:rPr>
          <w:sz w:val="28"/>
        </w:rPr>
        <w:t>Минтрудом</w:t>
      </w:r>
      <w:r>
        <w:rPr>
          <w:spacing w:val="-67"/>
          <w:sz w:val="28"/>
        </w:rPr>
        <w:t> </w:t>
      </w:r>
      <w:r>
        <w:rPr>
          <w:sz w:val="28"/>
        </w:rPr>
        <w:t>России 27.11.2018).</w:t>
      </w:r>
    </w:p>
    <w:p>
      <w:pPr>
        <w:pStyle w:val="ListParagraph"/>
        <w:numPr>
          <w:ilvl w:val="1"/>
          <w:numId w:val="5"/>
        </w:numPr>
        <w:tabs>
          <w:tab w:pos="1423" w:val="left" w:leader="none"/>
          <w:tab w:pos="6344" w:val="left" w:leader="none"/>
        </w:tabs>
        <w:spacing w:line="240" w:lineRule="auto" w:before="259" w:after="0"/>
        <w:ind w:left="999" w:right="507" w:firstLine="0"/>
        <w:jc w:val="both"/>
        <w:rPr>
          <w:sz w:val="26"/>
        </w:rPr>
      </w:pPr>
      <w:r>
        <w:rPr>
          <w:b/>
          <w:i/>
          <w:sz w:val="28"/>
        </w:rPr>
        <w:t>Требования    </w:t>
      </w:r>
      <w:r>
        <w:rPr>
          <w:b/>
          <w:i/>
          <w:spacing w:val="28"/>
          <w:sz w:val="28"/>
        </w:rPr>
        <w:t> </w:t>
      </w:r>
      <w:r>
        <w:rPr>
          <w:b/>
          <w:i/>
          <w:sz w:val="28"/>
        </w:rPr>
        <w:t>к    </w:t>
      </w:r>
      <w:r>
        <w:rPr>
          <w:b/>
          <w:i/>
          <w:spacing w:val="25"/>
          <w:sz w:val="28"/>
        </w:rPr>
        <w:t> </w:t>
      </w:r>
      <w:r>
        <w:rPr>
          <w:b/>
          <w:i/>
          <w:sz w:val="28"/>
        </w:rPr>
        <w:t>квалификации</w:t>
        <w:tab/>
      </w:r>
      <w:r>
        <w:rPr>
          <w:sz w:val="28"/>
        </w:rPr>
        <w:t>врачей,</w:t>
      </w:r>
      <w:r>
        <w:rPr>
          <w:spacing w:val="27"/>
          <w:sz w:val="28"/>
        </w:rPr>
        <w:t> </w:t>
      </w:r>
      <w:r>
        <w:rPr>
          <w:sz w:val="28"/>
        </w:rPr>
        <w:t>успешно</w:t>
      </w:r>
      <w:r>
        <w:rPr>
          <w:spacing w:val="25"/>
          <w:sz w:val="28"/>
        </w:rPr>
        <w:t> </w:t>
      </w:r>
      <w:r>
        <w:rPr>
          <w:sz w:val="28"/>
        </w:rPr>
        <w:t>освоивших</w:t>
      </w:r>
      <w:r>
        <w:rPr>
          <w:spacing w:val="-68"/>
          <w:sz w:val="28"/>
        </w:rPr>
        <w:t> </w:t>
      </w:r>
      <w:r>
        <w:rPr>
          <w:sz w:val="28"/>
        </w:rPr>
        <w:t>дополнительную</w:t>
      </w:r>
      <w:r>
        <w:rPr>
          <w:spacing w:val="1"/>
          <w:sz w:val="28"/>
        </w:rPr>
        <w:t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> </w:t>
      </w:r>
      <w:r>
        <w:rPr>
          <w:sz w:val="28"/>
        </w:rPr>
        <w:t>программу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переподготовки</w:t>
      </w:r>
      <w:r>
        <w:rPr>
          <w:spacing w:val="-1"/>
          <w:sz w:val="28"/>
        </w:rPr>
        <w:t> </w:t>
      </w:r>
      <w:r>
        <w:rPr>
          <w:sz w:val="28"/>
        </w:rPr>
        <w:t>врачей по специальности «Эндоскопия».</w:t>
      </w:r>
    </w:p>
    <w:p>
      <w:pPr>
        <w:pStyle w:val="BodyText"/>
        <w:spacing w:before="5"/>
        <w:rPr>
          <w:sz w:val="28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9"/>
        <w:gridCol w:w="7021"/>
      </w:tblGrid>
      <w:tr>
        <w:trPr>
          <w:trHeight w:val="4508" w:hRule="atLeast"/>
        </w:trPr>
        <w:tc>
          <w:tcPr>
            <w:tcW w:w="2459" w:type="dxa"/>
          </w:tcPr>
          <w:p>
            <w:pPr>
              <w:pStyle w:val="TableParagraph"/>
              <w:ind w:right="552"/>
              <w:rPr>
                <w:sz w:val="28"/>
              </w:rPr>
            </w:pPr>
            <w:r>
              <w:rPr>
                <w:sz w:val="28"/>
              </w:rPr>
              <w:t>Требования 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образованию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обучению</w:t>
            </w:r>
          </w:p>
        </w:tc>
        <w:tc>
          <w:tcPr>
            <w:tcW w:w="7021" w:type="dxa"/>
          </w:tcPr>
          <w:p>
            <w:pPr>
              <w:pStyle w:val="TableParagraph"/>
              <w:ind w:left="109" w:right="102"/>
              <w:jc w:val="both"/>
              <w:rPr>
                <w:sz w:val="28"/>
              </w:rPr>
            </w:pPr>
            <w:r>
              <w:rPr>
                <w:sz w:val="28"/>
              </w:rPr>
              <w:t>Высшее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образование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специалитет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специальностей: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«Лечебное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дело»,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«Педиатрия»,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подготовка в интернатуре и (или) ординатуре по одной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специальностей: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«Анестезиология-реаниматология»,</w:t>
            </w:r>
          </w:p>
          <w:p>
            <w:pPr>
              <w:pStyle w:val="TableParagraph"/>
              <w:tabs>
                <w:tab w:pos="2239" w:val="left" w:leader="none"/>
                <w:tab w:pos="4144" w:val="left" w:leader="none"/>
              </w:tabs>
              <w:ind w:left="109" w:right="99"/>
              <w:jc w:val="both"/>
              <w:rPr>
                <w:sz w:val="28"/>
              </w:rPr>
            </w:pPr>
            <w:r>
              <w:rPr>
                <w:sz w:val="28"/>
              </w:rPr>
              <w:t>«Гастроэнтерология»,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«Детская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онкология»,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«Детская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хирургия»,</w:t>
              <w:tab/>
              <w:t>«Детская</w:t>
              <w:tab/>
            </w:r>
            <w:r>
              <w:rPr>
                <w:w w:val="95"/>
                <w:sz w:val="28"/>
              </w:rPr>
              <w:t>урология-андрология»,</w:t>
            </w:r>
          </w:p>
          <w:p>
            <w:pPr>
              <w:pStyle w:val="TableParagraph"/>
              <w:spacing w:line="322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«Колопроктология»,  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«Нейрохирургия»,  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«Онкология»,</w:t>
            </w:r>
          </w:p>
          <w:p>
            <w:pPr>
              <w:pStyle w:val="TableParagraph"/>
              <w:spacing w:line="242" w:lineRule="auto"/>
              <w:ind w:left="109" w:right="104"/>
              <w:jc w:val="both"/>
              <w:rPr>
                <w:sz w:val="28"/>
              </w:rPr>
            </w:pPr>
            <w:r>
              <w:rPr>
                <w:sz w:val="28"/>
              </w:rPr>
              <w:t>«Оториноларингология»,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«Общая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врачебная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практика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(семейная    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медицина)»,    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«Педиатрия»,    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«Терапия»</w:t>
            </w:r>
          </w:p>
          <w:p>
            <w:pPr>
              <w:pStyle w:val="TableParagraph"/>
              <w:tabs>
                <w:tab w:pos="3751" w:val="left" w:leader="none"/>
              </w:tabs>
              <w:ind w:left="109" w:right="97"/>
              <w:jc w:val="both"/>
              <w:rPr>
                <w:sz w:val="28"/>
              </w:rPr>
            </w:pPr>
            <w:r>
              <w:rPr>
                <w:sz w:val="28"/>
              </w:rPr>
              <w:t>«Пульмонология»,</w:t>
              <w:tab/>
            </w:r>
            <w:r>
              <w:rPr>
                <w:spacing w:val="-1"/>
                <w:sz w:val="28"/>
              </w:rPr>
              <w:t>«Рентгенэндоваскулярные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лечение»,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«Сердечно-сосудистая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хирургия»,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«Торакальная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хирургия»,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«Травматология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22" w:lineRule="exact"/>
              <w:ind w:left="109" w:right="97"/>
              <w:jc w:val="both"/>
              <w:rPr>
                <w:sz w:val="28"/>
              </w:rPr>
            </w:pPr>
            <w:r>
              <w:rPr>
                <w:sz w:val="28"/>
              </w:rPr>
              <w:t>ортопедия»,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«Урология»,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«Хирургия»,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«Челюстно-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лицевая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хирургия»</w:t>
            </w: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42"/>
        </w:rPr>
      </w:pPr>
    </w:p>
    <w:p>
      <w:pPr>
        <w:pStyle w:val="ListParagraph"/>
        <w:numPr>
          <w:ilvl w:val="1"/>
          <w:numId w:val="5"/>
        </w:numPr>
        <w:tabs>
          <w:tab w:pos="1888" w:val="left" w:leader="none"/>
          <w:tab w:pos="8980" w:val="left" w:leader="none"/>
        </w:tabs>
        <w:spacing w:line="237" w:lineRule="auto" w:before="0" w:after="0"/>
        <w:ind w:left="999" w:right="506" w:firstLine="0"/>
        <w:jc w:val="both"/>
        <w:rPr>
          <w:sz w:val="28"/>
        </w:rPr>
      </w:pPr>
      <w:r>
        <w:rPr/>
        <w:pict>
          <v:rect style="position:absolute;margin-left:255.220001pt;margin-top:-49.000404pt;width:3.6pt;height:.72pt;mso-position-horizontal-relative:page;mso-position-vertical-relative:paragraph;z-index:-18809344" filled="true" fillcolor="#000000" stroked="false">
            <v:fill type="solid"/>
            <w10:wrap type="none"/>
          </v:rect>
        </w:pict>
      </w:r>
      <w:r>
        <w:rPr>
          <w:b/>
          <w:sz w:val="28"/>
        </w:rPr>
        <w:t>Характеристика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профессиональных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компетенций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врача-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эндоскописта, подлежащих совершенствованию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 результате освоения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дополнительной      </w:t>
      </w:r>
      <w:r>
        <w:rPr>
          <w:b/>
          <w:spacing w:val="7"/>
          <w:sz w:val="28"/>
        </w:rPr>
        <w:t> </w:t>
      </w:r>
      <w:r>
        <w:rPr>
          <w:b/>
          <w:sz w:val="28"/>
        </w:rPr>
        <w:t>профессиональной      </w:t>
      </w:r>
      <w:r>
        <w:rPr>
          <w:b/>
          <w:spacing w:val="7"/>
          <w:sz w:val="28"/>
        </w:rPr>
        <w:t> </w:t>
      </w:r>
      <w:r>
        <w:rPr>
          <w:b/>
          <w:sz w:val="28"/>
        </w:rPr>
        <w:t>программы</w:t>
        <w:tab/>
      </w:r>
      <w:r>
        <w:rPr>
          <w:spacing w:val="-1"/>
          <w:sz w:val="28"/>
        </w:rPr>
        <w:t>повышения</w:t>
      </w:r>
      <w:r>
        <w:rPr>
          <w:spacing w:val="-68"/>
          <w:sz w:val="28"/>
        </w:rPr>
        <w:t> </w:t>
      </w:r>
      <w:r>
        <w:rPr>
          <w:sz w:val="28"/>
        </w:rPr>
        <w:t>квалификации</w:t>
      </w:r>
      <w:r>
        <w:rPr>
          <w:spacing w:val="-1"/>
          <w:sz w:val="28"/>
        </w:rPr>
        <w:t> </w:t>
      </w:r>
      <w:r>
        <w:rPr>
          <w:sz w:val="28"/>
        </w:rPr>
        <w:t>врачей по специальности</w:t>
      </w:r>
      <w:r>
        <w:rPr>
          <w:spacing w:val="3"/>
          <w:sz w:val="28"/>
        </w:rPr>
        <w:t> </w:t>
      </w:r>
      <w:r>
        <w:rPr>
          <w:sz w:val="24"/>
        </w:rPr>
        <w:t>«</w:t>
      </w:r>
      <w:r>
        <w:rPr>
          <w:sz w:val="28"/>
        </w:rPr>
        <w:t>Эндоскопия».</w:t>
      </w:r>
    </w:p>
    <w:p>
      <w:pPr>
        <w:tabs>
          <w:tab w:pos="6471" w:val="left" w:leader="none"/>
        </w:tabs>
        <w:spacing w:before="9"/>
        <w:ind w:left="999" w:right="515" w:firstLine="0"/>
        <w:jc w:val="both"/>
        <w:rPr>
          <w:sz w:val="28"/>
        </w:rPr>
      </w:pPr>
      <w:r>
        <w:rPr>
          <w:sz w:val="28"/>
        </w:rPr>
        <w:t>К      </w:t>
      </w:r>
      <w:r>
        <w:rPr>
          <w:spacing w:val="22"/>
          <w:sz w:val="28"/>
        </w:rPr>
        <w:t> </w:t>
      </w:r>
      <w:r>
        <w:rPr>
          <w:sz w:val="28"/>
        </w:rPr>
        <w:t>базовым,      </w:t>
      </w:r>
      <w:r>
        <w:rPr>
          <w:spacing w:val="24"/>
          <w:sz w:val="28"/>
        </w:rPr>
        <w:t> </w:t>
      </w:r>
      <w:r>
        <w:rPr>
          <w:sz w:val="28"/>
        </w:rPr>
        <w:t>сформированным</w:t>
        <w:tab/>
        <w:t>компетенциям,</w:t>
      </w:r>
      <w:r>
        <w:rPr>
          <w:spacing w:val="19"/>
          <w:sz w:val="28"/>
        </w:rPr>
        <w:t> </w:t>
      </w:r>
      <w:r>
        <w:rPr>
          <w:sz w:val="28"/>
        </w:rPr>
        <w:t>подлежащим</w:t>
      </w:r>
      <w:r>
        <w:rPr>
          <w:spacing w:val="-68"/>
          <w:sz w:val="28"/>
        </w:rPr>
        <w:t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> </w:t>
      </w:r>
      <w:r>
        <w:rPr>
          <w:sz w:val="28"/>
        </w:rPr>
        <w:t>относятся</w:t>
      </w:r>
      <w:r>
        <w:rPr>
          <w:spacing w:val="1"/>
          <w:sz w:val="28"/>
        </w:rPr>
        <w:t> </w:t>
      </w:r>
      <w:r>
        <w:rPr>
          <w:sz w:val="28"/>
        </w:rPr>
        <w:t>универсальные</w:t>
      </w:r>
      <w:r>
        <w:rPr>
          <w:spacing w:val="1"/>
          <w:sz w:val="28"/>
        </w:rPr>
        <w:t> </w:t>
      </w:r>
      <w:r>
        <w:rPr>
          <w:sz w:val="28"/>
        </w:rPr>
        <w:t>компетенции</w:t>
      </w:r>
      <w:r>
        <w:rPr>
          <w:spacing w:val="1"/>
          <w:sz w:val="28"/>
        </w:rPr>
        <w:t> </w:t>
      </w:r>
      <w:r>
        <w:rPr>
          <w:sz w:val="28"/>
        </w:rPr>
        <w:t>(УК)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> </w:t>
      </w:r>
      <w:r>
        <w:rPr>
          <w:sz w:val="28"/>
        </w:rPr>
        <w:t>компетенции(ПК),</w:t>
      </w:r>
      <w:r>
        <w:rPr>
          <w:spacing w:val="1"/>
          <w:sz w:val="28"/>
        </w:rPr>
        <w:t> </w:t>
      </w:r>
      <w:r>
        <w:rPr>
          <w:sz w:val="28"/>
        </w:rPr>
        <w:t>которыми</w:t>
      </w:r>
      <w:r>
        <w:rPr>
          <w:spacing w:val="1"/>
          <w:sz w:val="28"/>
        </w:rPr>
        <w:t> </w:t>
      </w:r>
      <w:r>
        <w:rPr>
          <w:sz w:val="28"/>
        </w:rPr>
        <w:t>владеет</w:t>
      </w:r>
      <w:r>
        <w:rPr>
          <w:spacing w:val="1"/>
          <w:sz w:val="28"/>
        </w:rPr>
        <w:t> </w:t>
      </w:r>
      <w:r>
        <w:rPr>
          <w:sz w:val="28"/>
        </w:rPr>
        <w:t>врач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началу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4"/>
          <w:sz w:val="28"/>
        </w:rPr>
        <w:t> </w:t>
      </w:r>
      <w:r>
        <w:rPr>
          <w:sz w:val="28"/>
        </w:rPr>
        <w:t>интернатуры/ординатуры.</w:t>
      </w:r>
    </w:p>
    <w:p>
      <w:pPr>
        <w:spacing w:line="320" w:lineRule="exact" w:before="0"/>
        <w:ind w:left="999" w:right="0" w:firstLine="0"/>
        <w:jc w:val="both"/>
        <w:rPr>
          <w:sz w:val="28"/>
        </w:rPr>
      </w:pPr>
      <w:r>
        <w:rPr>
          <w:sz w:val="28"/>
        </w:rPr>
        <w:t>К</w:t>
      </w:r>
      <w:r>
        <w:rPr>
          <w:spacing w:val="-6"/>
          <w:sz w:val="28"/>
        </w:rPr>
        <w:t> </w:t>
      </w:r>
      <w:r>
        <w:rPr>
          <w:sz w:val="28"/>
        </w:rPr>
        <w:t>сформированным</w:t>
      </w:r>
      <w:r>
        <w:rPr>
          <w:spacing w:val="-5"/>
          <w:sz w:val="28"/>
        </w:rPr>
        <w:t> </w:t>
      </w:r>
      <w:r>
        <w:rPr>
          <w:sz w:val="28"/>
        </w:rPr>
        <w:t>УК</w:t>
      </w:r>
      <w:r>
        <w:rPr>
          <w:spacing w:val="-6"/>
          <w:sz w:val="28"/>
        </w:rPr>
        <w:t> </w:t>
      </w:r>
      <w:r>
        <w:rPr>
          <w:sz w:val="28"/>
        </w:rPr>
        <w:t>относятся</w:t>
      </w:r>
      <w:r>
        <w:rPr>
          <w:spacing w:val="-4"/>
          <w:sz w:val="28"/>
        </w:rPr>
        <w:t> </w:t>
      </w:r>
      <w:r>
        <w:rPr>
          <w:sz w:val="28"/>
        </w:rPr>
        <w:t>готовность:</w:t>
      </w:r>
    </w:p>
    <w:p>
      <w:pPr>
        <w:pStyle w:val="ListParagraph"/>
        <w:numPr>
          <w:ilvl w:val="2"/>
          <w:numId w:val="5"/>
        </w:numPr>
        <w:tabs>
          <w:tab w:pos="1802" w:val="left" w:leader="none"/>
        </w:tabs>
        <w:spacing w:line="342" w:lineRule="exact" w:before="0" w:after="0"/>
        <w:ind w:left="1801" w:right="0" w:hanging="361"/>
        <w:jc w:val="both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абстрактному</w:t>
      </w:r>
      <w:r>
        <w:rPr>
          <w:spacing w:val="-6"/>
          <w:sz w:val="28"/>
        </w:rPr>
        <w:t> </w:t>
      </w:r>
      <w:r>
        <w:rPr>
          <w:sz w:val="28"/>
        </w:rPr>
        <w:t>мышлению, анализу, синтезу</w:t>
      </w:r>
      <w:r>
        <w:rPr>
          <w:spacing w:val="-6"/>
          <w:sz w:val="28"/>
        </w:rPr>
        <w:t> </w:t>
      </w:r>
      <w:r>
        <w:rPr>
          <w:sz w:val="28"/>
        </w:rPr>
        <w:t>(УК-1);</w:t>
      </w:r>
    </w:p>
    <w:p>
      <w:pPr>
        <w:pStyle w:val="ListParagraph"/>
        <w:numPr>
          <w:ilvl w:val="2"/>
          <w:numId w:val="5"/>
        </w:numPr>
        <w:tabs>
          <w:tab w:pos="1802" w:val="left" w:leader="none"/>
        </w:tabs>
        <w:spacing w:line="264" w:lineRule="auto" w:before="32" w:after="0"/>
        <w:ind w:left="1801" w:right="517" w:hanging="360"/>
        <w:jc w:val="both"/>
        <w:rPr>
          <w:sz w:val="28"/>
        </w:rPr>
      </w:pPr>
      <w:r>
        <w:rPr>
          <w:sz w:val="28"/>
        </w:rPr>
        <w:t>к</w:t>
      </w:r>
      <w:r>
        <w:rPr>
          <w:spacing w:val="70"/>
          <w:sz w:val="28"/>
        </w:rPr>
        <w:t> </w:t>
      </w:r>
      <w:r>
        <w:rPr>
          <w:sz w:val="28"/>
        </w:rPr>
        <w:t>управлению  </w:t>
      </w:r>
      <w:r>
        <w:rPr>
          <w:spacing w:val="1"/>
          <w:sz w:val="28"/>
        </w:rPr>
        <w:t> </w:t>
      </w:r>
      <w:r>
        <w:rPr>
          <w:sz w:val="28"/>
        </w:rPr>
        <w:t>коллективом,  </w:t>
      </w:r>
      <w:r>
        <w:rPr>
          <w:spacing w:val="1"/>
          <w:sz w:val="28"/>
        </w:rPr>
        <w:t> </w:t>
      </w:r>
      <w:r>
        <w:rPr>
          <w:sz w:val="28"/>
        </w:rPr>
        <w:t>толерантно   </w:t>
      </w:r>
      <w:r>
        <w:rPr>
          <w:spacing w:val="1"/>
          <w:sz w:val="28"/>
        </w:rPr>
        <w:t> </w:t>
      </w:r>
      <w:r>
        <w:rPr>
          <w:sz w:val="28"/>
        </w:rPr>
        <w:t>воспринимать</w:t>
      </w:r>
      <w:r>
        <w:rPr>
          <w:spacing w:val="-67"/>
          <w:sz w:val="28"/>
        </w:rPr>
        <w:t> </w:t>
      </w:r>
      <w:r>
        <w:rPr>
          <w:sz w:val="28"/>
        </w:rPr>
        <w:t>социальные,</w:t>
      </w:r>
      <w:r>
        <w:rPr>
          <w:spacing w:val="1"/>
          <w:sz w:val="28"/>
        </w:rPr>
        <w:t> </w:t>
      </w:r>
      <w:r>
        <w:rPr>
          <w:sz w:val="28"/>
        </w:rPr>
        <w:t>этнические,</w:t>
      </w:r>
      <w:r>
        <w:rPr>
          <w:spacing w:val="1"/>
          <w:sz w:val="28"/>
        </w:rPr>
        <w:t> </w:t>
      </w:r>
      <w:r>
        <w:rPr>
          <w:sz w:val="28"/>
        </w:rPr>
        <w:t>конфессиональные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культурные</w:t>
      </w:r>
      <w:r>
        <w:rPr>
          <w:spacing w:val="1"/>
          <w:sz w:val="28"/>
        </w:rPr>
        <w:t> </w:t>
      </w:r>
      <w:r>
        <w:rPr>
          <w:sz w:val="28"/>
        </w:rPr>
        <w:t>различия</w:t>
      </w:r>
      <w:r>
        <w:rPr>
          <w:spacing w:val="-67"/>
          <w:sz w:val="28"/>
        </w:rPr>
        <w:t> </w:t>
      </w:r>
      <w:r>
        <w:rPr>
          <w:sz w:val="28"/>
        </w:rPr>
        <w:t>(УК-2);</w:t>
      </w:r>
    </w:p>
    <w:p>
      <w:pPr>
        <w:pStyle w:val="ListParagraph"/>
        <w:numPr>
          <w:ilvl w:val="2"/>
          <w:numId w:val="5"/>
        </w:numPr>
        <w:tabs>
          <w:tab w:pos="1706" w:val="left" w:leader="none"/>
          <w:tab w:pos="4744" w:val="left" w:leader="none"/>
          <w:tab w:pos="7274" w:val="left" w:leader="none"/>
          <w:tab w:pos="8376" w:val="left" w:leader="none"/>
          <w:tab w:pos="10049" w:val="left" w:leader="none"/>
        </w:tabs>
        <w:spacing w:line="240" w:lineRule="auto" w:before="0" w:after="0"/>
        <w:ind w:left="1427" w:right="515" w:firstLine="0"/>
        <w:jc w:val="both"/>
        <w:rPr>
          <w:sz w:val="28"/>
        </w:rPr>
      </w:pPr>
      <w:bookmarkStart w:name=" к  участию  в  педагогической  деятель" w:id="8"/>
      <w:bookmarkEnd w:id="8"/>
      <w:r>
        <w:rPr/>
      </w:r>
      <w:bookmarkStart w:name=" к  участию  в  педагогической  деятель" w:id="9"/>
      <w:bookmarkEnd w:id="9"/>
      <w:r>
        <w:rPr>
          <w:sz w:val="28"/>
        </w:rPr>
        <w:t>к</w:t>
      </w:r>
      <w:r>
        <w:rPr>
          <w:spacing w:val="23"/>
          <w:sz w:val="28"/>
        </w:rPr>
        <w:t> </w:t>
      </w:r>
      <w:r>
        <w:rPr>
          <w:sz w:val="28"/>
        </w:rPr>
        <w:t>участию</w:t>
      </w:r>
      <w:r>
        <w:rPr>
          <w:spacing w:val="91"/>
          <w:sz w:val="28"/>
        </w:rPr>
        <w:t> </w:t>
      </w:r>
      <w:r>
        <w:rPr>
          <w:sz w:val="28"/>
        </w:rPr>
        <w:t>в</w:t>
      </w:r>
      <w:r>
        <w:rPr>
          <w:spacing w:val="87"/>
          <w:sz w:val="28"/>
        </w:rPr>
        <w:t> </w:t>
      </w:r>
      <w:r>
        <w:rPr>
          <w:sz w:val="28"/>
        </w:rPr>
        <w:t>педагогической</w:t>
      </w:r>
      <w:r>
        <w:rPr>
          <w:spacing w:val="89"/>
          <w:sz w:val="28"/>
        </w:rPr>
        <w:t> </w:t>
      </w:r>
      <w:r>
        <w:rPr>
          <w:sz w:val="28"/>
        </w:rPr>
        <w:t>деятельности</w:t>
      </w:r>
      <w:r>
        <w:rPr>
          <w:spacing w:val="92"/>
          <w:sz w:val="28"/>
        </w:rPr>
        <w:t> </w:t>
      </w:r>
      <w:r>
        <w:rPr>
          <w:sz w:val="28"/>
        </w:rPr>
        <w:t>по</w:t>
      </w:r>
      <w:r>
        <w:rPr>
          <w:spacing w:val="89"/>
          <w:sz w:val="28"/>
        </w:rPr>
        <w:t> </w:t>
      </w:r>
      <w:r>
        <w:rPr>
          <w:sz w:val="28"/>
        </w:rPr>
        <w:t>программам</w:t>
      </w:r>
      <w:r>
        <w:rPr>
          <w:spacing w:val="13"/>
          <w:sz w:val="28"/>
        </w:rPr>
        <w:t> </w:t>
      </w:r>
      <w:r>
        <w:rPr>
          <w:sz w:val="28"/>
        </w:rPr>
        <w:t>среднего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высшего</w:t>
      </w:r>
      <w:r>
        <w:rPr>
          <w:spacing w:val="1"/>
          <w:sz w:val="28"/>
        </w:rPr>
        <w:t> </w:t>
      </w:r>
      <w:r>
        <w:rPr>
          <w:sz w:val="28"/>
        </w:rPr>
        <w:t>медицинского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среднего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высшего</w:t>
      </w:r>
      <w:r>
        <w:rPr>
          <w:spacing w:val="1"/>
          <w:sz w:val="28"/>
        </w:rPr>
        <w:t> </w:t>
      </w:r>
      <w:r>
        <w:rPr>
          <w:sz w:val="28"/>
        </w:rPr>
        <w:t>фармацевтического</w:t>
        <w:tab/>
        <w:t>образования,</w:t>
        <w:tab/>
        <w:t>а</w:t>
        <w:tab/>
        <w:t>также</w:t>
        <w:tab/>
        <w:t>по</w:t>
      </w:r>
      <w:r>
        <w:rPr>
          <w:spacing w:val="-68"/>
          <w:sz w:val="28"/>
        </w:rPr>
        <w:t> </w:t>
      </w:r>
      <w:r>
        <w:rPr>
          <w:sz w:val="28"/>
        </w:rPr>
        <w:t>дополнительным</w:t>
      </w:r>
      <w:r>
        <w:rPr>
          <w:spacing w:val="1"/>
          <w:sz w:val="28"/>
        </w:rPr>
        <w:t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> </w:t>
      </w:r>
      <w:r>
        <w:rPr>
          <w:sz w:val="28"/>
        </w:rPr>
        <w:t>программам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лиц,</w:t>
      </w:r>
      <w:r>
        <w:rPr>
          <w:spacing w:val="1"/>
          <w:sz w:val="28"/>
        </w:rPr>
        <w:t> </w:t>
      </w:r>
      <w:r>
        <w:rPr>
          <w:sz w:val="28"/>
        </w:rPr>
        <w:t>имеющих</w:t>
      </w:r>
      <w:r>
        <w:rPr>
          <w:spacing w:val="1"/>
          <w:sz w:val="28"/>
        </w:rPr>
        <w:t> </w:t>
      </w:r>
      <w:r>
        <w:rPr>
          <w:sz w:val="28"/>
        </w:rPr>
        <w:t>среднее</w:t>
      </w:r>
      <w:r>
        <w:rPr>
          <w:spacing w:val="1"/>
          <w:sz w:val="28"/>
        </w:rPr>
        <w:t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высшее</w:t>
      </w:r>
      <w:r>
        <w:rPr>
          <w:spacing w:val="1"/>
          <w:sz w:val="28"/>
        </w:rPr>
        <w:t> </w:t>
      </w:r>
      <w:r>
        <w:rPr>
          <w:sz w:val="28"/>
        </w:rPr>
        <w:t>образование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порядке,</w:t>
      </w:r>
      <w:r>
        <w:rPr>
          <w:spacing w:val="1"/>
          <w:sz w:val="28"/>
        </w:rPr>
        <w:t> </w:t>
      </w:r>
      <w:r>
        <w:rPr>
          <w:sz w:val="28"/>
        </w:rPr>
        <w:t>установленном</w:t>
      </w:r>
      <w:r>
        <w:rPr>
          <w:spacing w:val="1"/>
          <w:sz w:val="28"/>
        </w:rPr>
        <w:t> </w:t>
      </w:r>
      <w:r>
        <w:rPr>
          <w:sz w:val="28"/>
        </w:rPr>
        <w:t>федеральным</w:t>
      </w:r>
      <w:r>
        <w:rPr>
          <w:spacing w:val="1"/>
          <w:sz w:val="28"/>
        </w:rPr>
        <w:t> </w:t>
      </w:r>
      <w:r>
        <w:rPr>
          <w:sz w:val="28"/>
        </w:rPr>
        <w:t>органом</w:t>
      </w:r>
      <w:r>
        <w:rPr>
          <w:spacing w:val="1"/>
          <w:sz w:val="28"/>
        </w:rPr>
        <w:t> </w:t>
      </w:r>
      <w:r>
        <w:rPr>
          <w:sz w:val="28"/>
        </w:rPr>
        <w:t>исполнительной</w:t>
      </w:r>
      <w:r>
        <w:rPr>
          <w:spacing w:val="1"/>
          <w:sz w:val="28"/>
        </w:rPr>
        <w:t> </w:t>
      </w:r>
      <w:r>
        <w:rPr>
          <w:sz w:val="28"/>
        </w:rPr>
        <w:t>власти,</w:t>
      </w:r>
      <w:r>
        <w:rPr>
          <w:spacing w:val="1"/>
          <w:sz w:val="28"/>
        </w:rPr>
        <w:t> </w:t>
      </w:r>
      <w:r>
        <w:rPr>
          <w:sz w:val="28"/>
        </w:rPr>
        <w:t>осуществляющем</w:t>
      </w:r>
      <w:r>
        <w:rPr>
          <w:spacing w:val="6"/>
          <w:sz w:val="28"/>
        </w:rPr>
        <w:t> </w:t>
      </w:r>
      <w:r>
        <w:rPr>
          <w:sz w:val="28"/>
        </w:rPr>
        <w:t>функции</w:t>
      </w:r>
      <w:r>
        <w:rPr>
          <w:spacing w:val="5"/>
          <w:sz w:val="28"/>
        </w:rPr>
        <w:t> </w:t>
      </w:r>
      <w:r>
        <w:rPr>
          <w:sz w:val="28"/>
        </w:rPr>
        <w:t>по</w:t>
      </w:r>
      <w:r>
        <w:rPr>
          <w:spacing w:val="5"/>
          <w:sz w:val="28"/>
        </w:rPr>
        <w:t> </w:t>
      </w:r>
      <w:r>
        <w:rPr>
          <w:sz w:val="28"/>
        </w:rPr>
        <w:t>выработке</w:t>
      </w:r>
      <w:r>
        <w:rPr>
          <w:spacing w:val="6"/>
          <w:sz w:val="28"/>
        </w:rPr>
        <w:t> </w:t>
      </w:r>
      <w:r>
        <w:rPr>
          <w:sz w:val="28"/>
        </w:rPr>
        <w:t>государственной</w:t>
      </w:r>
      <w:r>
        <w:rPr>
          <w:spacing w:val="4"/>
          <w:sz w:val="28"/>
        </w:rPr>
        <w:t> </w:t>
      </w:r>
      <w:r>
        <w:rPr>
          <w:sz w:val="28"/>
        </w:rPr>
        <w:t>политики</w:t>
      </w:r>
      <w:r>
        <w:rPr>
          <w:spacing w:val="5"/>
          <w:sz w:val="28"/>
        </w:rPr>
        <w:t> </w:t>
      </w:r>
      <w:r>
        <w:rPr>
          <w:sz w:val="28"/>
        </w:rPr>
        <w:t>и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660" w:bottom="280" w:left="700" w:right="340"/>
        </w:sectPr>
      </w:pPr>
    </w:p>
    <w:p>
      <w:pPr>
        <w:spacing w:before="61"/>
        <w:ind w:left="1427" w:right="0" w:firstLine="0"/>
        <w:jc w:val="both"/>
        <w:rPr>
          <w:sz w:val="28"/>
        </w:rPr>
      </w:pPr>
      <w:r>
        <w:rPr>
          <w:sz w:val="28"/>
        </w:rPr>
        <w:t>нормативно-правовому</w:t>
      </w:r>
      <w:r>
        <w:rPr>
          <w:spacing w:val="-9"/>
          <w:sz w:val="28"/>
        </w:rPr>
        <w:t> </w:t>
      </w:r>
      <w:r>
        <w:rPr>
          <w:sz w:val="28"/>
        </w:rPr>
        <w:t>регулированию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сфере</w:t>
      </w:r>
      <w:r>
        <w:rPr>
          <w:spacing w:val="-3"/>
          <w:sz w:val="28"/>
        </w:rPr>
        <w:t> </w:t>
      </w:r>
      <w:r>
        <w:rPr>
          <w:sz w:val="28"/>
        </w:rPr>
        <w:t>здравоохранения</w:t>
      </w:r>
      <w:r>
        <w:rPr>
          <w:spacing w:val="-4"/>
          <w:sz w:val="28"/>
        </w:rPr>
        <w:t> </w:t>
      </w:r>
      <w:r>
        <w:rPr>
          <w:sz w:val="28"/>
        </w:rPr>
        <w:t>(УК-3).</w:t>
      </w:r>
    </w:p>
    <w:p>
      <w:pPr>
        <w:pStyle w:val="BodyText"/>
        <w:spacing w:before="11"/>
        <w:rPr>
          <w:sz w:val="30"/>
        </w:rPr>
      </w:pPr>
    </w:p>
    <w:p>
      <w:pPr>
        <w:spacing w:before="0"/>
        <w:ind w:left="999" w:right="0" w:firstLine="0"/>
        <w:jc w:val="both"/>
        <w:rPr>
          <w:sz w:val="28"/>
        </w:rPr>
      </w:pPr>
      <w:r>
        <w:rPr>
          <w:sz w:val="28"/>
        </w:rPr>
        <w:t>К</w:t>
      </w:r>
      <w:r>
        <w:rPr>
          <w:spacing w:val="-5"/>
          <w:sz w:val="28"/>
        </w:rPr>
        <w:t> </w:t>
      </w:r>
      <w:r>
        <w:rPr>
          <w:sz w:val="28"/>
        </w:rPr>
        <w:t>сформированным</w:t>
      </w:r>
      <w:r>
        <w:rPr>
          <w:spacing w:val="1"/>
          <w:sz w:val="28"/>
        </w:rPr>
        <w:t> </w:t>
      </w:r>
      <w:r>
        <w:rPr>
          <w:sz w:val="28"/>
        </w:rPr>
        <w:t>ПКотносятся:</w:t>
      </w:r>
    </w:p>
    <w:p>
      <w:pPr>
        <w:pStyle w:val="Heading1"/>
        <w:spacing w:before="33"/>
        <w:jc w:val="both"/>
      </w:pPr>
      <w:r>
        <w:rPr/>
        <w:t>В</w:t>
      </w:r>
      <w:r>
        <w:rPr>
          <w:spacing w:val="62"/>
        </w:rPr>
        <w:t> </w:t>
      </w:r>
      <w:r>
        <w:rPr/>
        <w:t>профилактической</w:t>
      </w:r>
      <w:r>
        <w:rPr>
          <w:spacing w:val="-6"/>
        </w:rPr>
        <w:t> </w:t>
      </w:r>
      <w:r>
        <w:rPr/>
        <w:t>деятельности:</w:t>
      </w:r>
    </w:p>
    <w:p>
      <w:pPr>
        <w:pStyle w:val="ListParagraph"/>
        <w:numPr>
          <w:ilvl w:val="2"/>
          <w:numId w:val="5"/>
        </w:numPr>
        <w:tabs>
          <w:tab w:pos="1802" w:val="left" w:leader="none"/>
        </w:tabs>
        <w:spacing w:line="264" w:lineRule="auto" w:before="28" w:after="0"/>
        <w:ind w:left="1801" w:right="517" w:hanging="360"/>
        <w:jc w:val="both"/>
        <w:rPr>
          <w:sz w:val="28"/>
        </w:rPr>
      </w:pPr>
      <w:r>
        <w:rPr>
          <w:sz w:val="28"/>
        </w:rPr>
        <w:t>готовность</w:t>
      </w:r>
      <w:r>
        <w:rPr>
          <w:spacing w:val="71"/>
          <w:sz w:val="28"/>
        </w:rPr>
        <w:t> </w:t>
      </w:r>
      <w:r>
        <w:rPr>
          <w:sz w:val="28"/>
        </w:rPr>
        <w:t>к</w:t>
      </w:r>
      <w:r>
        <w:rPr>
          <w:spacing w:val="71"/>
          <w:sz w:val="28"/>
        </w:rPr>
        <w:t> </w:t>
      </w:r>
      <w:r>
        <w:rPr>
          <w:sz w:val="28"/>
        </w:rPr>
        <w:t>осуществлению</w:t>
      </w:r>
      <w:r>
        <w:rPr>
          <w:spacing w:val="71"/>
          <w:sz w:val="28"/>
        </w:rPr>
        <w:t> </w:t>
      </w:r>
      <w:r>
        <w:rPr>
          <w:sz w:val="28"/>
        </w:rPr>
        <w:t>комплекса  </w:t>
      </w:r>
      <w:r>
        <w:rPr>
          <w:spacing w:val="1"/>
          <w:sz w:val="28"/>
        </w:rPr>
        <w:t> </w:t>
      </w:r>
      <w:r>
        <w:rPr>
          <w:sz w:val="28"/>
        </w:rPr>
        <w:t>мероприятий,</w:t>
      </w:r>
      <w:r>
        <w:rPr>
          <w:spacing w:val="1"/>
          <w:sz w:val="28"/>
        </w:rPr>
        <w:t> </w:t>
      </w:r>
      <w:r>
        <w:rPr>
          <w:sz w:val="28"/>
        </w:rPr>
        <w:t>направленных</w:t>
      </w:r>
      <w:r>
        <w:rPr>
          <w:spacing w:val="1"/>
          <w:sz w:val="28"/>
        </w:rPr>
        <w:t> </w:t>
      </w:r>
      <w:r>
        <w:rPr>
          <w:sz w:val="28"/>
        </w:rPr>
        <w:t>на сохранение и укрепление здоровья и включающих в</w:t>
      </w:r>
      <w:r>
        <w:rPr>
          <w:spacing w:val="1"/>
          <w:sz w:val="28"/>
        </w:rPr>
        <w:t> </w:t>
      </w:r>
      <w:r>
        <w:rPr>
          <w:sz w:val="28"/>
        </w:rPr>
        <w:t>себя формирование здорового</w:t>
      </w:r>
      <w:r>
        <w:rPr>
          <w:spacing w:val="1"/>
          <w:sz w:val="28"/>
        </w:rPr>
        <w:t> </w:t>
      </w:r>
      <w:r>
        <w:rPr>
          <w:sz w:val="28"/>
        </w:rPr>
        <w:t>образа</w:t>
      </w:r>
      <w:r>
        <w:rPr>
          <w:spacing w:val="1"/>
          <w:sz w:val="28"/>
        </w:rPr>
        <w:t> </w:t>
      </w:r>
      <w:r>
        <w:rPr>
          <w:sz w:val="28"/>
        </w:rPr>
        <w:t>жизни,</w:t>
      </w:r>
      <w:r>
        <w:rPr>
          <w:spacing w:val="1"/>
          <w:sz w:val="28"/>
        </w:rPr>
        <w:t> </w:t>
      </w:r>
      <w:r>
        <w:rPr>
          <w:sz w:val="28"/>
        </w:rPr>
        <w:t>предупреждение</w:t>
      </w:r>
      <w:r>
        <w:rPr>
          <w:spacing w:val="1"/>
          <w:sz w:val="28"/>
        </w:rPr>
        <w:t> </w:t>
      </w:r>
      <w:r>
        <w:rPr>
          <w:sz w:val="28"/>
        </w:rPr>
        <w:t>возникновения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(или) распространения заболеваний, их раннюю</w:t>
      </w:r>
      <w:r>
        <w:rPr>
          <w:spacing w:val="1"/>
          <w:sz w:val="28"/>
        </w:rPr>
        <w:t> </w:t>
      </w:r>
      <w:r>
        <w:rPr>
          <w:sz w:val="28"/>
        </w:rPr>
        <w:t>диагностику,</w:t>
      </w:r>
      <w:r>
        <w:rPr>
          <w:spacing w:val="1"/>
          <w:sz w:val="28"/>
        </w:rPr>
        <w:t> </w:t>
      </w:r>
      <w:r>
        <w:rPr>
          <w:sz w:val="28"/>
        </w:rPr>
        <w:t>выявление</w:t>
      </w:r>
      <w:r>
        <w:rPr>
          <w:spacing w:val="1"/>
          <w:sz w:val="28"/>
        </w:rPr>
        <w:t> </w:t>
      </w:r>
      <w:r>
        <w:rPr>
          <w:sz w:val="28"/>
        </w:rPr>
        <w:t>причин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возникновения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развития, а также направленных на устранение</w:t>
      </w:r>
      <w:r>
        <w:rPr>
          <w:spacing w:val="1"/>
          <w:sz w:val="28"/>
        </w:rPr>
        <w:t> </w:t>
      </w:r>
      <w:r>
        <w:rPr>
          <w:sz w:val="28"/>
        </w:rPr>
        <w:t>вредного</w:t>
      </w:r>
      <w:r>
        <w:rPr>
          <w:spacing w:val="1"/>
          <w:sz w:val="28"/>
        </w:rPr>
        <w:t> </w:t>
      </w:r>
      <w:r>
        <w:rPr>
          <w:sz w:val="28"/>
        </w:rPr>
        <w:t>влияния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здоровье</w:t>
      </w:r>
      <w:r>
        <w:rPr>
          <w:spacing w:val="2"/>
          <w:sz w:val="28"/>
        </w:rPr>
        <w:t> </w:t>
      </w:r>
      <w:r>
        <w:rPr>
          <w:sz w:val="28"/>
        </w:rPr>
        <w:t>человека</w:t>
      </w:r>
      <w:r>
        <w:rPr>
          <w:spacing w:val="2"/>
          <w:sz w:val="28"/>
        </w:rPr>
        <w:t> </w:t>
      </w:r>
      <w:r>
        <w:rPr>
          <w:sz w:val="28"/>
        </w:rPr>
        <w:t>факторов</w:t>
      </w:r>
      <w:r>
        <w:rPr>
          <w:spacing w:val="68"/>
          <w:sz w:val="28"/>
        </w:rPr>
        <w:t> </w:t>
      </w:r>
      <w:r>
        <w:rPr>
          <w:sz w:val="28"/>
        </w:rPr>
        <w:t>среды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-4"/>
          <w:sz w:val="28"/>
        </w:rPr>
        <w:t> </w:t>
      </w:r>
      <w:r>
        <w:rPr>
          <w:sz w:val="28"/>
        </w:rPr>
        <w:t>обитания</w:t>
      </w:r>
      <w:r>
        <w:rPr>
          <w:spacing w:val="1"/>
          <w:sz w:val="28"/>
        </w:rPr>
        <w:t> </w:t>
      </w:r>
      <w:r>
        <w:rPr>
          <w:sz w:val="28"/>
        </w:rPr>
        <w:t>(ПК-1);</w:t>
      </w:r>
    </w:p>
    <w:p>
      <w:pPr>
        <w:pStyle w:val="ListParagraph"/>
        <w:numPr>
          <w:ilvl w:val="2"/>
          <w:numId w:val="5"/>
        </w:numPr>
        <w:tabs>
          <w:tab w:pos="1802" w:val="left" w:leader="none"/>
        </w:tabs>
        <w:spacing w:line="264" w:lineRule="auto" w:before="0" w:after="0"/>
        <w:ind w:left="1801" w:right="518" w:hanging="360"/>
        <w:jc w:val="both"/>
        <w:rPr>
          <w:sz w:val="28"/>
        </w:rPr>
      </w:pPr>
      <w:r>
        <w:rPr>
          <w:sz w:val="28"/>
        </w:rPr>
        <w:t>готовность к проведению профилактических медицинских осмотров,</w:t>
      </w:r>
      <w:r>
        <w:rPr>
          <w:spacing w:val="1"/>
          <w:sz w:val="28"/>
        </w:rPr>
        <w:t> </w:t>
      </w:r>
      <w:r>
        <w:rPr>
          <w:sz w:val="28"/>
        </w:rPr>
        <w:t>диспансеризации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осуществлению</w:t>
      </w:r>
      <w:r>
        <w:rPr>
          <w:spacing w:val="1"/>
          <w:sz w:val="28"/>
        </w:rPr>
        <w:t> </w:t>
      </w:r>
      <w:r>
        <w:rPr>
          <w:sz w:val="28"/>
        </w:rPr>
        <w:t>диспансерного</w:t>
      </w:r>
      <w:r>
        <w:rPr>
          <w:spacing w:val="1"/>
          <w:sz w:val="28"/>
        </w:rPr>
        <w:t> </w:t>
      </w:r>
      <w:r>
        <w:rPr>
          <w:sz w:val="28"/>
        </w:rPr>
        <w:t>наблюдения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здоровыми и</w:t>
      </w:r>
      <w:r>
        <w:rPr>
          <w:spacing w:val="6"/>
          <w:sz w:val="28"/>
        </w:rPr>
        <w:t> </w:t>
      </w:r>
      <w:r>
        <w:rPr>
          <w:sz w:val="28"/>
        </w:rPr>
        <w:t>хроническими больными</w:t>
      </w:r>
      <w:r>
        <w:rPr>
          <w:spacing w:val="1"/>
          <w:sz w:val="28"/>
        </w:rPr>
        <w:t> </w:t>
      </w:r>
      <w:r>
        <w:rPr>
          <w:sz w:val="28"/>
        </w:rPr>
        <w:t>(ПК-2);</w:t>
      </w:r>
    </w:p>
    <w:p>
      <w:pPr>
        <w:pStyle w:val="ListParagraph"/>
        <w:numPr>
          <w:ilvl w:val="2"/>
          <w:numId w:val="5"/>
        </w:numPr>
        <w:tabs>
          <w:tab w:pos="1802" w:val="left" w:leader="none"/>
        </w:tabs>
        <w:spacing w:line="264" w:lineRule="auto" w:before="0" w:after="0"/>
        <w:ind w:left="1801" w:right="513" w:hanging="360"/>
        <w:jc w:val="both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проведению</w:t>
      </w:r>
      <w:r>
        <w:rPr>
          <w:spacing w:val="1"/>
          <w:sz w:val="28"/>
        </w:rPr>
        <w:t> </w:t>
      </w:r>
      <w:r>
        <w:rPr>
          <w:sz w:val="28"/>
        </w:rPr>
        <w:t>противоэпидемических</w:t>
      </w:r>
      <w:r>
        <w:rPr>
          <w:spacing w:val="1"/>
          <w:sz w:val="28"/>
        </w:rPr>
        <w:t> </w:t>
      </w:r>
      <w:r>
        <w:rPr>
          <w:sz w:val="28"/>
        </w:rPr>
        <w:t>мероприятий,</w:t>
      </w:r>
      <w:r>
        <w:rPr>
          <w:spacing w:val="1"/>
          <w:sz w:val="28"/>
        </w:rPr>
        <w:t> </w:t>
      </w:r>
      <w:r>
        <w:rPr>
          <w:sz w:val="28"/>
        </w:rPr>
        <w:t>организации защиты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очагах</w:t>
      </w:r>
      <w:r>
        <w:rPr>
          <w:spacing w:val="1"/>
          <w:sz w:val="28"/>
        </w:rPr>
        <w:t> </w:t>
      </w:r>
      <w:r>
        <w:rPr>
          <w:sz w:val="28"/>
        </w:rPr>
        <w:t>особо</w:t>
      </w:r>
      <w:r>
        <w:rPr>
          <w:spacing w:val="70"/>
          <w:sz w:val="28"/>
        </w:rPr>
        <w:t> </w:t>
      </w:r>
      <w:r>
        <w:rPr>
          <w:sz w:val="28"/>
        </w:rPr>
        <w:t>опасных</w:t>
      </w:r>
      <w:r>
        <w:rPr>
          <w:spacing w:val="70"/>
          <w:sz w:val="28"/>
        </w:rPr>
        <w:t> </w:t>
      </w:r>
      <w:r>
        <w:rPr>
          <w:sz w:val="28"/>
        </w:rPr>
        <w:t>инфекций,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ухудшении радиационной</w:t>
      </w:r>
      <w:r>
        <w:rPr>
          <w:spacing w:val="1"/>
          <w:sz w:val="28"/>
        </w:rPr>
        <w:t> </w:t>
      </w:r>
      <w:r>
        <w:rPr>
          <w:sz w:val="28"/>
        </w:rPr>
        <w:t>обстановки,</w:t>
      </w:r>
      <w:r>
        <w:rPr>
          <w:spacing w:val="1"/>
          <w:sz w:val="28"/>
        </w:rPr>
        <w:t> </w:t>
      </w:r>
      <w:r>
        <w:rPr>
          <w:sz w:val="28"/>
        </w:rPr>
        <w:t>стихийных</w:t>
      </w:r>
      <w:r>
        <w:rPr>
          <w:spacing w:val="1"/>
          <w:sz w:val="28"/>
        </w:rPr>
        <w:t> </w:t>
      </w:r>
      <w:r>
        <w:rPr>
          <w:sz w:val="28"/>
        </w:rPr>
        <w:t>бедствиях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иных</w:t>
      </w:r>
      <w:r>
        <w:rPr>
          <w:spacing w:val="67"/>
          <w:sz w:val="28"/>
        </w:rPr>
        <w:t> </w:t>
      </w:r>
      <w:r>
        <w:rPr>
          <w:sz w:val="28"/>
        </w:rPr>
        <w:t>чрезвычайных</w:t>
      </w:r>
      <w:r>
        <w:rPr>
          <w:spacing w:val="-3"/>
          <w:sz w:val="28"/>
        </w:rPr>
        <w:t> </w:t>
      </w:r>
      <w:r>
        <w:rPr>
          <w:sz w:val="28"/>
        </w:rPr>
        <w:t>ситуациях</w:t>
      </w:r>
      <w:r>
        <w:rPr>
          <w:spacing w:val="-3"/>
          <w:sz w:val="28"/>
        </w:rPr>
        <w:t> </w:t>
      </w:r>
      <w:r>
        <w:rPr>
          <w:sz w:val="28"/>
        </w:rPr>
        <w:t>(ПК-3);</w:t>
      </w:r>
    </w:p>
    <w:p>
      <w:pPr>
        <w:pStyle w:val="ListParagraph"/>
        <w:numPr>
          <w:ilvl w:val="2"/>
          <w:numId w:val="5"/>
        </w:numPr>
        <w:tabs>
          <w:tab w:pos="1802" w:val="left" w:leader="none"/>
        </w:tabs>
        <w:spacing w:line="261" w:lineRule="auto" w:before="0" w:after="0"/>
        <w:ind w:left="1801" w:right="511" w:hanging="360"/>
        <w:jc w:val="both"/>
        <w:rPr>
          <w:sz w:val="28"/>
        </w:rPr>
      </w:pPr>
      <w:r>
        <w:rPr>
          <w:sz w:val="28"/>
        </w:rPr>
        <w:t>готовность  </w:t>
      </w:r>
      <w:r>
        <w:rPr>
          <w:spacing w:val="1"/>
          <w:sz w:val="28"/>
        </w:rPr>
        <w:t> </w:t>
      </w:r>
      <w:r>
        <w:rPr>
          <w:sz w:val="28"/>
        </w:rPr>
        <w:t>к  </w:t>
      </w:r>
      <w:r>
        <w:rPr>
          <w:spacing w:val="1"/>
          <w:sz w:val="28"/>
        </w:rPr>
        <w:t> </w:t>
      </w:r>
      <w:r>
        <w:rPr>
          <w:sz w:val="28"/>
        </w:rPr>
        <w:t>применению  </w:t>
      </w:r>
      <w:r>
        <w:rPr>
          <w:spacing w:val="1"/>
          <w:sz w:val="28"/>
        </w:rPr>
        <w:t> </w:t>
      </w:r>
      <w:r>
        <w:rPr>
          <w:sz w:val="28"/>
        </w:rPr>
        <w:t>социально-гигиенических  </w:t>
      </w:r>
      <w:r>
        <w:rPr>
          <w:spacing w:val="1"/>
          <w:sz w:val="28"/>
        </w:rPr>
        <w:t> </w:t>
      </w:r>
      <w:r>
        <w:rPr>
          <w:sz w:val="28"/>
        </w:rPr>
        <w:t>методик</w:t>
      </w:r>
      <w:r>
        <w:rPr>
          <w:spacing w:val="1"/>
          <w:sz w:val="28"/>
        </w:rPr>
        <w:t> </w:t>
      </w:r>
      <w:r>
        <w:rPr>
          <w:sz w:val="28"/>
        </w:rPr>
        <w:t>сбора</w:t>
      </w:r>
      <w:r>
        <w:rPr>
          <w:spacing w:val="71"/>
          <w:sz w:val="28"/>
        </w:rPr>
        <w:t> </w:t>
      </w:r>
      <w:r>
        <w:rPr>
          <w:sz w:val="28"/>
        </w:rPr>
        <w:t>и</w:t>
      </w:r>
      <w:r>
        <w:rPr>
          <w:spacing w:val="70"/>
          <w:sz w:val="28"/>
        </w:rPr>
        <w:t> </w:t>
      </w:r>
      <w:r>
        <w:rPr>
          <w:sz w:val="28"/>
        </w:rPr>
        <w:t>медико-статистического</w:t>
      </w:r>
      <w:r>
        <w:rPr>
          <w:spacing w:val="71"/>
          <w:sz w:val="28"/>
        </w:rPr>
        <w:t> </w:t>
      </w:r>
      <w:r>
        <w:rPr>
          <w:sz w:val="28"/>
        </w:rPr>
        <w:t>анализа  </w:t>
      </w:r>
      <w:r>
        <w:rPr>
          <w:spacing w:val="1"/>
          <w:sz w:val="28"/>
        </w:rPr>
        <w:t> </w:t>
      </w:r>
      <w:r>
        <w:rPr>
          <w:sz w:val="28"/>
        </w:rPr>
        <w:t>информации  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показателях</w:t>
      </w:r>
      <w:r>
        <w:rPr>
          <w:spacing w:val="69"/>
          <w:sz w:val="28"/>
        </w:rPr>
        <w:t> </w:t>
      </w:r>
      <w:r>
        <w:rPr>
          <w:sz w:val="28"/>
        </w:rPr>
        <w:t>здоровья</w:t>
      </w:r>
      <w:r>
        <w:rPr>
          <w:spacing w:val="2"/>
          <w:sz w:val="28"/>
        </w:rPr>
        <w:t> </w:t>
      </w:r>
      <w:r>
        <w:rPr>
          <w:sz w:val="28"/>
        </w:rPr>
        <w:t>взрослых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подростков</w:t>
      </w:r>
      <w:r>
        <w:rPr>
          <w:spacing w:val="-1"/>
          <w:sz w:val="28"/>
        </w:rPr>
        <w:t> </w:t>
      </w:r>
      <w:r>
        <w:rPr>
          <w:sz w:val="28"/>
        </w:rPr>
        <w:t>(ПК-4);</w:t>
      </w:r>
    </w:p>
    <w:p>
      <w:pPr>
        <w:pStyle w:val="BodyText"/>
        <w:spacing w:before="3"/>
        <w:rPr>
          <w:sz w:val="31"/>
        </w:rPr>
      </w:pPr>
    </w:p>
    <w:p>
      <w:pPr>
        <w:pStyle w:val="Heading1"/>
        <w:ind w:left="1801"/>
        <w:jc w:val="both"/>
      </w:pPr>
      <w:r>
        <w:rPr/>
        <w:t>В</w:t>
      </w:r>
      <w:r>
        <w:rPr>
          <w:spacing w:val="-5"/>
        </w:rPr>
        <w:t> </w:t>
      </w:r>
      <w:r>
        <w:rPr/>
        <w:t>диагностической</w:t>
      </w:r>
      <w:r>
        <w:rPr>
          <w:spacing w:val="-8"/>
        </w:rPr>
        <w:t> </w:t>
      </w:r>
      <w:r>
        <w:rPr/>
        <w:t>деятельности:</w:t>
      </w:r>
    </w:p>
    <w:p>
      <w:pPr>
        <w:pStyle w:val="ListParagraph"/>
        <w:numPr>
          <w:ilvl w:val="2"/>
          <w:numId w:val="5"/>
        </w:numPr>
        <w:tabs>
          <w:tab w:pos="1802" w:val="left" w:leader="none"/>
        </w:tabs>
        <w:spacing w:line="264" w:lineRule="auto" w:before="28" w:after="0"/>
        <w:ind w:left="1801" w:right="509" w:hanging="360"/>
        <w:jc w:val="both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определению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пациентов</w:t>
      </w:r>
      <w:r>
        <w:rPr>
          <w:spacing w:val="1"/>
          <w:sz w:val="28"/>
        </w:rPr>
        <w:t> </w:t>
      </w:r>
      <w:r>
        <w:rPr>
          <w:sz w:val="28"/>
        </w:rPr>
        <w:t>патологических</w:t>
      </w:r>
      <w:r>
        <w:rPr>
          <w:spacing w:val="1"/>
          <w:sz w:val="28"/>
        </w:rPr>
        <w:t> </w:t>
      </w:r>
      <w:r>
        <w:rPr>
          <w:sz w:val="28"/>
        </w:rPr>
        <w:t>состояний,</w:t>
      </w:r>
      <w:r>
        <w:rPr>
          <w:spacing w:val="1"/>
          <w:sz w:val="28"/>
        </w:rPr>
        <w:t> </w:t>
      </w:r>
      <w:r>
        <w:rPr>
          <w:sz w:val="28"/>
        </w:rPr>
        <w:t>симптомов,</w:t>
      </w:r>
      <w:r>
        <w:rPr>
          <w:spacing w:val="1"/>
          <w:sz w:val="28"/>
        </w:rPr>
        <w:t> </w:t>
      </w:r>
      <w:r>
        <w:rPr>
          <w:sz w:val="28"/>
        </w:rPr>
        <w:t>синдромов</w:t>
      </w:r>
      <w:r>
        <w:rPr>
          <w:spacing w:val="1"/>
          <w:sz w:val="28"/>
        </w:rPr>
        <w:t> </w:t>
      </w:r>
      <w:r>
        <w:rPr>
          <w:sz w:val="28"/>
        </w:rPr>
        <w:t>заболеваний,</w:t>
      </w:r>
      <w:r>
        <w:rPr>
          <w:spacing w:val="1"/>
          <w:sz w:val="28"/>
        </w:rPr>
        <w:t> </w:t>
      </w:r>
      <w:r>
        <w:rPr>
          <w:sz w:val="28"/>
        </w:rPr>
        <w:t>нозологических</w:t>
      </w:r>
      <w:r>
        <w:rPr>
          <w:spacing w:val="1"/>
          <w:sz w:val="28"/>
        </w:rPr>
        <w:t> </w:t>
      </w:r>
      <w:r>
        <w:rPr>
          <w:sz w:val="28"/>
        </w:rPr>
        <w:t>форм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Международной</w:t>
      </w:r>
      <w:r>
        <w:rPr>
          <w:spacing w:val="1"/>
          <w:sz w:val="28"/>
        </w:rPr>
        <w:t> </w:t>
      </w:r>
      <w:r>
        <w:rPr>
          <w:sz w:val="28"/>
        </w:rPr>
        <w:t>статистической</w:t>
      </w:r>
      <w:r>
        <w:rPr>
          <w:spacing w:val="1"/>
          <w:sz w:val="28"/>
        </w:rPr>
        <w:t> </w:t>
      </w:r>
      <w:r>
        <w:rPr>
          <w:sz w:val="28"/>
        </w:rPr>
        <w:t>классификацией</w:t>
      </w:r>
      <w:r>
        <w:rPr>
          <w:spacing w:val="1"/>
          <w:sz w:val="28"/>
        </w:rPr>
        <w:t> </w:t>
      </w:r>
      <w:r>
        <w:rPr>
          <w:sz w:val="28"/>
        </w:rPr>
        <w:t>болезней и проблем,</w:t>
      </w:r>
      <w:r>
        <w:rPr>
          <w:spacing w:val="3"/>
          <w:sz w:val="28"/>
        </w:rPr>
        <w:t> </w:t>
      </w:r>
      <w:r>
        <w:rPr>
          <w:sz w:val="28"/>
        </w:rPr>
        <w:t>связанных</w:t>
      </w:r>
      <w:r>
        <w:rPr>
          <w:spacing w:val="-4"/>
          <w:sz w:val="28"/>
        </w:rPr>
        <w:t> </w:t>
      </w:r>
      <w:r>
        <w:rPr>
          <w:sz w:val="28"/>
        </w:rPr>
        <w:t>со здоровьем</w:t>
      </w:r>
      <w:r>
        <w:rPr>
          <w:spacing w:val="2"/>
          <w:sz w:val="28"/>
        </w:rPr>
        <w:t> </w:t>
      </w:r>
      <w:r>
        <w:rPr>
          <w:sz w:val="28"/>
        </w:rPr>
        <w:t>(ПК-5);</w:t>
      </w:r>
    </w:p>
    <w:p>
      <w:pPr>
        <w:pStyle w:val="Heading1"/>
        <w:spacing w:before="1"/>
        <w:ind w:left="1801"/>
        <w:jc w:val="both"/>
      </w:pPr>
      <w:r>
        <w:rPr/>
        <w:t>В</w:t>
      </w:r>
      <w:r>
        <w:rPr>
          <w:spacing w:val="-5"/>
        </w:rPr>
        <w:t> </w:t>
      </w:r>
      <w:r>
        <w:rPr/>
        <w:t>лечебной</w:t>
      </w:r>
      <w:r>
        <w:rPr>
          <w:spacing w:val="-8"/>
        </w:rPr>
        <w:t> </w:t>
      </w:r>
      <w:r>
        <w:rPr/>
        <w:t>деятельности:</w:t>
      </w:r>
    </w:p>
    <w:p>
      <w:pPr>
        <w:pStyle w:val="ListParagraph"/>
        <w:numPr>
          <w:ilvl w:val="2"/>
          <w:numId w:val="5"/>
        </w:numPr>
        <w:tabs>
          <w:tab w:pos="1802" w:val="left" w:leader="none"/>
        </w:tabs>
        <w:spacing w:line="264" w:lineRule="auto" w:before="28" w:after="0"/>
        <w:ind w:left="1801" w:right="518" w:hanging="360"/>
        <w:jc w:val="both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ведению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лечению,</w:t>
      </w:r>
      <w:r>
        <w:rPr>
          <w:spacing w:val="1"/>
          <w:sz w:val="28"/>
        </w:rPr>
        <w:t> </w:t>
      </w:r>
      <w:r>
        <w:rPr>
          <w:sz w:val="28"/>
        </w:rPr>
        <w:t>нуждающихся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оказании</w:t>
      </w:r>
      <w:r>
        <w:rPr>
          <w:spacing w:val="1"/>
          <w:sz w:val="28"/>
        </w:rPr>
        <w:t> </w:t>
      </w:r>
      <w:r>
        <w:rPr>
          <w:sz w:val="28"/>
        </w:rPr>
        <w:t>эндохирургической медицинской помощи (ПК-6);</w:t>
      </w:r>
    </w:p>
    <w:p>
      <w:pPr>
        <w:pStyle w:val="ListParagraph"/>
        <w:numPr>
          <w:ilvl w:val="2"/>
          <w:numId w:val="5"/>
        </w:numPr>
        <w:tabs>
          <w:tab w:pos="1802" w:val="left" w:leader="none"/>
        </w:tabs>
        <w:spacing w:line="261" w:lineRule="auto" w:before="0" w:after="0"/>
        <w:ind w:left="1801" w:right="514" w:hanging="360"/>
        <w:jc w:val="both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оказанию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чрезвычайных</w:t>
      </w:r>
      <w:r>
        <w:rPr>
          <w:spacing w:val="1"/>
          <w:sz w:val="28"/>
        </w:rPr>
        <w:t> </w:t>
      </w:r>
      <w:r>
        <w:rPr>
          <w:sz w:val="28"/>
        </w:rPr>
        <w:t>ситуациях,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том</w:t>
      </w:r>
      <w:r>
        <w:rPr>
          <w:spacing w:val="-1"/>
          <w:sz w:val="28"/>
        </w:rPr>
        <w:t> </w:t>
      </w:r>
      <w:r>
        <w:rPr>
          <w:sz w:val="28"/>
        </w:rPr>
        <w:t>числе</w:t>
      </w:r>
      <w:r>
        <w:rPr>
          <w:spacing w:val="4"/>
          <w:sz w:val="28"/>
        </w:rPr>
        <w:t> </w:t>
      </w:r>
      <w:r>
        <w:rPr>
          <w:sz w:val="28"/>
        </w:rPr>
        <w:t>участию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медицинской</w:t>
      </w:r>
      <w:r>
        <w:rPr>
          <w:spacing w:val="-1"/>
          <w:sz w:val="28"/>
        </w:rPr>
        <w:t> </w:t>
      </w:r>
      <w:r>
        <w:rPr>
          <w:sz w:val="28"/>
        </w:rPr>
        <w:t>эвакуации</w:t>
      </w:r>
      <w:r>
        <w:rPr>
          <w:spacing w:val="-2"/>
          <w:sz w:val="28"/>
        </w:rPr>
        <w:t> </w:t>
      </w:r>
      <w:r>
        <w:rPr>
          <w:sz w:val="28"/>
        </w:rPr>
        <w:t>(ПК-7);</w:t>
      </w:r>
    </w:p>
    <w:p>
      <w:pPr>
        <w:pStyle w:val="Heading1"/>
        <w:spacing w:before="4"/>
        <w:ind w:left="1801"/>
        <w:jc w:val="both"/>
      </w:pPr>
      <w:r>
        <w:rPr/>
        <w:t>В</w:t>
      </w:r>
      <w:r>
        <w:rPr>
          <w:spacing w:val="-6"/>
        </w:rPr>
        <w:t> </w:t>
      </w:r>
      <w:r>
        <w:rPr/>
        <w:t>реабилитационной</w:t>
      </w:r>
      <w:r>
        <w:rPr>
          <w:spacing w:val="-7"/>
        </w:rPr>
        <w:t> </w:t>
      </w:r>
      <w:r>
        <w:rPr/>
        <w:t>деятельности:</w:t>
      </w:r>
    </w:p>
    <w:p>
      <w:pPr>
        <w:pStyle w:val="ListParagraph"/>
        <w:numPr>
          <w:ilvl w:val="2"/>
          <w:numId w:val="5"/>
        </w:numPr>
        <w:tabs>
          <w:tab w:pos="1802" w:val="left" w:leader="none"/>
        </w:tabs>
        <w:spacing w:line="264" w:lineRule="auto" w:before="27" w:after="0"/>
        <w:ind w:left="1801" w:right="505" w:hanging="360"/>
        <w:jc w:val="both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применению</w:t>
      </w:r>
      <w:r>
        <w:rPr>
          <w:spacing w:val="1"/>
          <w:sz w:val="28"/>
        </w:rPr>
        <w:t> </w:t>
      </w:r>
      <w:r>
        <w:rPr>
          <w:sz w:val="28"/>
        </w:rPr>
        <w:t>природных</w:t>
      </w:r>
      <w:r>
        <w:rPr>
          <w:spacing w:val="1"/>
          <w:sz w:val="28"/>
        </w:rPr>
        <w:t> </w:t>
      </w:r>
      <w:r>
        <w:rPr>
          <w:sz w:val="28"/>
        </w:rPr>
        <w:t>лечебных</w:t>
      </w:r>
      <w:r>
        <w:rPr>
          <w:spacing w:val="1"/>
          <w:sz w:val="28"/>
        </w:rPr>
        <w:t> </w:t>
      </w:r>
      <w:r>
        <w:rPr>
          <w:sz w:val="28"/>
        </w:rPr>
        <w:t>факторов,</w:t>
      </w:r>
      <w:r>
        <w:rPr>
          <w:spacing w:val="1"/>
          <w:sz w:val="28"/>
        </w:rPr>
        <w:t> </w:t>
      </w:r>
      <w:r>
        <w:rPr>
          <w:sz w:val="28"/>
        </w:rPr>
        <w:t>лекарственной,</w:t>
      </w:r>
      <w:r>
        <w:rPr>
          <w:spacing w:val="1"/>
          <w:sz w:val="28"/>
        </w:rPr>
        <w:t> </w:t>
      </w:r>
      <w:r>
        <w:rPr>
          <w:sz w:val="28"/>
        </w:rPr>
        <w:t>немедикаментозной</w:t>
      </w:r>
      <w:r>
        <w:rPr>
          <w:spacing w:val="1"/>
          <w:sz w:val="28"/>
        </w:rPr>
        <w:t> </w:t>
      </w:r>
      <w:r>
        <w:rPr>
          <w:sz w:val="28"/>
        </w:rPr>
        <w:t>терапии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методов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-67"/>
          <w:sz w:val="28"/>
        </w:rPr>
        <w:t> </w:t>
      </w:r>
      <w:r>
        <w:rPr>
          <w:sz w:val="28"/>
        </w:rPr>
        <w:t>пациентов, нуждающихся в медицинской реабилитации и санаторно-</w:t>
      </w:r>
      <w:r>
        <w:rPr>
          <w:spacing w:val="1"/>
          <w:sz w:val="28"/>
        </w:rPr>
        <w:t> </w:t>
      </w:r>
      <w:r>
        <w:rPr>
          <w:sz w:val="28"/>
        </w:rPr>
        <w:t>курортном</w:t>
      </w:r>
      <w:r>
        <w:rPr>
          <w:spacing w:val="1"/>
          <w:sz w:val="28"/>
        </w:rPr>
        <w:t> </w:t>
      </w:r>
      <w:r>
        <w:rPr>
          <w:sz w:val="28"/>
        </w:rPr>
        <w:t>лечении</w:t>
      </w:r>
      <w:r>
        <w:rPr>
          <w:spacing w:val="1"/>
          <w:sz w:val="28"/>
        </w:rPr>
        <w:t> </w:t>
      </w:r>
      <w:r>
        <w:rPr>
          <w:sz w:val="28"/>
        </w:rPr>
        <w:t>(ПК-8);</w:t>
      </w:r>
    </w:p>
    <w:p>
      <w:pPr>
        <w:pStyle w:val="Heading1"/>
        <w:spacing w:before="7"/>
        <w:ind w:left="1441"/>
        <w:jc w:val="both"/>
      </w:pPr>
      <w:r>
        <w:rPr/>
        <w:t>В</w:t>
      </w:r>
      <w:r>
        <w:rPr>
          <w:spacing w:val="-6"/>
        </w:rPr>
        <w:t> </w:t>
      </w:r>
      <w:r>
        <w:rPr/>
        <w:t>психолого-педагогической</w:t>
      </w:r>
      <w:r>
        <w:rPr>
          <w:spacing w:val="-8"/>
        </w:rPr>
        <w:t> </w:t>
      </w:r>
      <w:r>
        <w:rPr/>
        <w:t>деятельности:</w:t>
      </w:r>
    </w:p>
    <w:p>
      <w:pPr>
        <w:pStyle w:val="ListParagraph"/>
        <w:numPr>
          <w:ilvl w:val="2"/>
          <w:numId w:val="5"/>
        </w:numPr>
        <w:tabs>
          <w:tab w:pos="1802" w:val="left" w:leader="none"/>
        </w:tabs>
        <w:spacing w:line="264" w:lineRule="auto" w:before="23" w:after="0"/>
        <w:ind w:left="1801" w:right="514" w:hanging="360"/>
        <w:jc w:val="both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формированию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населения,</w:t>
      </w:r>
      <w:r>
        <w:rPr>
          <w:spacing w:val="1"/>
          <w:sz w:val="28"/>
        </w:rPr>
        <w:t> </w:t>
      </w:r>
      <w:r>
        <w:rPr>
          <w:sz w:val="28"/>
        </w:rPr>
        <w:t>пациентов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0"/>
          <w:sz w:val="28"/>
        </w:rPr>
        <w:t> </w:t>
      </w:r>
      <w:r>
        <w:rPr>
          <w:sz w:val="28"/>
        </w:rPr>
        <w:t>членов</w:t>
      </w:r>
      <w:r>
        <w:rPr>
          <w:spacing w:val="70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семей мотивации, направленной на сохранение и укрепление своего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3"/>
          <w:sz w:val="28"/>
        </w:rPr>
        <w:t> </w:t>
      </w:r>
      <w:r>
        <w:rPr>
          <w:sz w:val="28"/>
        </w:rPr>
        <w:t>окружающих</w:t>
      </w:r>
      <w:r>
        <w:rPr>
          <w:spacing w:val="-4"/>
          <w:sz w:val="28"/>
        </w:rPr>
        <w:t> </w:t>
      </w:r>
      <w:r>
        <w:rPr>
          <w:sz w:val="28"/>
        </w:rPr>
        <w:t>(ПК-9);</w:t>
      </w:r>
    </w:p>
    <w:p>
      <w:pPr>
        <w:pStyle w:val="Heading1"/>
        <w:spacing w:before="5"/>
        <w:jc w:val="both"/>
      </w:pPr>
      <w:r>
        <w:rPr/>
        <w:t>В</w:t>
      </w:r>
      <w:r>
        <w:rPr>
          <w:spacing w:val="-6"/>
        </w:rPr>
        <w:t> </w:t>
      </w:r>
      <w:r>
        <w:rPr/>
        <w:t>организационно-управленческой</w:t>
      </w:r>
      <w:r>
        <w:rPr>
          <w:spacing w:val="-9"/>
        </w:rPr>
        <w:t> </w:t>
      </w:r>
      <w:r>
        <w:rPr/>
        <w:t>деятельности:</w:t>
      </w:r>
    </w:p>
    <w:p>
      <w:pPr>
        <w:spacing w:after="0"/>
        <w:jc w:val="both"/>
        <w:sectPr>
          <w:pgSz w:w="11910" w:h="16840"/>
          <w:pgMar w:top="340" w:bottom="280" w:left="700" w:right="340"/>
        </w:sectPr>
      </w:pPr>
    </w:p>
    <w:p>
      <w:pPr>
        <w:pStyle w:val="ListParagraph"/>
        <w:numPr>
          <w:ilvl w:val="2"/>
          <w:numId w:val="5"/>
        </w:numPr>
        <w:tabs>
          <w:tab w:pos="1802" w:val="left" w:leader="none"/>
        </w:tabs>
        <w:spacing w:line="264" w:lineRule="auto" w:before="81" w:after="0"/>
        <w:ind w:left="1801" w:right="509" w:hanging="360"/>
        <w:jc w:val="both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применению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принципов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управления в сфере</w:t>
      </w:r>
      <w:r>
        <w:rPr>
          <w:spacing w:val="1"/>
          <w:sz w:val="28"/>
        </w:rPr>
        <w:t> </w:t>
      </w:r>
      <w:r>
        <w:rPr>
          <w:sz w:val="28"/>
        </w:rPr>
        <w:t>охраны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граждан,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медицинских</w:t>
      </w:r>
      <w:r>
        <w:rPr>
          <w:spacing w:val="1"/>
          <w:sz w:val="28"/>
        </w:rPr>
        <w:t> </w:t>
      </w:r>
      <w:r>
        <w:rPr>
          <w:sz w:val="28"/>
        </w:rPr>
        <w:t>организациях</w:t>
      </w:r>
      <w:r>
        <w:rPr>
          <w:spacing w:val="69"/>
          <w:sz w:val="28"/>
        </w:rPr>
        <w:t> </w:t>
      </w:r>
      <w:r>
        <w:rPr>
          <w:sz w:val="28"/>
        </w:rPr>
        <w:t>и</w:t>
      </w:r>
      <w:r>
        <w:rPr>
          <w:spacing w:val="3"/>
          <w:sz w:val="28"/>
        </w:rPr>
        <w:t> </w:t>
      </w:r>
      <w:r>
        <w:rPr>
          <w:sz w:val="28"/>
        </w:rPr>
        <w:t>их</w:t>
      </w:r>
      <w:r>
        <w:rPr>
          <w:spacing w:val="-5"/>
          <w:sz w:val="28"/>
        </w:rPr>
        <w:t> </w:t>
      </w:r>
      <w:r>
        <w:rPr>
          <w:sz w:val="28"/>
        </w:rPr>
        <w:t>структурных</w:t>
      </w:r>
      <w:r>
        <w:rPr>
          <w:spacing w:val="-4"/>
          <w:sz w:val="28"/>
        </w:rPr>
        <w:t> </w:t>
      </w:r>
      <w:r>
        <w:rPr>
          <w:sz w:val="28"/>
        </w:rPr>
        <w:t>подразделениях</w:t>
      </w:r>
      <w:r>
        <w:rPr>
          <w:spacing w:val="-4"/>
          <w:sz w:val="28"/>
        </w:rPr>
        <w:t> </w:t>
      </w:r>
      <w:r>
        <w:rPr>
          <w:sz w:val="28"/>
        </w:rPr>
        <w:t>(ПК-10);</w:t>
      </w:r>
    </w:p>
    <w:p>
      <w:pPr>
        <w:pStyle w:val="ListParagraph"/>
        <w:numPr>
          <w:ilvl w:val="2"/>
          <w:numId w:val="5"/>
        </w:numPr>
        <w:tabs>
          <w:tab w:pos="1802" w:val="left" w:leader="none"/>
        </w:tabs>
        <w:spacing w:line="264" w:lineRule="auto" w:before="0" w:after="0"/>
        <w:ind w:left="1801" w:right="506" w:hanging="360"/>
        <w:jc w:val="both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участию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оценке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оказания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медико-статистических</w:t>
      </w:r>
      <w:r>
        <w:rPr>
          <w:spacing w:val="1"/>
          <w:sz w:val="28"/>
        </w:rPr>
        <w:t> </w:t>
      </w:r>
      <w:r>
        <w:rPr>
          <w:sz w:val="28"/>
        </w:rPr>
        <w:t>показателей (ПК-11);</w:t>
      </w:r>
    </w:p>
    <w:p>
      <w:pPr>
        <w:pStyle w:val="ListParagraph"/>
        <w:numPr>
          <w:ilvl w:val="2"/>
          <w:numId w:val="5"/>
        </w:numPr>
        <w:tabs>
          <w:tab w:pos="1802" w:val="left" w:leader="none"/>
        </w:tabs>
        <w:spacing w:line="264" w:lineRule="auto" w:before="0" w:after="0"/>
        <w:ind w:left="1801" w:right="506" w:hanging="360"/>
        <w:jc w:val="both"/>
        <w:rPr>
          <w:sz w:val="28"/>
        </w:rPr>
      </w:pPr>
      <w:r>
        <w:rPr>
          <w:sz w:val="28"/>
        </w:rPr>
        <w:t>готовность</w:t>
      </w:r>
      <w:r>
        <w:rPr>
          <w:spacing w:val="71"/>
          <w:sz w:val="28"/>
        </w:rPr>
        <w:t> </w:t>
      </w:r>
      <w:r>
        <w:rPr>
          <w:sz w:val="28"/>
        </w:rPr>
        <w:t>к</w:t>
      </w:r>
      <w:r>
        <w:rPr>
          <w:spacing w:val="71"/>
          <w:sz w:val="28"/>
        </w:rPr>
        <w:t> </w:t>
      </w:r>
      <w:r>
        <w:rPr>
          <w:sz w:val="28"/>
        </w:rPr>
        <w:t>организации  </w:t>
      </w:r>
      <w:r>
        <w:rPr>
          <w:spacing w:val="1"/>
          <w:sz w:val="28"/>
        </w:rPr>
        <w:t> </w:t>
      </w:r>
      <w:r>
        <w:rPr>
          <w:sz w:val="28"/>
        </w:rPr>
        <w:t>медицинской  </w:t>
      </w:r>
      <w:r>
        <w:rPr>
          <w:spacing w:val="1"/>
          <w:sz w:val="28"/>
        </w:rPr>
        <w:t> </w:t>
      </w:r>
      <w:r>
        <w:rPr>
          <w:sz w:val="28"/>
        </w:rPr>
        <w:t>помощи  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чрезвычайных ситуациях, в том числе медицинской эвакуации (ПК-</w:t>
      </w:r>
      <w:r>
        <w:rPr>
          <w:spacing w:val="1"/>
          <w:sz w:val="28"/>
        </w:rPr>
        <w:t> </w:t>
      </w:r>
      <w:r>
        <w:rPr>
          <w:sz w:val="28"/>
        </w:rPr>
        <w:t>12).</w:t>
      </w:r>
    </w:p>
    <w:p>
      <w:pPr>
        <w:pStyle w:val="Heading1"/>
        <w:jc w:val="both"/>
      </w:pPr>
      <w:r>
        <w:rPr/>
        <w:t>В</w:t>
      </w:r>
      <w:r>
        <w:rPr>
          <w:spacing w:val="-11"/>
        </w:rPr>
        <w:t> </w:t>
      </w:r>
      <w:r>
        <w:rPr/>
        <w:t>психолого-педагогической</w:t>
      </w:r>
      <w:r>
        <w:rPr>
          <w:spacing w:val="-13"/>
        </w:rPr>
        <w:t> </w:t>
      </w:r>
      <w:r>
        <w:rPr/>
        <w:t>деятельности:</w:t>
      </w:r>
    </w:p>
    <w:p>
      <w:pPr>
        <w:pStyle w:val="ListParagraph"/>
        <w:numPr>
          <w:ilvl w:val="2"/>
          <w:numId w:val="5"/>
        </w:numPr>
        <w:tabs>
          <w:tab w:pos="1706" w:val="left" w:leader="none"/>
        </w:tabs>
        <w:spacing w:line="276" w:lineRule="auto" w:before="22" w:after="0"/>
        <w:ind w:left="1427" w:right="519" w:firstLine="0"/>
        <w:jc w:val="both"/>
        <w:rPr>
          <w:sz w:val="28"/>
        </w:rPr>
      </w:pPr>
      <w:r>
        <w:rPr>
          <w:sz w:val="28"/>
        </w:rPr>
        <w:t>Готовность к формированию у населения, пациентов и членов их семей</w:t>
      </w:r>
      <w:r>
        <w:rPr>
          <w:spacing w:val="-67"/>
          <w:sz w:val="28"/>
        </w:rPr>
        <w:t> </w:t>
      </w:r>
      <w:r>
        <w:rPr>
          <w:sz w:val="28"/>
        </w:rPr>
        <w:t>мотивации, направленной на сохранение и укрепление своего здоровья и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2"/>
          <w:sz w:val="28"/>
        </w:rPr>
        <w:t> </w:t>
      </w:r>
      <w:r>
        <w:rPr>
          <w:sz w:val="28"/>
        </w:rPr>
        <w:t>окружающих</w:t>
      </w:r>
      <w:r>
        <w:rPr>
          <w:spacing w:val="1"/>
          <w:sz w:val="28"/>
        </w:rPr>
        <w:t> </w:t>
      </w:r>
      <w:r>
        <w:rPr>
          <w:sz w:val="28"/>
        </w:rPr>
        <w:t>(ПК-9).</w:t>
      </w:r>
    </w:p>
    <w:p>
      <w:pPr>
        <w:spacing w:before="195"/>
        <w:ind w:left="1720" w:right="0" w:firstLine="0"/>
        <w:jc w:val="both"/>
        <w:rPr>
          <w:sz w:val="28"/>
        </w:rPr>
      </w:pPr>
      <w:r>
        <w:rPr>
          <w:sz w:val="28"/>
        </w:rPr>
        <w:t>В  </w:t>
      </w:r>
      <w:r>
        <w:rPr>
          <w:spacing w:val="21"/>
          <w:sz w:val="28"/>
        </w:rPr>
        <w:t> </w:t>
      </w:r>
      <w:r>
        <w:rPr>
          <w:sz w:val="28"/>
        </w:rPr>
        <w:t>результате   </w:t>
      </w:r>
      <w:r>
        <w:rPr>
          <w:spacing w:val="23"/>
          <w:sz w:val="28"/>
        </w:rPr>
        <w:t> </w:t>
      </w:r>
      <w:r>
        <w:rPr>
          <w:sz w:val="28"/>
        </w:rPr>
        <w:t>освоения   </w:t>
      </w:r>
      <w:r>
        <w:rPr>
          <w:spacing w:val="24"/>
          <w:sz w:val="28"/>
        </w:rPr>
        <w:t> </w:t>
      </w:r>
      <w:r>
        <w:rPr>
          <w:sz w:val="28"/>
        </w:rPr>
        <w:t>программы   </w:t>
      </w:r>
      <w:r>
        <w:rPr>
          <w:spacing w:val="34"/>
          <w:sz w:val="28"/>
        </w:rPr>
        <w:t> </w:t>
      </w:r>
      <w:r>
        <w:rPr>
          <w:sz w:val="28"/>
        </w:rPr>
        <w:t>повышения   </w:t>
      </w:r>
      <w:r>
        <w:rPr>
          <w:spacing w:val="24"/>
          <w:sz w:val="28"/>
        </w:rPr>
        <w:t> </w:t>
      </w:r>
      <w:r>
        <w:rPr>
          <w:sz w:val="28"/>
        </w:rPr>
        <w:t>квалификации:</w:t>
      </w:r>
    </w:p>
    <w:p>
      <w:pPr>
        <w:spacing w:before="6"/>
        <w:ind w:left="999" w:right="506" w:firstLine="0"/>
        <w:jc w:val="both"/>
        <w:rPr>
          <w:sz w:val="28"/>
        </w:rPr>
      </w:pPr>
      <w:r>
        <w:rPr>
          <w:sz w:val="28"/>
        </w:rPr>
        <w:t>«Эндоскопия» слушатель должен приобрести следующие знания и умения,</w:t>
      </w:r>
      <w:r>
        <w:rPr>
          <w:spacing w:val="1"/>
          <w:sz w:val="28"/>
        </w:rPr>
        <w:t> </w:t>
      </w:r>
      <w:r>
        <w:rPr>
          <w:sz w:val="28"/>
        </w:rPr>
        <w:t>необходимые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качественного</w:t>
      </w:r>
      <w:r>
        <w:rPr>
          <w:spacing w:val="1"/>
          <w:sz w:val="28"/>
        </w:rPr>
        <w:t> </w:t>
      </w:r>
      <w:r>
        <w:rPr>
          <w:sz w:val="28"/>
        </w:rPr>
        <w:t>изменения</w:t>
      </w:r>
      <w:r>
        <w:rPr>
          <w:spacing w:val="1"/>
          <w:sz w:val="28"/>
        </w:rPr>
        <w:t> </w:t>
      </w:r>
      <w:r>
        <w:rPr>
          <w:sz w:val="28"/>
        </w:rPr>
        <w:t>следующих</w:t>
      </w:r>
      <w:r>
        <w:rPr>
          <w:spacing w:val="1"/>
          <w:sz w:val="28"/>
        </w:rPr>
        <w:t> </w:t>
      </w:r>
      <w:r>
        <w:rPr>
          <w:sz w:val="28"/>
        </w:rPr>
        <w:t>общекультурных</w:t>
      </w:r>
      <w:r>
        <w:rPr>
          <w:spacing w:val="1"/>
          <w:sz w:val="28"/>
        </w:rPr>
        <w:t> </w:t>
      </w:r>
      <w:r>
        <w:rPr>
          <w:sz w:val="28"/>
        </w:rPr>
        <w:t>(ОК)</w:t>
      </w:r>
      <w:r>
        <w:rPr>
          <w:spacing w:val="-1"/>
          <w:sz w:val="28"/>
        </w:rPr>
        <w:t> </w:t>
      </w:r>
      <w:r>
        <w:rPr>
          <w:sz w:val="28"/>
        </w:rPr>
        <w:t>и профессиональны</w:t>
      </w:r>
      <w:r>
        <w:rPr>
          <w:spacing w:val="1"/>
          <w:sz w:val="28"/>
        </w:rPr>
        <w:t> </w:t>
      </w:r>
      <w:r>
        <w:rPr>
          <w:sz w:val="28"/>
        </w:rPr>
        <w:t>компетенций</w:t>
      </w:r>
      <w:r>
        <w:rPr>
          <w:spacing w:val="6"/>
          <w:sz w:val="28"/>
        </w:rPr>
        <w:t> </w:t>
      </w:r>
      <w:r>
        <w:rPr>
          <w:sz w:val="28"/>
        </w:rPr>
        <w:t>(ПК):</w:t>
      </w:r>
    </w:p>
    <w:p>
      <w:pPr>
        <w:pStyle w:val="BodyText"/>
        <w:spacing w:before="3"/>
        <w:rPr>
          <w:sz w:val="28"/>
        </w:rPr>
      </w:pPr>
    </w:p>
    <w:p>
      <w:pPr>
        <w:pStyle w:val="Heading1"/>
        <w:ind w:right="521" w:firstLine="782"/>
      </w:pPr>
      <w:r>
        <w:rPr/>
        <w:t>Выпусник</w:t>
      </w:r>
      <w:r>
        <w:rPr>
          <w:spacing w:val="11"/>
        </w:rPr>
        <w:t> </w:t>
      </w:r>
      <w:r>
        <w:rPr/>
        <w:t>должен</w:t>
      </w:r>
      <w:r>
        <w:rPr>
          <w:spacing w:val="12"/>
        </w:rPr>
        <w:t> </w:t>
      </w:r>
      <w:r>
        <w:rPr/>
        <w:t>обладать</w:t>
      </w:r>
      <w:r>
        <w:rPr>
          <w:spacing w:val="5"/>
        </w:rPr>
        <w:t> </w:t>
      </w:r>
      <w:r>
        <w:rPr/>
        <w:t>профессиональными</w:t>
      </w:r>
      <w:r>
        <w:rPr>
          <w:spacing w:val="16"/>
        </w:rPr>
        <w:t> </w:t>
      </w:r>
      <w:r>
        <w:rPr/>
        <w:t>компетенциями,</w:t>
      </w:r>
      <w:r>
        <w:rPr>
          <w:spacing w:val="-67"/>
        </w:rPr>
        <w:t> </w:t>
      </w:r>
      <w:r>
        <w:rPr/>
        <w:t>соответствующими</w:t>
      </w:r>
      <w:r>
        <w:rPr>
          <w:spacing w:val="-2"/>
        </w:rPr>
        <w:t> </w:t>
      </w:r>
      <w:r>
        <w:rPr/>
        <w:t>виду</w:t>
      </w:r>
      <w:r>
        <w:rPr>
          <w:spacing w:val="1"/>
        </w:rPr>
        <w:t> </w:t>
      </w:r>
      <w:r>
        <w:rPr/>
        <w:t>(ам)</w:t>
      </w:r>
      <w:r>
        <w:rPr>
          <w:spacing w:val="-1"/>
        </w:rPr>
        <w:t> </w:t>
      </w:r>
      <w:r>
        <w:rPr/>
        <w:t>деятельности:</w:t>
      </w: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2"/>
        <w:gridCol w:w="8653"/>
      </w:tblGrid>
      <w:tr>
        <w:trPr>
          <w:trHeight w:val="321" w:hRule="atLeast"/>
        </w:trPr>
        <w:tc>
          <w:tcPr>
            <w:tcW w:w="922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  <w:u w:val="single"/>
              </w:rPr>
              <w:t>Код</w:t>
            </w:r>
          </w:p>
        </w:tc>
        <w:tc>
          <w:tcPr>
            <w:tcW w:w="8653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  <w:u w:val="single"/>
              </w:rPr>
              <w:t>Общекультурные</w:t>
            </w:r>
            <w:r>
              <w:rPr>
                <w:spacing w:val="-9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>компетенции</w:t>
            </w:r>
          </w:p>
        </w:tc>
      </w:tr>
      <w:tr>
        <w:trPr>
          <w:trHeight w:val="969" w:hRule="atLeast"/>
        </w:trPr>
        <w:tc>
          <w:tcPr>
            <w:tcW w:w="922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  <w:u w:val="single"/>
              </w:rPr>
              <w:t>ОК-1</w:t>
            </w:r>
          </w:p>
        </w:tc>
        <w:tc>
          <w:tcPr>
            <w:tcW w:w="8653" w:type="dxa"/>
          </w:tcPr>
          <w:p>
            <w:pPr>
              <w:pStyle w:val="TableParagraph"/>
              <w:tabs>
                <w:tab w:pos="1482" w:val="left" w:leader="none"/>
                <w:tab w:pos="1818" w:val="left" w:leader="none"/>
                <w:tab w:pos="3145" w:val="left" w:leader="none"/>
                <w:tab w:pos="4675" w:val="left" w:leader="none"/>
                <w:tab w:pos="5034" w:val="left" w:leader="none"/>
                <w:tab w:pos="6378" w:val="left" w:leader="none"/>
                <w:tab w:pos="7265" w:val="left" w:leader="none"/>
              </w:tabs>
              <w:ind w:right="107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готовность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осуществлять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свою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деятельность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учетом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принятых</w:t>
              <w:tab/>
              <w:t>в</w:t>
              <w:tab/>
              <w:t>обществе</w:t>
              <w:tab/>
              <w:t>моральных</w:t>
              <w:tab/>
              <w:t>и</w:t>
              <w:tab/>
              <w:t>правовых</w:t>
              <w:tab/>
              <w:t>норм,</w:t>
              <w:tab/>
            </w:r>
            <w:r>
              <w:rPr>
                <w:spacing w:val="-1"/>
                <w:sz w:val="28"/>
              </w:rPr>
              <w:t>соблюдать</w:t>
            </w:r>
          </w:p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врачебной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этики,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законы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нормативные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правовые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акты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1"/>
        <w:ind w:left="999" w:right="521" w:firstLine="710"/>
        <w:jc w:val="left"/>
        <w:rPr>
          <w:b/>
          <w:sz w:val="24"/>
        </w:rPr>
      </w:pPr>
      <w:r>
        <w:rPr>
          <w:b/>
          <w:sz w:val="28"/>
        </w:rPr>
        <w:t>Выпусник должен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обладать профессиональными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компетенциями,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соответствующими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виду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(ам)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деятельности</w:t>
      </w:r>
      <w:r>
        <w:rPr>
          <w:b/>
          <w:sz w:val="24"/>
        </w:rPr>
        <w:t>:</w:t>
      </w:r>
    </w:p>
    <w:p>
      <w:pPr>
        <w:pStyle w:val="BodyText"/>
        <w:spacing w:before="1"/>
        <w:rPr>
          <w:b/>
          <w:sz w:val="28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2"/>
        <w:gridCol w:w="8653"/>
      </w:tblGrid>
      <w:tr>
        <w:trPr>
          <w:trHeight w:val="277" w:hRule="atLeast"/>
        </w:trPr>
        <w:tc>
          <w:tcPr>
            <w:tcW w:w="92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653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компетенций</w:t>
            </w:r>
          </w:p>
        </w:tc>
      </w:tr>
      <w:tr>
        <w:trPr>
          <w:trHeight w:val="321" w:hRule="atLeast"/>
        </w:trPr>
        <w:tc>
          <w:tcPr>
            <w:tcW w:w="92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ВД1</w:t>
            </w:r>
          </w:p>
        </w:tc>
        <w:tc>
          <w:tcPr>
            <w:tcW w:w="8653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Диагностическая</w:t>
            </w:r>
          </w:p>
        </w:tc>
      </w:tr>
      <w:tr>
        <w:trPr>
          <w:trHeight w:val="1237" w:hRule="atLeast"/>
        </w:trPr>
        <w:tc>
          <w:tcPr>
            <w:tcW w:w="92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ПК-1</w:t>
            </w:r>
          </w:p>
        </w:tc>
        <w:tc>
          <w:tcPr>
            <w:tcW w:w="8653" w:type="dxa"/>
          </w:tcPr>
          <w:p>
            <w:pPr>
              <w:pStyle w:val="TableParagraph"/>
              <w:ind w:right="100" w:firstLine="720"/>
              <w:jc w:val="both"/>
              <w:rPr>
                <w:sz w:val="28"/>
              </w:rPr>
            </w:pPr>
            <w:r>
              <w:rPr>
                <w:sz w:val="28"/>
              </w:rPr>
              <w:t>способностью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готовностью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постановке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основании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диагностического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желудочно-кишечного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тракта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дыхательных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путей,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легких;</w:t>
            </w:r>
          </w:p>
        </w:tc>
      </w:tr>
      <w:tr>
        <w:trPr>
          <w:trHeight w:val="2256" w:hRule="atLeast"/>
        </w:trPr>
        <w:tc>
          <w:tcPr>
            <w:tcW w:w="92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ПК-2</w:t>
            </w:r>
          </w:p>
        </w:tc>
        <w:tc>
          <w:tcPr>
            <w:tcW w:w="8653" w:type="dxa"/>
          </w:tcPr>
          <w:p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способностью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готовностью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закономерности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функционирования отдельных органов и систем, использовать знания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анатомо-физиологических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клинико-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иммунологического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обследования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оценки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функционального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состояния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организма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пациентов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своевременной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конкретной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группы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патологических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процессов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желудочно-кишечного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тракта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дыхательных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путей,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легких</w:t>
            </w:r>
          </w:p>
        </w:tc>
      </w:tr>
      <w:tr>
        <w:trPr>
          <w:trHeight w:val="642" w:hRule="atLeast"/>
        </w:trPr>
        <w:tc>
          <w:tcPr>
            <w:tcW w:w="92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ВД2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Лечебная</w:t>
            </w:r>
          </w:p>
        </w:tc>
      </w:tr>
      <w:tr>
        <w:trPr>
          <w:trHeight w:val="648" w:hRule="atLeast"/>
        </w:trPr>
        <w:tc>
          <w:tcPr>
            <w:tcW w:w="92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ПК-3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ind w:left="0" w:right="105"/>
              <w:jc w:val="right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современные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методики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немедленного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устранения</w:t>
            </w:r>
          </w:p>
          <w:p>
            <w:pPr>
              <w:pStyle w:val="TableParagraph"/>
              <w:spacing w:line="309" w:lineRule="exact" w:before="4"/>
              <w:ind w:left="0" w:right="96"/>
              <w:jc w:val="right"/>
              <w:rPr>
                <w:sz w:val="28"/>
              </w:rPr>
            </w:pPr>
            <w:r>
              <w:rPr>
                <w:sz w:val="28"/>
              </w:rPr>
              <w:t>жизнеопасных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нарушений,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выявленных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диагностике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желудочно-</w:t>
            </w:r>
          </w:p>
        </w:tc>
      </w:tr>
    </w:tbl>
    <w:p>
      <w:pPr>
        <w:spacing w:after="0" w:line="309" w:lineRule="exact"/>
        <w:jc w:val="right"/>
        <w:rPr>
          <w:sz w:val="28"/>
        </w:rPr>
        <w:sectPr>
          <w:pgSz w:w="11910" w:h="16840"/>
          <w:pgMar w:top="32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2"/>
        <w:gridCol w:w="8653"/>
      </w:tblGrid>
      <w:tr>
        <w:trPr>
          <w:trHeight w:val="321" w:hRule="atLeast"/>
        </w:trPr>
        <w:tc>
          <w:tcPr>
            <w:tcW w:w="92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53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кишечного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тракта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дыхательных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путей.</w:t>
            </w:r>
          </w:p>
        </w:tc>
      </w:tr>
      <w:tr>
        <w:trPr>
          <w:trHeight w:val="321" w:hRule="atLeast"/>
        </w:trPr>
        <w:tc>
          <w:tcPr>
            <w:tcW w:w="92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ВД3</w:t>
            </w:r>
          </w:p>
        </w:tc>
        <w:tc>
          <w:tcPr>
            <w:tcW w:w="8653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Организационная</w:t>
            </w:r>
          </w:p>
        </w:tc>
      </w:tr>
      <w:tr>
        <w:trPr>
          <w:trHeight w:val="642" w:hRule="atLeast"/>
        </w:trPr>
        <w:tc>
          <w:tcPr>
            <w:tcW w:w="92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ПК4</w:t>
            </w:r>
          </w:p>
        </w:tc>
        <w:tc>
          <w:tcPr>
            <w:tcW w:w="8653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Вести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работу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эндоскопического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кабинета(отделения)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соответствии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санитарно-эпидемиологическими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требованиями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8"/>
        </w:rPr>
      </w:pPr>
    </w:p>
    <w:p>
      <w:pPr>
        <w:pStyle w:val="ListParagraph"/>
        <w:numPr>
          <w:ilvl w:val="1"/>
          <w:numId w:val="5"/>
        </w:numPr>
        <w:tabs>
          <w:tab w:pos="1490" w:val="left" w:leader="none"/>
        </w:tabs>
        <w:spacing w:line="242" w:lineRule="auto" w:before="100" w:after="0"/>
        <w:ind w:left="999" w:right="1036" w:firstLine="0"/>
        <w:jc w:val="left"/>
        <w:rPr>
          <w:rFonts w:ascii="Cambria" w:hAnsi="Cambria"/>
          <w:b/>
          <w:sz w:val="26"/>
        </w:rPr>
      </w:pPr>
      <w:bookmarkStart w:name="9.3. Характеристика новой квалификации и" w:id="10"/>
      <w:bookmarkEnd w:id="10"/>
      <w:r>
        <w:rPr/>
      </w:r>
      <w:bookmarkStart w:name="9.3. Характеристика новой квалификации и" w:id="11"/>
      <w:bookmarkEnd w:id="11"/>
      <w:r>
        <w:rPr>
          <w:rFonts w:ascii="Cambria" w:hAnsi="Cambria"/>
          <w:b/>
          <w:sz w:val="26"/>
        </w:rPr>
        <w:t>Х</w:t>
      </w:r>
      <w:r>
        <w:rPr>
          <w:rFonts w:ascii="Cambria" w:hAnsi="Cambria"/>
          <w:b/>
          <w:sz w:val="26"/>
        </w:rPr>
        <w:t>арактеристика новой квалификации и связанных с ней видов</w:t>
      </w:r>
      <w:r>
        <w:rPr>
          <w:rFonts w:ascii="Cambria" w:hAnsi="Cambria"/>
          <w:b/>
          <w:spacing w:val="1"/>
          <w:sz w:val="26"/>
        </w:rPr>
        <w:t> </w:t>
      </w:r>
      <w:r>
        <w:rPr>
          <w:rFonts w:ascii="Cambria" w:hAnsi="Cambria"/>
          <w:b/>
          <w:sz w:val="26"/>
        </w:rPr>
        <w:t>профессиональной</w:t>
      </w:r>
      <w:r>
        <w:rPr>
          <w:rFonts w:ascii="Cambria" w:hAnsi="Cambria"/>
          <w:b/>
          <w:spacing w:val="-8"/>
          <w:sz w:val="26"/>
        </w:rPr>
        <w:t> </w:t>
      </w:r>
      <w:r>
        <w:rPr>
          <w:rFonts w:ascii="Cambria" w:hAnsi="Cambria"/>
          <w:b/>
          <w:sz w:val="26"/>
        </w:rPr>
        <w:t>деятельности,</w:t>
      </w:r>
      <w:r>
        <w:rPr>
          <w:rFonts w:ascii="Cambria" w:hAnsi="Cambria"/>
          <w:b/>
          <w:spacing w:val="-6"/>
          <w:sz w:val="26"/>
        </w:rPr>
        <w:t> </w:t>
      </w:r>
      <w:r>
        <w:rPr>
          <w:rFonts w:ascii="Cambria" w:hAnsi="Cambria"/>
          <w:b/>
          <w:sz w:val="26"/>
        </w:rPr>
        <w:t>трудовых</w:t>
      </w:r>
      <w:r>
        <w:rPr>
          <w:rFonts w:ascii="Cambria" w:hAnsi="Cambria"/>
          <w:b/>
          <w:spacing w:val="-3"/>
          <w:sz w:val="26"/>
        </w:rPr>
        <w:t> </w:t>
      </w:r>
      <w:r>
        <w:rPr>
          <w:rFonts w:ascii="Cambria" w:hAnsi="Cambria"/>
          <w:b/>
          <w:sz w:val="26"/>
        </w:rPr>
        <w:t>функций</w:t>
      </w:r>
      <w:r>
        <w:rPr>
          <w:rFonts w:ascii="Cambria" w:hAnsi="Cambria"/>
          <w:b/>
          <w:spacing w:val="-8"/>
          <w:sz w:val="26"/>
        </w:rPr>
        <w:t> </w:t>
      </w:r>
      <w:r>
        <w:rPr>
          <w:rFonts w:ascii="Cambria" w:hAnsi="Cambria"/>
          <w:b/>
          <w:sz w:val="26"/>
        </w:rPr>
        <w:t>и</w:t>
      </w:r>
      <w:r>
        <w:rPr>
          <w:rFonts w:ascii="Cambria" w:hAnsi="Cambria"/>
          <w:b/>
          <w:spacing w:val="-6"/>
          <w:sz w:val="26"/>
        </w:rPr>
        <w:t> </w:t>
      </w:r>
      <w:r>
        <w:rPr>
          <w:rFonts w:ascii="Cambria" w:hAnsi="Cambria"/>
          <w:b/>
          <w:sz w:val="26"/>
        </w:rPr>
        <w:t>(или)</w:t>
      </w:r>
      <w:r>
        <w:rPr>
          <w:rFonts w:ascii="Cambria" w:hAnsi="Cambria"/>
          <w:b/>
          <w:spacing w:val="-8"/>
          <w:sz w:val="26"/>
        </w:rPr>
        <w:t> </w:t>
      </w:r>
      <w:r>
        <w:rPr>
          <w:rFonts w:ascii="Cambria" w:hAnsi="Cambria"/>
          <w:b/>
          <w:sz w:val="26"/>
        </w:rPr>
        <w:t>уровней</w:t>
      </w:r>
      <w:r>
        <w:rPr>
          <w:rFonts w:ascii="Cambria" w:hAnsi="Cambria"/>
          <w:b/>
          <w:spacing w:val="-54"/>
          <w:sz w:val="26"/>
        </w:rPr>
        <w:t> </w:t>
      </w:r>
      <w:r>
        <w:rPr>
          <w:rFonts w:ascii="Cambria" w:hAnsi="Cambria"/>
          <w:b/>
          <w:sz w:val="26"/>
        </w:rPr>
        <w:t>квалификации.</w:t>
      </w:r>
    </w:p>
    <w:p>
      <w:pPr>
        <w:pStyle w:val="BodyText"/>
        <w:spacing w:before="10"/>
        <w:rPr>
          <w:rFonts w:ascii="Cambria"/>
          <w:b/>
          <w:sz w:val="20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0"/>
        <w:gridCol w:w="7386"/>
      </w:tblGrid>
      <w:tr>
        <w:trPr>
          <w:trHeight w:val="830" w:hRule="atLeast"/>
        </w:trPr>
        <w:tc>
          <w:tcPr>
            <w:tcW w:w="2190" w:type="dxa"/>
            <w:vMerge w:val="restart"/>
          </w:tcPr>
          <w:p>
            <w:pPr>
              <w:pStyle w:val="TableParagraph"/>
              <w:spacing w:line="242" w:lineRule="auto"/>
              <w:ind w:right="1040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ПК-1,ПК-2,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ПК-4</w:t>
            </w:r>
          </w:p>
        </w:tc>
        <w:tc>
          <w:tcPr>
            <w:tcW w:w="738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и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интерпретация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жалоб,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анамнеза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жизни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законных представителей)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1929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состояниями желудочно-кишечного тракта и дыхательных путей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анатомо-функциональных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помощи, клиническими рекомендациями (протоколами лечения)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</w:p>
          <w:p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1655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ind w:left="109" w:right="86"/>
              <w:jc w:val="both"/>
              <w:rPr>
                <w:sz w:val="24"/>
              </w:rPr>
            </w:pPr>
            <w:r>
              <w:rPr>
                <w:sz w:val="24"/>
              </w:rPr>
              <w:t>Обоснование направления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 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легких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врачам-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специалистам, при наличии медицинских показаний, в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рекомендациями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(протоколами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лечения)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оказания</w:t>
            </w:r>
          </w:p>
          <w:p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помощи, 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551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spacing w:line="268" w:lineRule="exact"/>
              <w:ind w:left="830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(по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требованию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пациента)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о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возможных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последствиях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эндоскопического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</w:p>
        </w:tc>
      </w:tr>
      <w:tr>
        <w:trPr>
          <w:trHeight w:val="556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tabs>
                <w:tab w:pos="2413" w:val="left" w:leader="none"/>
                <w:tab w:pos="4676" w:val="left" w:leader="none"/>
                <w:tab w:pos="5837" w:val="left" w:leader="none"/>
                <w:tab w:pos="7045" w:val="left" w:leader="none"/>
              </w:tabs>
              <w:spacing w:line="274" w:lineRule="exact"/>
              <w:ind w:left="109" w:right="92" w:firstLine="720"/>
              <w:rPr>
                <w:sz w:val="24"/>
              </w:rPr>
            </w:pPr>
            <w:r>
              <w:rPr>
                <w:sz w:val="24"/>
              </w:rPr>
              <w:t>Оформление</w:t>
              <w:tab/>
              <w:t>информированного</w:t>
              <w:tab/>
              <w:t>согласия</w:t>
              <w:tab/>
              <w:t>пациента</w:t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проведение исследования</w:t>
            </w:r>
          </w:p>
        </w:tc>
      </w:tr>
      <w:tr>
        <w:trPr>
          <w:trHeight w:val="1104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tabs>
                <w:tab w:pos="2147" w:val="left" w:leader="none"/>
                <w:tab w:pos="2417" w:val="left" w:leader="none"/>
                <w:tab w:pos="3535" w:val="left" w:leader="none"/>
                <w:tab w:pos="4000" w:val="left" w:leader="none"/>
                <w:tab w:pos="5415" w:val="left" w:leader="none"/>
              </w:tabs>
              <w:spacing w:line="237" w:lineRule="auto"/>
              <w:ind w:left="109" w:right="97" w:firstLine="720"/>
              <w:rPr>
                <w:sz w:val="24"/>
              </w:rPr>
            </w:pPr>
            <w:r>
              <w:rPr>
                <w:sz w:val="24"/>
              </w:rPr>
              <w:t>Обоснование</w:t>
              <w:tab/>
              <w:t>отказа</w:t>
              <w:tab/>
              <w:t>от</w:t>
              <w:tab/>
              <w:t>проведения</w:t>
              <w:tab/>
            </w:r>
            <w:r>
              <w:rPr>
                <w:spacing w:val="-1"/>
                <w:sz w:val="24"/>
              </w:rPr>
              <w:t>эндоскопического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диагностического</w:t>
              <w:tab/>
              <w:t>исследования,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информирование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лечащего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врача в</w:t>
            </w:r>
          </w:p>
          <w:p>
            <w:pPr>
              <w:pStyle w:val="TableParagraph"/>
              <w:tabs>
                <w:tab w:pos="3432" w:val="left" w:leader="none"/>
                <w:tab w:pos="4852" w:val="left" w:leader="none"/>
              </w:tabs>
              <w:spacing w:line="274" w:lineRule="exact"/>
              <w:ind w:left="109" w:right="100"/>
              <w:rPr>
                <w:sz w:val="24"/>
              </w:rPr>
            </w:pPr>
            <w:r>
              <w:rPr>
                <w:sz w:val="24"/>
              </w:rPr>
              <w:t>случае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превышения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риска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в</w:t>
              <w:tab/>
              <w:t>отношении</w:t>
              <w:tab/>
              <w:t>риск/польза.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Фиксация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мотивированного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отказа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амбулаторной карте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истории болезни</w:t>
            </w:r>
          </w:p>
        </w:tc>
      </w:tr>
      <w:tr>
        <w:trPr>
          <w:trHeight w:val="1104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ind w:left="109" w:right="92" w:firstLine="720"/>
              <w:jc w:val="both"/>
              <w:rPr>
                <w:sz w:val="24"/>
              </w:rPr>
            </w:pPr>
            <w:r>
              <w:rPr>
                <w:sz w:val="24"/>
              </w:rPr>
              <w:t>Интерпритация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и(или)состояниями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путей</w:t>
            </w:r>
          </w:p>
        </w:tc>
      </w:tr>
      <w:tr>
        <w:trPr>
          <w:trHeight w:val="1103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ind w:left="109" w:right="92" w:firstLine="720"/>
              <w:jc w:val="both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осмотров,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лабораторных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и(или)состояниями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путей</w:t>
            </w:r>
          </w:p>
        </w:tc>
      </w:tr>
      <w:tr>
        <w:trPr>
          <w:trHeight w:val="825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tabs>
                <w:tab w:pos="1689" w:val="left" w:leader="none"/>
                <w:tab w:pos="2049" w:val="left" w:leader="none"/>
                <w:tab w:pos="3845" w:val="left" w:leader="none"/>
                <w:tab w:pos="6083" w:val="left" w:leader="none"/>
              </w:tabs>
              <w:spacing w:line="237" w:lineRule="auto"/>
              <w:ind w:left="109" w:right="86" w:firstLine="720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осмотров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врачами-специалистами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пациентов</w:t>
              <w:tab/>
              <w:t>с</w:t>
              <w:tab/>
              <w:t>заболеваниями</w:t>
              <w:tab/>
              <w:t>и(или)состояниями</w:t>
              <w:tab/>
            </w:r>
            <w:r>
              <w:rPr>
                <w:spacing w:val="-1"/>
                <w:sz w:val="24"/>
              </w:rPr>
              <w:t>желудочно-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кишечного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тракта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2208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ind w:left="109" w:right="88"/>
              <w:jc w:val="both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состояниями желудочно-кишечного тракта и дыхательных путей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стационарных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условиях дневного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стационара при наличии медицинских показаний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соответствии с действующими порядками оказания 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помощи, клиническими рекомендациями (протоколами лечения)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</w:p>
          <w:p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552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заключения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действующей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Международной</w:t>
            </w:r>
          </w:p>
          <w:p>
            <w:pPr>
              <w:pStyle w:val="TableParagraph"/>
              <w:spacing w:line="261" w:lineRule="exact" w:before="3"/>
              <w:ind w:left="109"/>
              <w:rPr>
                <w:sz w:val="24"/>
              </w:rPr>
            </w:pPr>
            <w:r>
              <w:rPr>
                <w:sz w:val="24"/>
              </w:rPr>
              <w:t>статистической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классификации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болезней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проблем,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связанных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со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0"/>
        <w:gridCol w:w="7386"/>
      </w:tblGrid>
      <w:tr>
        <w:trPr>
          <w:trHeight w:val="273" w:hRule="atLeast"/>
        </w:trPr>
        <w:tc>
          <w:tcPr>
            <w:tcW w:w="2190" w:type="dxa"/>
            <w:vMerge w:val="restart"/>
          </w:tcPr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spacing w:before="1"/>
              <w:ind w:left="0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ПК-4</w:t>
            </w:r>
          </w:p>
        </w:tc>
        <w:tc>
          <w:tcPr>
            <w:tcW w:w="7386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здоровьем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(МКБ)</w:t>
            </w:r>
          </w:p>
        </w:tc>
      </w:tr>
      <w:tr>
        <w:trPr>
          <w:trHeight w:val="830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исследования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на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моделях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современных</w:t>
            </w:r>
          </w:p>
          <w:p>
            <w:pPr>
              <w:pStyle w:val="TableParagraph"/>
              <w:tabs>
                <w:tab w:pos="1563" w:val="left" w:leader="none"/>
                <w:tab w:pos="2929" w:val="left" w:leader="none"/>
                <w:tab w:pos="3308" w:val="left" w:leader="none"/>
                <w:tab w:pos="5116" w:val="left" w:leader="none"/>
                <w:tab w:pos="5967" w:val="left" w:leader="none"/>
              </w:tabs>
              <w:spacing w:line="274" w:lineRule="exact"/>
              <w:ind w:left="109" w:right="93"/>
              <w:rPr>
                <w:sz w:val="24"/>
              </w:rPr>
            </w:pPr>
            <w:r>
              <w:rPr>
                <w:sz w:val="24"/>
              </w:rPr>
              <w:t>эндоскопов</w:t>
              <w:tab/>
              <w:t>пациентам</w:t>
              <w:tab/>
              <w:t>с</w:t>
              <w:tab/>
              <w:t>заболеваниями</w:t>
              <w:tab/>
              <w:t>и\или</w:t>
              <w:tab/>
            </w:r>
            <w:r>
              <w:rPr>
                <w:spacing w:val="-1"/>
                <w:sz w:val="24"/>
              </w:rPr>
              <w:t>состояниями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825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tabs>
                <w:tab w:pos="1720" w:val="left" w:leader="none"/>
                <w:tab w:pos="2416" w:val="left" w:leader="none"/>
                <w:tab w:pos="4483" w:val="left" w:leader="none"/>
                <w:tab w:pos="5936" w:val="left" w:leader="none"/>
                <w:tab w:pos="7159" w:val="left" w:leader="none"/>
              </w:tabs>
              <w:spacing w:line="237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Организация</w:t>
              <w:tab/>
              <w:t>и</w:t>
              <w:tab/>
              <w:t>контролирование</w:t>
              <w:tab/>
              <w:t>подготовки</w:t>
              <w:tab/>
              <w:t>пациента</w:t>
              <w:tab/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выполнению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эндоскопических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исследований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тракта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дыхательных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556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tabs>
                <w:tab w:pos="1754" w:val="left" w:leader="none"/>
                <w:tab w:pos="3524" w:val="left" w:leader="none"/>
                <w:tab w:pos="3994" w:val="left" w:leader="none"/>
                <w:tab w:pos="4727" w:val="left" w:leader="none"/>
                <w:tab w:pos="5663" w:val="left" w:leader="none"/>
              </w:tabs>
              <w:spacing w:line="274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Выполнение</w:t>
              <w:tab/>
              <w:t>консультаций</w:t>
              <w:tab/>
              <w:t>в</w:t>
              <w:tab/>
              <w:t>том</w:t>
              <w:tab/>
              <w:t>числе</w:t>
              <w:tab/>
            </w:r>
            <w:r>
              <w:rPr>
                <w:spacing w:val="-1"/>
                <w:sz w:val="24"/>
              </w:rPr>
              <w:t>дистанционных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телемедицинских</w:t>
            </w:r>
          </w:p>
        </w:tc>
      </w:tr>
      <w:tr>
        <w:trPr>
          <w:trHeight w:val="1103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лечащему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эндоскопического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рекомендациями,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протоколами</w:t>
            </w:r>
          </w:p>
          <w:p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лечения,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стандартами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552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Повторные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осмотры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желудочно-кишечного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551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работ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обеспечению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диагностических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эндоскопических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исследований</w:t>
            </w:r>
          </w:p>
        </w:tc>
      </w:tr>
      <w:tr>
        <w:trPr>
          <w:trHeight w:val="1104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эндоскопической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аппаратуры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рекомендациями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(протоколами</w:t>
            </w:r>
          </w:p>
          <w:p>
            <w:pPr>
              <w:pStyle w:val="TableParagraph"/>
              <w:spacing w:line="26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лечения),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порядками 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стандартами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825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анатомо-функциональное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состояние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организма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тракта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дыхательных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830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осмотр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обследование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пациентов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</w:p>
          <w:p>
            <w:pPr>
              <w:pStyle w:val="TableParagraph"/>
              <w:tabs>
                <w:tab w:pos="2653" w:val="left" w:leader="none"/>
                <w:tab w:pos="3524" w:val="left" w:leader="none"/>
                <w:tab w:pos="3869" w:val="left" w:leader="none"/>
                <w:tab w:pos="5432" w:val="left" w:leader="none"/>
                <w:tab w:pos="6237" w:val="left" w:leader="none"/>
                <w:tab w:pos="6558" w:val="left" w:leader="none"/>
              </w:tabs>
              <w:spacing w:line="274" w:lineRule="exact"/>
              <w:ind w:left="109" w:right="97"/>
              <w:rPr>
                <w:sz w:val="24"/>
              </w:rPr>
            </w:pPr>
            <w:r>
              <w:rPr>
                <w:sz w:val="24"/>
              </w:rPr>
              <w:t>желудочно-кишечного</w:t>
              <w:tab/>
              <w:t>тракта</w:t>
              <w:tab/>
              <w:t>и</w:t>
              <w:tab/>
              <w:t>дыхательных</w:t>
              <w:tab/>
              <w:t>путей</w:t>
              <w:tab/>
              <w:t>с</w:t>
              <w:tab/>
            </w:r>
            <w:r>
              <w:rPr>
                <w:spacing w:val="-2"/>
                <w:sz w:val="24"/>
              </w:rPr>
              <w:t>учетом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возрастных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анатомо-функциональных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особенностей</w:t>
            </w:r>
          </w:p>
        </w:tc>
      </w:tr>
      <w:tr>
        <w:trPr>
          <w:trHeight w:val="551" w:hRule="atLeast"/>
        </w:trPr>
        <w:tc>
          <w:tcPr>
            <w:tcW w:w="2190" w:type="dxa"/>
            <w:vMerge w:val="restart"/>
          </w:tcPr>
          <w:p>
            <w:pPr>
              <w:pStyle w:val="TableParagraph"/>
              <w:spacing w:line="242" w:lineRule="auto"/>
              <w:ind w:right="617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умения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ПК-1,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ПК-2</w:t>
            </w:r>
          </w:p>
        </w:tc>
        <w:tc>
          <w:tcPr>
            <w:tcW w:w="738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клинические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симптомы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и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синдромы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у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пациентов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 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830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tabs>
                <w:tab w:pos="2292" w:val="left" w:leader="none"/>
                <w:tab w:pos="2704" w:val="left" w:leader="none"/>
                <w:tab w:pos="4474" w:val="left" w:leader="none"/>
                <w:tab w:pos="5904" w:val="left" w:leader="none"/>
                <w:tab w:pos="7146" w:val="left" w:leader="none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Интерпретировать</w:t>
              <w:tab/>
              <w:t>и</w:t>
              <w:tab/>
              <w:t>анализировать</w:t>
              <w:tab/>
              <w:t>результаты</w:t>
              <w:tab/>
              <w:t>осмотров</w:t>
              <w:tab/>
              <w:t>и</w:t>
            </w:r>
          </w:p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обследований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1103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tabs>
                <w:tab w:pos="1702" w:val="left" w:leader="none"/>
                <w:tab w:pos="3874" w:val="left" w:leader="none"/>
                <w:tab w:pos="5691" w:val="left" w:leader="none"/>
              </w:tabs>
              <w:spacing w:line="237" w:lineRule="auto"/>
              <w:ind w:left="109" w:right="91"/>
              <w:rPr>
                <w:sz w:val="24"/>
              </w:rPr>
            </w:pPr>
            <w:r>
              <w:rPr>
                <w:sz w:val="24"/>
              </w:rPr>
              <w:t>Пользоваться</w:t>
              <w:tab/>
              <w:t>эндоскопической</w:t>
              <w:tab/>
              <w:t>аппаратурой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</w:t>
              <w:tab/>
              <w:t>инструментами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используемой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исследования,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tabs>
                <w:tab w:pos="2008" w:val="left" w:leader="none"/>
                <w:tab w:pos="3812" w:val="left" w:leader="none"/>
                <w:tab w:pos="5860" w:val="left" w:leader="none"/>
              </w:tabs>
              <w:spacing w:line="274" w:lineRule="exact"/>
              <w:ind w:left="109" w:right="95"/>
              <w:rPr>
                <w:sz w:val="24"/>
              </w:rPr>
            </w:pPr>
            <w:r>
              <w:rPr>
                <w:sz w:val="24"/>
              </w:rPr>
              <w:t>действующими</w:t>
              <w:tab/>
              <w:t>клиническими</w:t>
              <w:tab/>
              <w:t>рекомендациями</w:t>
              <w:tab/>
            </w:r>
            <w:r>
              <w:rPr>
                <w:spacing w:val="-1"/>
                <w:sz w:val="24"/>
              </w:rPr>
              <w:t>(протоколами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лечения),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стандартами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1656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объем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инструментальных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</w:p>
          <w:p>
            <w:pPr>
              <w:pStyle w:val="TableParagraph"/>
              <w:spacing w:line="274" w:lineRule="exact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3865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54" w:val="left" w:leader="none"/>
              </w:tabs>
              <w:spacing w:line="240" w:lineRule="auto" w:before="0" w:after="0"/>
              <w:ind w:left="109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рентгенографии, в том числе рентгенологического обследования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внутриполостного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внутривенного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контрастирования;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54" w:val="left" w:leader="none"/>
              </w:tabs>
              <w:spacing w:line="240" w:lineRule="auto" w:before="0" w:after="0"/>
              <w:ind w:left="109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компьютерной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томографии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(КТ),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внутривенного;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54" w:val="left" w:leader="none"/>
              </w:tabs>
              <w:spacing w:line="237" w:lineRule="auto" w:before="0" w:after="0"/>
              <w:ind w:left="109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магнитно-резонансной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томографии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(МРТ),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внутривенной,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интраоперационной;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54" w:val="left" w:leader="none"/>
              </w:tabs>
              <w:spacing w:line="275" w:lineRule="exact" w:before="0" w:after="0"/>
              <w:ind w:left="253" w:right="0" w:hanging="145"/>
              <w:jc w:val="both"/>
              <w:rPr>
                <w:sz w:val="24"/>
              </w:rPr>
            </w:pPr>
            <w:r>
              <w:rPr>
                <w:sz w:val="24"/>
              </w:rPr>
              <w:t>ангиографии;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50" w:val="left" w:leader="none"/>
              </w:tabs>
              <w:spacing w:line="275" w:lineRule="exact" w:before="0" w:after="0"/>
              <w:ind w:left="249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однофотонной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эмиссионной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томографии;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54" w:val="left" w:leader="none"/>
              </w:tabs>
              <w:spacing w:line="275" w:lineRule="exact" w:before="1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позитронной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эмиссионной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томографии;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54" w:val="left" w:leader="none"/>
              </w:tabs>
              <w:spacing w:line="265" w:lineRule="exact" w:before="0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ультразвукового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;</w:t>
            </w:r>
          </w:p>
        </w:tc>
      </w:tr>
    </w:tbl>
    <w:p>
      <w:pPr>
        <w:spacing w:after="0" w:line="265" w:lineRule="exact"/>
        <w:jc w:val="left"/>
        <w:rPr>
          <w:sz w:val="24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0"/>
        <w:gridCol w:w="7386"/>
      </w:tblGrid>
      <w:tr>
        <w:trPr>
          <w:trHeight w:val="1656" w:hRule="atLeast"/>
        </w:trPr>
        <w:tc>
          <w:tcPr>
            <w:tcW w:w="2190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274" w:val="left" w:leader="none"/>
              </w:tabs>
              <w:spacing w:line="237" w:lineRule="auto" w:before="0" w:after="0"/>
              <w:ind w:left="109" w:right="99" w:firstLine="0"/>
              <w:jc w:val="left"/>
              <w:rPr>
                <w:sz w:val="24"/>
              </w:rPr>
            </w:pPr>
            <w:r>
              <w:rPr>
                <w:sz w:val="24"/>
              </w:rPr>
              <w:t>ультразвукового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брюшной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полости,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грудной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клетки,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забрюшинного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пространства,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54" w:val="left" w:leader="none"/>
              </w:tabs>
              <w:spacing w:line="237" w:lineRule="auto" w:before="0" w:after="0"/>
              <w:ind w:left="109" w:right="101" w:firstLine="0"/>
              <w:jc w:val="left"/>
              <w:rPr>
                <w:sz w:val="24"/>
              </w:rPr>
            </w:pPr>
            <w:r>
              <w:rPr>
                <w:sz w:val="24"/>
              </w:rPr>
              <w:t>ультразвуковой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доплерографии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сосудов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брюшной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полости,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забрюшинного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пространства;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54" w:val="left" w:leader="none"/>
              </w:tabs>
              <w:spacing w:line="240" w:lineRule="auto" w:before="3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биопсии</w:t>
            </w:r>
          </w:p>
        </w:tc>
      </w:tr>
      <w:tr>
        <w:trPr>
          <w:trHeight w:val="1656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ind w:left="109" w:right="90" w:firstLine="720"/>
              <w:jc w:val="both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лабораторных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</w:p>
          <w:p>
            <w:pPr>
              <w:pStyle w:val="TableParagraph"/>
              <w:spacing w:line="274" w:lineRule="exact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825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tabs>
                <w:tab w:pos="2273" w:val="left" w:leader="none"/>
                <w:tab w:pos="2666" w:val="left" w:leader="none"/>
                <w:tab w:pos="4417" w:val="left" w:leader="none"/>
                <w:tab w:pos="5827" w:val="left" w:leader="none"/>
              </w:tabs>
              <w:spacing w:line="237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Интерпретировать</w:t>
              <w:tab/>
              <w:t>и</w:t>
              <w:tab/>
              <w:t>анализировать</w:t>
              <w:tab/>
              <w:t>результаты</w:t>
              <w:tab/>
              <w:t>лабораторных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исследований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тракта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дыхательных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1656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ind w:left="109" w:right="88"/>
              <w:jc w:val="both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направления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врачам-специалистам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(протоколами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лечения)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помощи,</w:t>
            </w:r>
          </w:p>
          <w:p>
            <w:pPr>
              <w:pStyle w:val="TableParagraph"/>
              <w:spacing w:line="260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830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анализировать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осмотров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врачами-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специалистами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тракта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дыхательных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830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медицинские   показания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для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</w:p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помощи пациентам с заболеваниями 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путей,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экстренной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формах</w:t>
            </w:r>
          </w:p>
        </w:tc>
      </w:tr>
      <w:tr>
        <w:trPr>
          <w:trHeight w:val="825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пациентам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дыхательных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путей,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условиях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стационара</w:t>
            </w:r>
          </w:p>
        </w:tc>
      </w:tr>
      <w:tr>
        <w:trPr>
          <w:trHeight w:val="1382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Выявлять симптомы и синдромы осложнений, побочных действий,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нежелательных реакций, в том числе серьезных и непредвиденных,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возникших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результате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диагностических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эндоскопических</w:t>
            </w:r>
          </w:p>
          <w:p>
            <w:pPr>
              <w:pStyle w:val="TableParagraph"/>
              <w:spacing w:line="274" w:lineRule="exact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исследованиях у пациентов с заболеваниями 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551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tabs>
                <w:tab w:pos="1457" w:val="left" w:leader="none"/>
                <w:tab w:pos="3117" w:val="left" w:leader="none"/>
                <w:tab w:pos="4421" w:val="left" w:leader="none"/>
                <w:tab w:pos="5922" w:val="left" w:leader="none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Выявлять</w:t>
              <w:tab/>
              <w:t>клинические</w:t>
              <w:tab/>
              <w:t>признаки</w:t>
              <w:tab/>
              <w:t>внезапного</w:t>
              <w:tab/>
              <w:t>прекращения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кровообращения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</w:tc>
      </w:tr>
      <w:tr>
        <w:trPr>
          <w:trHeight w:val="1104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заключение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(основной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диагноз),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сопутствующие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путей,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МКБ</w:t>
            </w:r>
          </w:p>
        </w:tc>
      </w:tr>
      <w:tr>
        <w:trPr>
          <w:trHeight w:val="273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56" w:hRule="atLeast"/>
        </w:trPr>
        <w:tc>
          <w:tcPr>
            <w:tcW w:w="2190" w:type="dxa"/>
            <w:vMerge w:val="restart"/>
          </w:tcPr>
          <w:p>
            <w:pPr>
              <w:pStyle w:val="TableParagraph"/>
              <w:spacing w:line="237" w:lineRule="auto"/>
              <w:ind w:right="617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знания</w:t>
            </w:r>
          </w:p>
          <w:p>
            <w:pPr>
              <w:pStyle w:val="TableParagraph"/>
              <w:spacing w:before="6"/>
              <w:ind w:left="0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ПК-4,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ПК-3</w:t>
            </w:r>
          </w:p>
        </w:tc>
        <w:tc>
          <w:tcPr>
            <w:tcW w:w="7386" w:type="dxa"/>
          </w:tcPr>
          <w:p>
            <w:pPr>
              <w:pStyle w:val="TableParagraph"/>
              <w:tabs>
                <w:tab w:pos="1064" w:val="left" w:leader="none"/>
                <w:tab w:pos="2167" w:val="left" w:leader="none"/>
                <w:tab w:pos="3691" w:val="left" w:leader="none"/>
                <w:tab w:pos="4837" w:val="left" w:leader="none"/>
                <w:tab w:pos="6439" w:val="left" w:leader="none"/>
              </w:tabs>
              <w:spacing w:line="274" w:lineRule="exact"/>
              <w:ind w:left="109" w:right="100"/>
              <w:rPr>
                <w:sz w:val="24"/>
              </w:rPr>
            </w:pPr>
            <w:r>
              <w:rPr>
                <w:sz w:val="24"/>
              </w:rPr>
              <w:t>Общие</w:t>
              <w:tab/>
              <w:t>вопросы</w:t>
              <w:tab/>
              <w:t>организации</w:t>
              <w:tab/>
              <w:t>оказания</w:t>
              <w:tab/>
              <w:t>медицинской</w:t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населению</w:t>
            </w:r>
          </w:p>
        </w:tc>
      </w:tr>
      <w:tr>
        <w:trPr>
          <w:trHeight w:val="825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tabs>
                <w:tab w:pos="1741" w:val="left" w:leader="none"/>
                <w:tab w:pos="2522" w:val="left" w:leader="none"/>
                <w:tab w:pos="3751" w:val="left" w:leader="none"/>
                <w:tab w:pos="4205" w:val="left" w:leader="none"/>
                <w:tab w:pos="4646" w:val="left" w:leader="none"/>
                <w:tab w:pos="5559" w:val="left" w:leader="none"/>
              </w:tabs>
              <w:spacing w:line="237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Вопросы</w:t>
              <w:tab/>
              <w:t>организации</w:t>
              <w:tab/>
            </w:r>
            <w:r>
              <w:rPr>
                <w:spacing w:val="-1"/>
                <w:sz w:val="24"/>
              </w:rPr>
              <w:t>санитарно-противоэпидемических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(профилактических)</w:t>
              <w:tab/>
              <w:t>мероприятий</w:t>
              <w:tab/>
              <w:t>в</w:t>
              <w:tab/>
              <w:t>целях</w:t>
              <w:tab/>
              <w:t>предупреждения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возникновения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распространения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инфекционных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</w:tr>
      <w:tr>
        <w:trPr>
          <w:trHeight w:val="1104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Порядок оказания медицинской помощи, клинические рекомендации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(протоколы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пациентам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дыхательных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1103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Стандарты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специализированной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медико-санитарной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специализированной,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высокотехнологичной,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пациентам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желудочно-</w:t>
            </w:r>
          </w:p>
          <w:p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кишечного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278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Закономерности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функционирования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здорового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организма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человека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0"/>
        <w:gridCol w:w="7386"/>
      </w:tblGrid>
      <w:tr>
        <w:trPr>
          <w:trHeight w:val="825" w:hRule="atLeast"/>
        </w:trPr>
        <w:tc>
          <w:tcPr>
            <w:tcW w:w="2190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механизмы обеспечения здоровья с позиции теории функциональных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систем;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регуляции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функциональных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организма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патологических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процессах</w:t>
            </w:r>
          </w:p>
        </w:tc>
      </w:tr>
      <w:tr>
        <w:trPr>
          <w:trHeight w:val="830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сбора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анамнеза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жалоб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(их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законных</w:t>
            </w:r>
          </w:p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552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осмотров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обследований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желудочно-кишечного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1656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ind w:left="109" w:right="88"/>
              <w:jc w:val="both"/>
              <w:rPr>
                <w:sz w:val="24"/>
              </w:rPr>
            </w:pPr>
            <w:r>
              <w:rPr>
                <w:sz w:val="24"/>
              </w:rPr>
              <w:t>Методы лабораторных и инструментальных исследований пациентов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 заболеваниями желудочно-кишечного тракта и дыхательных путей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интерпретации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исследований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верхнего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отдела</w:t>
            </w:r>
          </w:p>
          <w:p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желудочно-кишечного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тракта</w:t>
            </w:r>
          </w:p>
        </w:tc>
      </w:tr>
      <w:tr>
        <w:trPr>
          <w:trHeight w:val="277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Анатомо-функциональные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</w:tr>
      <w:tr>
        <w:trPr>
          <w:trHeight w:val="1103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Этиология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патогенез,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патоморфология,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дифференциальная диагностика, особенности течения, осложнения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исходы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дыхательных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 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552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tabs>
                <w:tab w:pos="1285" w:val="left" w:leader="none"/>
                <w:tab w:pos="2944" w:val="left" w:leader="none"/>
                <w:tab w:pos="3414" w:val="left" w:leader="none"/>
                <w:tab w:pos="5539" w:val="left" w:leader="none"/>
                <w:tab w:pos="7170" w:val="left" w:leader="none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Методы</w:t>
              <w:tab/>
              <w:t>клинической</w:t>
              <w:tab/>
              <w:t>и</w:t>
              <w:tab/>
              <w:t>параклинической</w:t>
              <w:tab/>
              <w:t>диагностики</w:t>
              <w:tab/>
              <w:t>с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 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551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требующие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врачам-специалистам</w:t>
            </w:r>
          </w:p>
        </w:tc>
      </w:tr>
      <w:tr>
        <w:trPr>
          <w:trHeight w:val="825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tabs>
                <w:tab w:pos="1529" w:val="left" w:leader="none"/>
                <w:tab w:pos="2689" w:val="left" w:leader="none"/>
                <w:tab w:pos="4301" w:val="left" w:leader="none"/>
                <w:tab w:pos="5380" w:val="left" w:leader="none"/>
                <w:tab w:pos="5740" w:val="left" w:leader="none"/>
                <w:tab w:pos="7150" w:val="left" w:leader="none"/>
              </w:tabs>
              <w:spacing w:line="237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путей,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требующие</w:t>
              <w:tab/>
              <w:t>оказания</w:t>
              <w:tab/>
              <w:t>медицинской</w:t>
              <w:tab/>
              <w:t>помощи</w:t>
              <w:tab/>
              <w:t>в</w:t>
              <w:tab/>
              <w:t>экстренной</w:t>
              <w:tab/>
            </w:r>
            <w:r>
              <w:rPr>
                <w:spacing w:val="-4"/>
                <w:sz w:val="24"/>
              </w:rPr>
              <w:t>и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неотложной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формах</w:t>
            </w:r>
          </w:p>
        </w:tc>
      </w:tr>
      <w:tr>
        <w:trPr>
          <w:trHeight w:val="830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путей,</w:t>
            </w:r>
          </w:p>
          <w:p>
            <w:pPr>
              <w:pStyle w:val="TableParagraph"/>
              <w:spacing w:line="274" w:lineRule="exact"/>
              <w:ind w:left="109" w:right="93"/>
              <w:rPr>
                <w:sz w:val="24"/>
              </w:rPr>
            </w:pPr>
            <w:r>
              <w:rPr>
                <w:sz w:val="24"/>
              </w:rPr>
              <w:t>требующие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условиях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стационара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условиях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дневного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стационара</w:t>
            </w:r>
          </w:p>
        </w:tc>
      </w:tr>
      <w:tr>
        <w:trPr>
          <w:trHeight w:val="1104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Симптомы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синдромы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осложнений,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побочных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нежелательных реакций, в том числе серьезных и непредвиденных,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возникших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результате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диагностических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процедур  у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 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551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tabs>
                <w:tab w:pos="1461" w:val="left" w:leader="none"/>
                <w:tab w:pos="2492" w:val="left" w:leader="none"/>
                <w:tab w:pos="2847" w:val="left" w:leader="none"/>
                <w:tab w:pos="3777" w:val="left" w:leader="none"/>
                <w:tab w:pos="4113" w:val="left" w:leader="none"/>
                <w:tab w:pos="5408" w:val="left" w:leader="none"/>
                <w:tab w:pos="5739" w:val="left" w:leader="none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Изменения</w:t>
              <w:tab/>
              <w:t>органов</w:t>
              <w:tab/>
              <w:t>и</w:t>
              <w:tab/>
              <w:t>систем</w:t>
              <w:tab/>
              <w:t>у</w:t>
              <w:tab/>
              <w:t>пациентов</w:t>
              <w:tab/>
              <w:t>с</w:t>
              <w:tab/>
              <w:t>заболеваниями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желудочно-кишечного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830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tabs>
                <w:tab w:pos="1879" w:val="left" w:leader="none"/>
                <w:tab w:pos="4396" w:val="left" w:leader="none"/>
                <w:tab w:pos="4828" w:val="left" w:leader="none"/>
                <w:tab w:pos="5878" w:val="left" w:leader="none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Установление</w:t>
              <w:tab/>
              <w:t>заключения\диагноза</w:t>
              <w:tab/>
              <w:t>с</w:t>
              <w:tab/>
              <w:t>учетом</w:t>
              <w:tab/>
              <w:t>действующей</w:t>
            </w:r>
          </w:p>
          <w:p>
            <w:pPr>
              <w:pStyle w:val="TableParagraph"/>
              <w:spacing w:line="274" w:lineRule="exact"/>
              <w:ind w:left="109" w:right="94"/>
              <w:rPr>
                <w:sz w:val="24"/>
              </w:rPr>
            </w:pPr>
            <w:r>
              <w:rPr>
                <w:sz w:val="24"/>
              </w:rPr>
              <w:t>Международной статистической классификации болезней и проблем,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связанных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здоровьем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(МКБ)</w:t>
            </w:r>
          </w:p>
        </w:tc>
      </w:tr>
      <w:tr>
        <w:trPr>
          <w:trHeight w:val="825" w:hRule="atLeast"/>
        </w:trPr>
        <w:tc>
          <w:tcPr>
            <w:tcW w:w="2190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ПК-1</w:t>
            </w: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spacing w:before="10"/>
              <w:ind w:left="0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ПК-2,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ПК-4</w:t>
            </w:r>
          </w:p>
        </w:tc>
        <w:tc>
          <w:tcPr>
            <w:tcW w:w="7386" w:type="dxa"/>
          </w:tcPr>
          <w:p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Диагностика,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консервативное,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эндоскопическое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хирургическое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дыхательных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путей.</w:t>
            </w:r>
          </w:p>
        </w:tc>
      </w:tr>
      <w:tr>
        <w:trPr>
          <w:trHeight w:val="1655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применяемых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эндоскопических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противопоказания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назначению;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осложнения,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побочные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действия,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нежелательные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реакции,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том</w:t>
            </w:r>
          </w:p>
          <w:p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серьезные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непредвиденные</w:t>
            </w:r>
          </w:p>
        </w:tc>
      </w:tr>
      <w:tr>
        <w:trPr>
          <w:trHeight w:val="2487" w:hRule="atLeast"/>
        </w:trPr>
        <w:tc>
          <w:tcPr>
            <w:tcW w:w="219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ПК-1</w:t>
            </w:r>
          </w:p>
        </w:tc>
        <w:tc>
          <w:tcPr>
            <w:tcW w:w="7386" w:type="dxa"/>
          </w:tcPr>
          <w:p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эндоскопической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(медицинские показания и медицинские противопоказания; техника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осложнения,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побочные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нежелательные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реакции,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серьезные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 непредвиденные):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54" w:val="left" w:leader="none"/>
              </w:tabs>
              <w:spacing w:line="275" w:lineRule="exact" w:before="0" w:after="0"/>
              <w:ind w:left="253" w:right="0" w:hanging="145"/>
              <w:jc w:val="both"/>
              <w:rPr>
                <w:sz w:val="24"/>
              </w:rPr>
            </w:pPr>
            <w:r>
              <w:rPr>
                <w:sz w:val="24"/>
              </w:rPr>
              <w:t>эзофагоскопия;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54" w:val="left" w:leader="none"/>
              </w:tabs>
              <w:spacing w:line="275" w:lineRule="exact" w:before="0" w:after="0"/>
              <w:ind w:left="253" w:right="0" w:hanging="145"/>
              <w:jc w:val="both"/>
              <w:rPr>
                <w:sz w:val="24"/>
              </w:rPr>
            </w:pPr>
            <w:r>
              <w:rPr>
                <w:sz w:val="24"/>
              </w:rPr>
              <w:t>ззофагоскопия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трансназальная;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54" w:val="left" w:leader="none"/>
              </w:tabs>
              <w:spacing w:line="275" w:lineRule="exact" w:before="0" w:after="0"/>
              <w:ind w:left="253" w:right="0" w:hanging="145"/>
              <w:jc w:val="both"/>
              <w:rPr>
                <w:sz w:val="24"/>
              </w:rPr>
            </w:pPr>
            <w:r>
              <w:rPr>
                <w:sz w:val="24"/>
              </w:rPr>
              <w:t>эзофагогастродуоденоскопия;</w:t>
            </w:r>
          </w:p>
          <w:p>
            <w:pPr>
              <w:pStyle w:val="TableParagraph"/>
              <w:spacing w:line="26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-эзофагогастродуоденоскопия     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      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введением      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</w:p>
        </w:tc>
      </w:tr>
    </w:tbl>
    <w:p>
      <w:pPr>
        <w:spacing w:after="0" w:line="265" w:lineRule="exact"/>
        <w:jc w:val="both"/>
        <w:rPr>
          <w:sz w:val="24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0"/>
        <w:gridCol w:w="7386"/>
      </w:tblGrid>
      <w:tr>
        <w:trPr>
          <w:trHeight w:val="6347" w:hRule="atLeast"/>
        </w:trPr>
        <w:tc>
          <w:tcPr>
            <w:tcW w:w="219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препаратов;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4" w:val="left" w:leader="none"/>
              </w:tabs>
              <w:spacing w:line="275" w:lineRule="exact" w:before="0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эзофагогастродуоденоскопия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трансназальная;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4" w:val="left" w:leader="none"/>
              </w:tabs>
              <w:spacing w:line="275" w:lineRule="exact" w:before="2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эзофагогастроскопия;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4" w:val="left" w:leader="none"/>
              </w:tabs>
              <w:spacing w:line="275" w:lineRule="exact" w:before="0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эзофагогастроскопия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трансназальная;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12" w:val="left" w:leader="none"/>
                <w:tab w:pos="413" w:val="left" w:leader="none"/>
                <w:tab w:pos="1544" w:val="left" w:leader="none"/>
                <w:tab w:pos="2795" w:val="left" w:leader="none"/>
                <w:tab w:pos="3822" w:val="left" w:leader="none"/>
                <w:tab w:pos="5174" w:val="left" w:leader="none"/>
                <w:tab w:pos="6071" w:val="left" w:leader="none"/>
              </w:tabs>
              <w:spacing w:line="237" w:lineRule="auto" w:before="5" w:after="0"/>
              <w:ind w:left="109" w:right="86" w:firstLine="0"/>
              <w:jc w:val="left"/>
              <w:rPr>
                <w:sz w:val="24"/>
              </w:rPr>
            </w:pPr>
            <w:r>
              <w:rPr>
                <w:sz w:val="24"/>
              </w:rPr>
              <w:t>биопсию</w:t>
              <w:tab/>
              <w:t>слизистой</w:t>
              <w:tab/>
              <w:t>органов</w:t>
              <w:tab/>
              <w:t>верхнего</w:t>
              <w:tab/>
              <w:t>отдела</w:t>
              <w:tab/>
              <w:t>желудочно-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83" w:val="left" w:leader="none"/>
              </w:tabs>
              <w:spacing w:line="240" w:lineRule="auto" w:before="3" w:after="0"/>
              <w:ind w:left="109" w:right="97" w:firstLine="0"/>
              <w:jc w:val="left"/>
              <w:rPr>
                <w:sz w:val="24"/>
              </w:rPr>
            </w:pPr>
            <w:r>
              <w:rPr>
                <w:sz w:val="24"/>
              </w:rPr>
              <w:t>хромоскопия,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контрастное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верхнего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4" w:val="left" w:leader="none"/>
              </w:tabs>
              <w:spacing w:line="275" w:lineRule="exact" w:before="1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уреазный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дыхательный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тест;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4" w:val="left" w:leader="none"/>
              </w:tabs>
              <w:spacing w:line="275" w:lineRule="exact" w:before="0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узкоспектральную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эндоскопию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режимах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узкого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спектра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света;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4" w:val="left" w:leader="none"/>
              </w:tabs>
              <w:spacing w:line="275" w:lineRule="exact" w:before="2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колоноскопия;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4" w:val="left" w:leader="none"/>
              </w:tabs>
              <w:spacing w:line="275" w:lineRule="exact" w:before="0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видеоколоноскопия;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4" w:val="left" w:leader="none"/>
              </w:tabs>
              <w:spacing w:line="275" w:lineRule="exact" w:before="3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колоноскопия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введением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препаратов;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4" w:val="left" w:leader="none"/>
              </w:tabs>
              <w:spacing w:line="275" w:lineRule="exact" w:before="0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аноскопия;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4" w:val="left" w:leader="none"/>
              </w:tabs>
              <w:spacing w:line="275" w:lineRule="exact" w:before="2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ректороманоскопия;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4" w:val="left" w:leader="none"/>
              </w:tabs>
              <w:spacing w:line="275" w:lineRule="exact" w:before="0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сигмоскопия;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4" w:val="left" w:leader="none"/>
              </w:tabs>
              <w:spacing w:line="275" w:lineRule="exact" w:before="2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ректосигмоидоскопия;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4" w:val="left" w:leader="none"/>
              </w:tabs>
              <w:spacing w:line="275" w:lineRule="exact" w:before="0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ректосигмоидоскопия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введением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препаратов;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9" w:val="left" w:leader="none"/>
              </w:tabs>
              <w:spacing w:line="240" w:lineRule="auto" w:before="3" w:after="0"/>
              <w:ind w:left="109" w:right="90" w:firstLine="0"/>
              <w:jc w:val="left"/>
              <w:rPr>
                <w:sz w:val="24"/>
              </w:rPr>
            </w:pPr>
            <w:r>
              <w:rPr>
                <w:sz w:val="24"/>
              </w:rPr>
              <w:t>биопсию слизистой органов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нижнего отдела желудочно-кишечного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88" w:val="left" w:leader="none"/>
              </w:tabs>
              <w:spacing w:line="237" w:lineRule="auto" w:before="3" w:after="0"/>
              <w:ind w:left="109" w:right="98" w:firstLine="0"/>
              <w:jc w:val="left"/>
              <w:rPr>
                <w:sz w:val="24"/>
              </w:rPr>
            </w:pPr>
            <w:r>
              <w:rPr>
                <w:sz w:val="24"/>
              </w:rPr>
              <w:t>хромоскопия,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контрастное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нижнего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</w:tc>
      </w:tr>
      <w:tr>
        <w:trPr>
          <w:trHeight w:val="551" w:hRule="atLeast"/>
        </w:trPr>
        <w:tc>
          <w:tcPr>
            <w:tcW w:w="2190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ПК-3</w:t>
            </w:r>
          </w:p>
        </w:tc>
        <w:tc>
          <w:tcPr>
            <w:tcW w:w="738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Клиническую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картину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состояний,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требующих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больным</w:t>
            </w:r>
          </w:p>
        </w:tc>
      </w:tr>
      <w:tr>
        <w:trPr>
          <w:trHeight w:val="278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асептики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антисептики</w:t>
            </w:r>
          </w:p>
        </w:tc>
      </w:tr>
      <w:tr>
        <w:trPr>
          <w:trHeight w:val="825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внезапного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прекращения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кровообращения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и/или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дыхания,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базовой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сердечно-легочной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реанимации</w:t>
            </w:r>
          </w:p>
        </w:tc>
      </w:tr>
      <w:tr>
        <w:trPr>
          <w:trHeight w:val="556" w:hRule="atLeast"/>
        </w:trPr>
        <w:tc>
          <w:tcPr>
            <w:tcW w:w="21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tabs>
                <w:tab w:pos="2822" w:val="left" w:leader="none"/>
              </w:tabs>
              <w:spacing w:line="274" w:lineRule="exact"/>
              <w:ind w:left="109" w:right="100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изделия,</w:t>
              <w:tab/>
              <w:t>расходные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материалы,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применяемые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эндоскопических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вмешательствах</w:t>
            </w:r>
          </w:p>
        </w:tc>
      </w:tr>
      <w:tr>
        <w:trPr>
          <w:trHeight w:val="7178" w:hRule="atLeast"/>
        </w:trPr>
        <w:tc>
          <w:tcPr>
            <w:tcW w:w="219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Владеть: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ПК-1,ПК-2,ПК-3</w:t>
            </w:r>
          </w:p>
        </w:tc>
        <w:tc>
          <w:tcPr>
            <w:tcW w:w="7386" w:type="dxa"/>
          </w:tcPr>
          <w:p>
            <w:pPr>
              <w:pStyle w:val="TableParagraph"/>
              <w:tabs>
                <w:tab w:pos="1150" w:val="left" w:leader="none"/>
                <w:tab w:pos="2385" w:val="left" w:leader="none"/>
                <w:tab w:pos="4213" w:val="left" w:leader="none"/>
                <w:tab w:pos="5522" w:val="left" w:leader="none"/>
              </w:tabs>
              <w:spacing w:line="237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Владеть</w:t>
              <w:tab/>
              <w:t>техникой,</w:t>
              <w:tab/>
              <w:t>самостоятельно</w:t>
              <w:tab/>
              <w:t>выполнять</w:t>
              <w:tab/>
            </w:r>
            <w:r>
              <w:rPr>
                <w:spacing w:val="-1"/>
                <w:sz w:val="24"/>
              </w:rPr>
              <w:t>эндоскопические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исследования: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54" w:val="left" w:leader="none"/>
              </w:tabs>
              <w:spacing w:line="275" w:lineRule="exact" w:before="0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эзофагоскопия;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54" w:val="left" w:leader="none"/>
              </w:tabs>
              <w:spacing w:line="275" w:lineRule="exact" w:before="0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ззофагоскопия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трансназальная;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54" w:val="left" w:leader="none"/>
              </w:tabs>
              <w:spacing w:line="275" w:lineRule="exact" w:before="0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эзофагогастродуоденоскопия;</w:t>
            </w:r>
          </w:p>
          <w:p>
            <w:pPr>
              <w:pStyle w:val="TableParagraph"/>
              <w:tabs>
                <w:tab w:pos="3649" w:val="left" w:leader="none"/>
                <w:tab w:pos="4206" w:val="left" w:leader="none"/>
                <w:tab w:pos="5740" w:val="left" w:leader="none"/>
              </w:tabs>
              <w:spacing w:line="242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-эзофагогастродуоденоскопия</w:t>
              <w:tab/>
              <w:t>с</w:t>
              <w:tab/>
              <w:t>введением</w:t>
              <w:tab/>
            </w:r>
            <w:r>
              <w:rPr>
                <w:spacing w:val="-1"/>
                <w:sz w:val="24"/>
              </w:rPr>
              <w:t>лекарственных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препаратов;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54" w:val="left" w:leader="none"/>
              </w:tabs>
              <w:spacing w:line="271" w:lineRule="exact" w:before="0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эзофагогастродуоденоскопия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трансназальная;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54" w:val="left" w:leader="none"/>
              </w:tabs>
              <w:spacing w:line="275" w:lineRule="exact" w:before="1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эзофагогастроскопия;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54" w:val="left" w:leader="none"/>
              </w:tabs>
              <w:spacing w:line="275" w:lineRule="exact" w:before="0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эзофагогастроскопия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трансназальная;</w:t>
            </w:r>
          </w:p>
          <w:p>
            <w:pPr>
              <w:pStyle w:val="TableParagraph"/>
              <w:spacing w:line="237" w:lineRule="auto" w:before="5"/>
              <w:ind w:left="109"/>
              <w:rPr>
                <w:sz w:val="24"/>
              </w:rPr>
            </w:pPr>
            <w:r>
              <w:rPr>
                <w:sz w:val="24"/>
              </w:rPr>
              <w:t>-биопсию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верхнего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83" w:val="left" w:leader="none"/>
              </w:tabs>
              <w:spacing w:line="237" w:lineRule="auto" w:before="6" w:after="0"/>
              <w:ind w:left="109" w:right="96" w:firstLine="0"/>
              <w:jc w:val="left"/>
              <w:rPr>
                <w:sz w:val="24"/>
              </w:rPr>
            </w:pPr>
            <w:r>
              <w:rPr>
                <w:sz w:val="24"/>
              </w:rPr>
              <w:t>хромоскопия,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контрастное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верхнего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54" w:val="left" w:leader="none"/>
              </w:tabs>
              <w:spacing w:line="275" w:lineRule="exact" w:before="3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уреазный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дыхательный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тест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Helicobacter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Pylori;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54" w:val="left" w:leader="none"/>
              </w:tabs>
              <w:spacing w:line="275" w:lineRule="exact" w:before="0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узкоспектральную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эндоскопию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режимахNBI, FICE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других;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54" w:val="left" w:leader="none"/>
              </w:tabs>
              <w:spacing w:line="275" w:lineRule="exact" w:before="2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колоноскопия;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54" w:val="left" w:leader="none"/>
              </w:tabs>
              <w:spacing w:line="275" w:lineRule="exact" w:before="0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видеоколоноскопия;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54" w:val="left" w:leader="none"/>
              </w:tabs>
              <w:spacing w:line="275" w:lineRule="exact" w:before="3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колоноскопия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введением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препаратов;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54" w:val="left" w:leader="none"/>
              </w:tabs>
              <w:spacing w:line="275" w:lineRule="exact" w:before="0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аноскопия;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54" w:val="left" w:leader="none"/>
              </w:tabs>
              <w:spacing w:line="275" w:lineRule="exact" w:before="2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ректороманоскопия;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54" w:val="left" w:leader="none"/>
              </w:tabs>
              <w:spacing w:line="274" w:lineRule="exact" w:before="0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сигмоскопия;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54" w:val="left" w:leader="none"/>
              </w:tabs>
              <w:spacing w:line="275" w:lineRule="exact" w:before="0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ректосигмоидоскопия;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54" w:val="left" w:leader="none"/>
              </w:tabs>
              <w:spacing w:line="275" w:lineRule="exact" w:before="3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ректосигмоидоскопия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введением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препаратов;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59" w:val="left" w:leader="none"/>
              </w:tabs>
              <w:spacing w:line="275" w:lineRule="exact" w:before="0" w:after="0"/>
              <w:ind w:left="258" w:right="0" w:hanging="150"/>
              <w:jc w:val="left"/>
              <w:rPr>
                <w:sz w:val="24"/>
              </w:rPr>
            </w:pPr>
            <w:r>
              <w:rPr>
                <w:sz w:val="24"/>
              </w:rPr>
              <w:t>биопсию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нижнего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</w:p>
          <w:p>
            <w:pPr>
              <w:pStyle w:val="TableParagraph"/>
              <w:spacing w:line="266" w:lineRule="exact" w:before="3"/>
              <w:ind w:left="109"/>
              <w:rPr>
                <w:sz w:val="24"/>
              </w:rPr>
            </w:pPr>
            <w:r>
              <w:rPr>
                <w:sz w:val="24"/>
              </w:rPr>
              <w:t>тракта;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0"/>
        <w:gridCol w:w="7386"/>
      </w:tblGrid>
      <w:tr>
        <w:trPr>
          <w:trHeight w:val="1118" w:hRule="atLeast"/>
        </w:trPr>
        <w:tc>
          <w:tcPr>
            <w:tcW w:w="219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86" w:type="dxa"/>
          </w:tcPr>
          <w:p>
            <w:pPr>
              <w:pStyle w:val="TableParagraph"/>
              <w:spacing w:line="237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хромоскопия,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контрастное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нижнего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</w:tc>
      </w:tr>
    </w:tbl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6"/>
        <w:rPr>
          <w:rFonts w:ascii="Cambria"/>
          <w:b/>
          <w:sz w:val="12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3878"/>
        <w:gridCol w:w="733"/>
        <w:gridCol w:w="933"/>
        <w:gridCol w:w="1900"/>
      </w:tblGrid>
      <w:tr>
        <w:trPr>
          <w:trHeight w:val="274" w:hRule="atLeast"/>
        </w:trPr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Трудовые</w:t>
            </w:r>
          </w:p>
        </w:tc>
        <w:tc>
          <w:tcPr>
            <w:tcW w:w="7444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834" w:val="left" w:leader="none"/>
                <w:tab w:pos="1165" w:val="left" w:leader="none"/>
                <w:tab w:pos="6085" w:val="left" w:leader="none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Сбор</w:t>
              <w:tab/>
              <w:t>и</w:t>
              <w:tab/>
              <w:t>интерпретация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жалоб,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анамнеза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жизни  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и</w:t>
              <w:tab/>
              <w:t>заболевания</w:t>
            </w:r>
          </w:p>
        </w:tc>
      </w:tr>
      <w:tr>
        <w:trPr>
          <w:trHeight w:val="276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  <w:tc>
          <w:tcPr>
            <w:tcW w:w="744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пациентов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(их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законных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представителей)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(или)</w:t>
            </w:r>
          </w:p>
        </w:tc>
      </w:tr>
      <w:tr>
        <w:trPr>
          <w:trHeight w:val="279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ПК-1, ПК-2,ПК-3,</w:t>
            </w:r>
          </w:p>
        </w:tc>
        <w:tc>
          <w:tcPr>
            <w:tcW w:w="744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состояниями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271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ПК-4</w:t>
            </w:r>
          </w:p>
        </w:tc>
        <w:tc>
          <w:tcPr>
            <w:tcW w:w="7444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1112" w:val="left" w:leader="none"/>
                <w:tab w:pos="1458" w:val="left" w:leader="none"/>
                <w:tab w:pos="3084" w:val="left" w:leader="none"/>
                <w:tab w:pos="4369" w:val="left" w:leader="none"/>
                <w:tab w:pos="4701" w:val="left" w:leader="none"/>
                <w:tab w:pos="6461" w:val="left" w:leader="none"/>
                <w:tab w:pos="6811" w:val="left" w:leader="none"/>
              </w:tabs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Осмотр</w:t>
              <w:tab/>
              <w:t>и</w:t>
              <w:tab/>
              <w:t>обследование</w:t>
              <w:tab/>
              <w:t>пациентов</w:t>
              <w:tab/>
              <w:t>с</w:t>
              <w:tab/>
              <w:t>заболеваниями</w:t>
              <w:tab/>
              <w:t>и</w:t>
              <w:tab/>
              <w:t>(или)</w:t>
            </w:r>
          </w:p>
        </w:tc>
      </w:tr>
      <w:tr>
        <w:trPr>
          <w:trHeight w:val="276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состояниями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</w:tr>
      <w:tr>
        <w:trPr>
          <w:trHeight w:val="276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17" w:val="left" w:leader="none"/>
                <w:tab w:pos="2575" w:val="left" w:leader="none"/>
                <w:tab w:pos="5543" w:val="left" w:leader="none"/>
                <w:tab w:pos="7226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учетом</w:t>
              <w:tab/>
              <w:t>возрастных</w:t>
              <w:tab/>
              <w:t>анатомо-функциональных</w:t>
              <w:tab/>
              <w:t>особенностей</w:t>
              <w:tab/>
              <w:t>в</w:t>
            </w:r>
          </w:p>
        </w:tc>
      </w:tr>
      <w:tr>
        <w:trPr>
          <w:trHeight w:val="276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</w:p>
        </w:tc>
      </w:tr>
      <w:tr>
        <w:trPr>
          <w:trHeight w:val="275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помощи,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рекомендациями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(протоколами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лечения)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</w:tc>
      </w:tr>
      <w:tr>
        <w:trPr>
          <w:trHeight w:val="275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оказания   медицинской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помощи,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учетом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</w:p>
        </w:tc>
      </w:tr>
      <w:tr>
        <w:trPr>
          <w:trHeight w:val="277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top w:val="nil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274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направления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желудочно-</w:t>
            </w:r>
          </w:p>
        </w:tc>
      </w:tr>
      <w:tr>
        <w:trPr>
          <w:trHeight w:val="276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кишечного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врачам-специалистам,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</w:tc>
      </w:tr>
      <w:tr>
        <w:trPr>
          <w:trHeight w:val="275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74" w:val="left" w:leader="none"/>
                <w:tab w:pos="4056" w:val="left" w:leader="none"/>
                <w:tab w:pos="4372" w:val="left" w:leader="none"/>
                <w:tab w:pos="5926" w:val="left" w:leader="none"/>
                <w:tab w:pos="6233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наличии</w:t>
              <w:tab/>
              <w:t>медицинских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показаний,</w:t>
              <w:tab/>
              <w:t>в</w:t>
              <w:tab/>
              <w:t>соответствии</w:t>
              <w:tab/>
              <w:t>с</w:t>
              <w:tab/>
              <w:t>порядками</w:t>
            </w:r>
          </w:p>
        </w:tc>
      </w:tr>
      <w:tr>
        <w:trPr>
          <w:trHeight w:val="275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37" w:val="left" w:leader="none"/>
                <w:tab w:pos="2814" w:val="left" w:leader="none"/>
                <w:tab w:pos="3922" w:val="left" w:leader="none"/>
                <w:tab w:pos="5615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оказания</w:t>
              <w:tab/>
              <w:t>медицинской</w:t>
              <w:tab/>
              <w:t>помощи,</w:t>
              <w:tab/>
              <w:t>клиническими</w:t>
              <w:tab/>
              <w:t>рекомендациями</w:t>
            </w:r>
          </w:p>
        </w:tc>
      </w:tr>
      <w:tr>
        <w:trPr>
          <w:trHeight w:val="276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(протоколами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лечения)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</w:tr>
      <w:tr>
        <w:trPr>
          <w:trHeight w:val="277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top w:val="nil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274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(по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требованию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возможных</w:t>
            </w:r>
          </w:p>
        </w:tc>
      </w:tr>
      <w:tr>
        <w:trPr>
          <w:trHeight w:val="277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top w:val="nil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последствиях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эндоскопического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 лечения</w:t>
            </w:r>
          </w:p>
        </w:tc>
      </w:tr>
      <w:tr>
        <w:trPr>
          <w:trHeight w:val="276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информированного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согласия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пациента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проведение</w:t>
            </w:r>
          </w:p>
        </w:tc>
      </w:tr>
      <w:tr>
        <w:trPr>
          <w:trHeight w:val="275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top w:val="nil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эндоскопического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</w:tr>
      <w:tr>
        <w:trPr>
          <w:trHeight w:val="276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2594" w:val="left" w:leader="none"/>
                <w:tab w:pos="6512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отказа</w:t>
              <w:tab/>
              <w:t>от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эндоскопического</w:t>
              <w:tab/>
              <w:t>и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(или)</w:t>
            </w:r>
          </w:p>
        </w:tc>
      </w:tr>
      <w:tr>
        <w:trPr>
          <w:trHeight w:val="275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эндосонографического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лечения,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информирование</w:t>
            </w:r>
          </w:p>
        </w:tc>
      </w:tr>
      <w:tr>
        <w:trPr>
          <w:trHeight w:val="276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00" w:val="left" w:leader="none"/>
                <w:tab w:pos="2086" w:val="left" w:leader="none"/>
                <w:tab w:pos="2422" w:val="left" w:leader="none"/>
                <w:tab w:pos="3319" w:val="left" w:leader="none"/>
                <w:tab w:pos="4840" w:val="left" w:leader="none"/>
                <w:tab w:pos="5636" w:val="left" w:leader="none"/>
                <w:tab w:pos="6192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лечащего</w:t>
              <w:tab/>
              <w:t>врача</w:t>
              <w:tab/>
              <w:t>в</w:t>
              <w:tab/>
              <w:t>случае</w:t>
              <w:tab/>
              <w:t>превышения</w:t>
              <w:tab/>
              <w:t>риска</w:t>
              <w:tab/>
              <w:t>в</w:t>
              <w:tab/>
              <w:t>отношении</w:t>
            </w:r>
          </w:p>
        </w:tc>
      </w:tr>
      <w:tr>
        <w:trPr>
          <w:trHeight w:val="276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риск/польза.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Фиксация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мотивированного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отказа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 амбулаторной карте</w:t>
            </w:r>
          </w:p>
        </w:tc>
      </w:tr>
      <w:tr>
        <w:trPr>
          <w:trHeight w:val="277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top w:val="nil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истории болезни</w:t>
            </w:r>
          </w:p>
        </w:tc>
      </w:tr>
      <w:tr>
        <w:trPr>
          <w:trHeight w:val="274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Интерпритация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информации,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полученную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(их</w:t>
            </w:r>
          </w:p>
        </w:tc>
      </w:tr>
      <w:tr>
        <w:trPr>
          <w:trHeight w:val="275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законных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представителей)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</w:p>
        </w:tc>
      </w:tr>
      <w:tr>
        <w:trPr>
          <w:trHeight w:val="279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top w:val="nil"/>
            </w:tcBorders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желудочно-кишечного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271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2144" w:val="left" w:leader="none"/>
                <w:tab w:pos="3818" w:val="left" w:leader="none"/>
                <w:tab w:pos="5300" w:val="left" w:leader="none"/>
                <w:tab w:pos="7210" w:val="left" w:leader="none"/>
              </w:tabs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Интерпретация</w:t>
              <w:tab/>
              <w:t>результатов</w:t>
              <w:tab/>
              <w:t>осмотров,</w:t>
              <w:tab/>
              <w:t>лабораторных</w:t>
              <w:tab/>
              <w:t>и</w:t>
            </w:r>
          </w:p>
        </w:tc>
      </w:tr>
      <w:tr>
        <w:trPr>
          <w:trHeight w:val="276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инструментальных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исследований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(или)</w:t>
            </w:r>
          </w:p>
        </w:tc>
      </w:tr>
      <w:tr>
        <w:trPr>
          <w:trHeight w:val="277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top w:val="nil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состояниями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желудочно-кишечного тракта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274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2014" w:val="left" w:leader="none"/>
                <w:tab w:pos="3568" w:val="left" w:leader="none"/>
                <w:tab w:pos="4863" w:val="left" w:leader="none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Интерпретация</w:t>
              <w:tab/>
              <w:t>результатов</w:t>
              <w:tab/>
              <w:t>осмотров</w:t>
              <w:tab/>
              <w:t>врачами-специалистами</w:t>
            </w:r>
          </w:p>
        </w:tc>
      </w:tr>
      <w:tr>
        <w:trPr>
          <w:trHeight w:val="276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65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пациентов</w:t>
              <w:tab/>
              <w:t>с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заболеваниями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(или)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состояниями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желудочно-</w:t>
            </w:r>
          </w:p>
        </w:tc>
      </w:tr>
      <w:tr>
        <w:trPr>
          <w:trHeight w:val="279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top w:val="nil"/>
            </w:tcBorders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кишечного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271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1894" w:val="left" w:leader="none"/>
                <w:tab w:pos="4425" w:val="left" w:leader="none"/>
                <w:tab w:pos="4876" w:val="left" w:leader="none"/>
                <w:tab w:pos="5946" w:val="left" w:leader="none"/>
              </w:tabs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Установление</w:t>
              <w:tab/>
              <w:t>заключения\диагноза</w:t>
              <w:tab/>
              <w:t>с</w:t>
              <w:tab/>
              <w:t>учетом</w:t>
              <w:tab/>
              <w:t>действующей</w:t>
            </w:r>
          </w:p>
        </w:tc>
      </w:tr>
      <w:tr>
        <w:trPr>
          <w:trHeight w:val="276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Международной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статистической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классификации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болезней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проблем,</w:t>
            </w:r>
          </w:p>
        </w:tc>
      </w:tr>
      <w:tr>
        <w:trPr>
          <w:trHeight w:val="277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top w:val="nil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связанных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(МКБ)</w:t>
            </w:r>
          </w:p>
        </w:tc>
      </w:tr>
      <w:tr>
        <w:trPr>
          <w:trHeight w:val="274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1615" w:val="left" w:leader="none"/>
                <w:tab w:pos="4473" w:val="left" w:leader="none"/>
                <w:tab w:pos="6458" w:val="left" w:leader="none"/>
                <w:tab w:pos="6803" w:val="left" w:leader="none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  <w:tab/>
              <w:t>лечебно-диагностических</w:t>
              <w:tab/>
              <w:t>эндоскопических</w:t>
              <w:tab/>
              <w:t>и</w:t>
              <w:tab/>
              <w:t>(или)</w:t>
            </w:r>
          </w:p>
        </w:tc>
      </w:tr>
      <w:tr>
        <w:trPr>
          <w:trHeight w:val="275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638" w:val="left" w:leader="none"/>
                <w:tab w:pos="4345" w:val="left" w:leader="none"/>
                <w:tab w:pos="4854" w:val="left" w:leader="none"/>
                <w:tab w:pos="5976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эндосонографических</w:t>
              <w:tab/>
              <w:t>вмешательств</w:t>
              <w:tab/>
              <w:t>на</w:t>
              <w:tab/>
              <w:t>моделях</w:t>
              <w:tab/>
              <w:t>современных</w:t>
            </w:r>
          </w:p>
        </w:tc>
      </w:tr>
      <w:tr>
        <w:trPr>
          <w:trHeight w:val="276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78" w:val="left" w:leader="none"/>
                <w:tab w:pos="2954" w:val="left" w:leader="none"/>
                <w:tab w:pos="3342" w:val="left" w:leader="none"/>
                <w:tab w:pos="5165" w:val="left" w:leader="none"/>
                <w:tab w:pos="6030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эндоскопов</w:t>
              <w:tab/>
              <w:t>пациентам</w:t>
              <w:tab/>
              <w:t>с</w:t>
              <w:tab/>
              <w:t>заболеваниями</w:t>
              <w:tab/>
              <w:t>и\или</w:t>
              <w:tab/>
              <w:t>состояниями</w:t>
            </w:r>
          </w:p>
        </w:tc>
      </w:tr>
      <w:tr>
        <w:trPr>
          <w:trHeight w:val="277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top w:val="nil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желудочно-кишечного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274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1731" w:val="left" w:leader="none"/>
                <w:tab w:pos="2450" w:val="left" w:leader="none"/>
                <w:tab w:pos="4522" w:val="left" w:leader="none"/>
                <w:tab w:pos="5996" w:val="left" w:leader="none"/>
                <w:tab w:pos="7229" w:val="left" w:leader="none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  <w:tab/>
              <w:t>и</w:t>
              <w:tab/>
              <w:t>контролирование</w:t>
              <w:tab/>
              <w:t>подготовки</w:t>
              <w:tab/>
              <w:t>пациента</w:t>
              <w:tab/>
              <w:t>к</w:t>
            </w:r>
          </w:p>
        </w:tc>
      </w:tr>
      <w:tr>
        <w:trPr>
          <w:trHeight w:val="275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31" w:val="left" w:leader="none"/>
                <w:tab w:pos="3803" w:val="left" w:leader="none"/>
                <w:tab w:pos="4239" w:val="left" w:leader="none"/>
                <w:tab w:pos="5083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выполнению</w:t>
              <w:tab/>
              <w:t>эндоскопических</w:t>
              <w:tab/>
              <w:t>и</w:t>
              <w:tab/>
              <w:t>(или)</w:t>
              <w:tab/>
              <w:t>эндосонографических</w:t>
            </w:r>
          </w:p>
        </w:tc>
      </w:tr>
      <w:tr>
        <w:trPr>
          <w:trHeight w:val="275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исследований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</w:p>
        </w:tc>
      </w:tr>
      <w:tr>
        <w:trPr>
          <w:trHeight w:val="277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  <w:tcBorders>
              <w:top w:val="nil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путей</w:t>
            </w:r>
          </w:p>
        </w:tc>
      </w:tr>
      <w:tr>
        <w:trPr>
          <w:trHeight w:val="276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8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1759" w:val="left" w:leader="none"/>
                <w:tab w:pos="3586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  <w:tab/>
              <w:t>консультаций,</w:t>
              <w:tab/>
              <w:t>в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том</w:t>
            </w:r>
          </w:p>
        </w:tc>
        <w:tc>
          <w:tcPr>
            <w:tcW w:w="93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56" w:lineRule="exact"/>
              <w:ind w:left="185"/>
              <w:rPr>
                <w:sz w:val="24"/>
              </w:rPr>
            </w:pPr>
            <w:r>
              <w:rPr>
                <w:sz w:val="24"/>
              </w:rPr>
              <w:t>числе</w:t>
            </w:r>
          </w:p>
        </w:tc>
        <w:tc>
          <w:tcPr>
            <w:tcW w:w="1900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56" w:lineRule="exact"/>
              <w:ind w:left="187"/>
              <w:rPr>
                <w:sz w:val="24"/>
              </w:rPr>
            </w:pPr>
            <w:r>
              <w:rPr>
                <w:sz w:val="24"/>
              </w:rPr>
              <w:t>дистанционных</w:t>
            </w:r>
          </w:p>
        </w:tc>
      </w:tr>
      <w:tr>
        <w:trPr>
          <w:trHeight w:val="279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8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телемедицинских</w:t>
            </w: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0" w:type="dxa"/>
            <w:tcBorders>
              <w:top w:val="nil"/>
              <w:left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4" w:type="dxa"/>
            <w:gridSpan w:val="4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эндоскопической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эндосонографической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7447"/>
      </w:tblGrid>
      <w:tr>
        <w:trPr>
          <w:trHeight w:val="1929" w:hRule="atLeast"/>
        </w:trPr>
        <w:tc>
          <w:tcPr>
            <w:tcW w:w="2127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дыхательных путей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 диагноза, возраста и клинической картины в соответствии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клиническими рекомендациями (протоколами лечения) по вопросам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помощи</w:t>
            </w:r>
          </w:p>
        </w:tc>
      </w:tr>
      <w:tr>
        <w:trPr>
          <w:trHeight w:val="1934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лечебного питания с заболеваниями и (или) состояниями желудочно-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рекомендациями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(протоколами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лечения)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вопросам</w:t>
            </w:r>
          </w:p>
          <w:p>
            <w:pPr>
              <w:pStyle w:val="TableParagraph"/>
              <w:spacing w:line="274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оказания 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 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2208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немедикаментозного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физиотерапевтических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методов, рефлексотерапии, лечебной физкультуры и иных методов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терапии – пациентам с заболеваниями и (или) состояниями органов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желудочно-кишечного тракта и дыхательных путей в соответствии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клиническими рекомендациями (протоколами лечения) по вопросам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помощи</w:t>
            </w:r>
          </w:p>
        </w:tc>
      </w:tr>
      <w:tr>
        <w:trPr>
          <w:trHeight w:val="825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tabs>
                <w:tab w:pos="1400" w:val="left" w:leader="none"/>
                <w:tab w:pos="1731" w:val="left" w:leader="none"/>
                <w:tab w:pos="3485" w:val="left" w:leader="none"/>
                <w:tab w:pos="3840" w:val="left" w:leader="none"/>
                <w:tab w:pos="4598" w:val="left" w:leader="none"/>
                <w:tab w:pos="6145" w:val="left" w:leader="none"/>
              </w:tabs>
              <w:spacing w:line="237" w:lineRule="auto"/>
              <w:ind w:right="8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эффективности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немедикаментозного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пациентов</w:t>
              <w:tab/>
              <w:t>с</w:t>
              <w:tab/>
              <w:t>заболеваниями</w:t>
              <w:tab/>
              <w:t>и</w:t>
              <w:tab/>
              <w:t>(или)</w:t>
              <w:tab/>
              <w:t>состояниями</w:t>
              <w:tab/>
            </w:r>
            <w:r>
              <w:rPr>
                <w:spacing w:val="-1"/>
                <w:sz w:val="24"/>
              </w:rPr>
              <w:t>желудочно-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кишечного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1934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Выполнение самостоятельное и/или ассистирование эндоскопических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эндосонографических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вмешательств,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 и (или) состояниями желудочно-кишечного тракта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(протоколами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830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эндоскопических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эндосонографических</w:t>
            </w:r>
          </w:p>
          <w:p>
            <w:pPr>
              <w:pStyle w:val="TableParagraph"/>
              <w:spacing w:line="274" w:lineRule="exact"/>
              <w:ind w:right="99"/>
              <w:rPr>
                <w:sz w:val="24"/>
              </w:rPr>
            </w:pPr>
            <w:r>
              <w:rPr>
                <w:sz w:val="24"/>
              </w:rPr>
              <w:t>вмешательств,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1656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осложнений,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побочных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нежелательных реакций, в том числе серьезных и непредвиденных,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возникших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эндроскопических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эндосонографических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вмешательств,</w:t>
            </w:r>
          </w:p>
          <w:p>
            <w:pPr>
              <w:pStyle w:val="TableParagraph"/>
              <w:spacing w:line="274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лечебного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питания,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немедикаментозного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</w:tr>
      <w:tr>
        <w:trPr>
          <w:trHeight w:val="551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Повторные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осмотры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желудочно-кишечного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825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tabs>
                <w:tab w:pos="1483" w:val="left" w:leader="none"/>
                <w:tab w:pos="3641" w:val="left" w:leader="none"/>
                <w:tab w:pos="4159" w:val="left" w:leader="none"/>
                <w:tab w:pos="5084" w:val="left" w:leader="none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работ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обеспечению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диагностических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лечебных</w:t>
              <w:tab/>
              <w:t>эндоскопических</w:t>
              <w:tab/>
              <w:t>и</w:t>
              <w:tab/>
              <w:t>(или)</w:t>
              <w:tab/>
            </w:r>
            <w:r>
              <w:rPr>
                <w:spacing w:val="-1"/>
                <w:sz w:val="24"/>
              </w:rPr>
              <w:t>эндосонографических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исследований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вмешательств</w:t>
            </w:r>
          </w:p>
        </w:tc>
      </w:tr>
      <w:tr>
        <w:trPr>
          <w:trHeight w:val="1382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эндоскопической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эндосонографической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аппаратуры и инструментов для 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лечения,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</w:p>
          <w:p>
            <w:pPr>
              <w:pStyle w:val="TableParagraph"/>
              <w:spacing w:line="274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клиническими рекомендациями (протоколами лечения), порядками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стандартами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825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анатомо-функциональное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состояние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организма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желудочно-кишечного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556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пациентам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  <w:p>
            <w:pPr>
              <w:pStyle w:val="TableParagraph"/>
              <w:spacing w:line="266" w:lineRule="exact" w:before="3"/>
              <w:rPr>
                <w:sz w:val="24"/>
              </w:rPr>
            </w:pPr>
            <w:r>
              <w:rPr>
                <w:sz w:val="24"/>
              </w:rPr>
              <w:t>желудочно-кишечного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чрезвычайных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7447"/>
      </w:tblGrid>
      <w:tr>
        <w:trPr>
          <w:trHeight w:val="825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tabs>
                <w:tab w:pos="1578" w:val="left" w:leader="none"/>
                <w:tab w:pos="3083" w:val="left" w:leader="none"/>
                <w:tab w:pos="3611" w:val="left" w:leader="none"/>
                <w:tab w:pos="5544" w:val="left" w:leader="none"/>
              </w:tabs>
              <w:spacing w:line="237" w:lineRule="auto"/>
              <w:ind w:right="84"/>
              <w:rPr>
                <w:sz w:val="24"/>
              </w:rPr>
            </w:pPr>
            <w:r>
              <w:rPr>
                <w:sz w:val="24"/>
              </w:rPr>
              <w:t>ситуациях:</w:t>
              <w:tab/>
              <w:t>травматические,</w:t>
              <w:tab/>
              <w:t>огнестрельные,</w:t>
              <w:tab/>
              <w:t>минно-взрывные,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термические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повреждения</w:t>
              <w:tab/>
              <w:t>органов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дыхательных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1665" w:hRule="atLeast"/>
        </w:trPr>
        <w:tc>
          <w:tcPr>
            <w:tcW w:w="2127" w:type="dxa"/>
            <w:vMerge w:val="restart"/>
          </w:tcPr>
          <w:p>
            <w:pPr>
              <w:pStyle w:val="TableParagraph"/>
              <w:spacing w:line="242" w:lineRule="auto"/>
              <w:ind w:right="554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умения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ПК-1,ПК-2</w:t>
            </w: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rFonts w:ascii="Cambria"/>
                <w:b/>
                <w:sz w:val="30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ПК-3</w:t>
            </w: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ПК-1,ПК-2,ПК-3</w:t>
            </w:r>
          </w:p>
        </w:tc>
        <w:tc>
          <w:tcPr>
            <w:tcW w:w="7447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симптомы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синдромы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 и (или) состояниями желудочно-кишечного тракта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осмотров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</w:p>
          <w:p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желудочно-кишечного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1382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эндоскопической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эндосонографической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аппаратурой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рекомендациями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(протоколами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лечения),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стандартами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1934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Обосновывать и планировать объем инструментальных исследований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рекомендациями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(протоколами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лечения)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вопросам</w:t>
            </w:r>
          </w:p>
          <w:p>
            <w:pPr>
              <w:pStyle w:val="TableParagraph"/>
              <w:spacing w:line="274" w:lineRule="exact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 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1656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дыхательных путей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помощи, клиническими рекомендациями (протоколами лечения)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оказания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помощи, 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1929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Назначать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изделия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лечебное питание пациентам с заболеваниями и (или) состояниями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желудочно-кишечного тракта и дыхательных путей в соответствии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клиническими рекомендациями (протоколами лечения) по вопросам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помощи</w:t>
            </w:r>
          </w:p>
        </w:tc>
      </w:tr>
      <w:tr>
        <w:trPr>
          <w:trHeight w:val="1104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Оценивать эффективность и безопасность применения лекарственных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препаратов,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лечебного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питания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желудочно-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кишечного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1655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Назначать немедикаментозное лечение пациентам с заболеваниями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 помощи, клиническими рекомендациями (протоколами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учетом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стандартов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830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tabs>
                <w:tab w:pos="1452" w:val="left" w:leader="none"/>
                <w:tab w:pos="3242" w:val="left" w:leader="none"/>
                <w:tab w:pos="3611" w:val="left" w:leader="none"/>
                <w:tab w:pos="5199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Оценивать</w:t>
              <w:tab/>
              <w:t>эффективность</w:t>
              <w:tab/>
              <w:t>и</w:t>
              <w:tab/>
              <w:t>безопасность</w:t>
              <w:tab/>
              <w:t>немедикаментозного</w:t>
            </w:r>
          </w:p>
          <w:p>
            <w:pPr>
              <w:pStyle w:val="TableParagraph"/>
              <w:spacing w:line="274" w:lineRule="exact"/>
              <w:ind w:right="93"/>
              <w:rPr>
                <w:sz w:val="24"/>
              </w:rPr>
            </w:pPr>
            <w:r>
              <w:rPr>
                <w:sz w:val="24"/>
              </w:rPr>
              <w:t>лечения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1929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Разрабатывать план подготовки пациентов с заболеваниями и 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состояниями 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дыхательных путей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эндоскопическому и (или) эндосонографическому вмешательству,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помощи, клиническими рекомендациями (протоколами лечения)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556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техникой,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выполнять и(или)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ассистировать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выполнении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следующих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эндоскопических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диагностических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7447"/>
      </w:tblGrid>
      <w:tr>
        <w:trPr>
          <w:trHeight w:val="11316" w:hRule="atLeast"/>
        </w:trPr>
        <w:tc>
          <w:tcPr>
            <w:tcW w:w="2127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лечебных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вмешательствах: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-эзофагоскопия;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-эзофагоскопия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трансназальная;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-эзофагогастродуоденоскопия;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-эзофагогастродуоденоскопия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стимуляцией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желчеотделения;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-эзофагогастродуоденоскопия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флюоресцентная;</w:t>
            </w:r>
          </w:p>
          <w:p>
            <w:pPr>
              <w:pStyle w:val="TableParagraph"/>
              <w:tabs>
                <w:tab w:pos="3669" w:val="left" w:leader="none"/>
                <w:tab w:pos="4250" w:val="left" w:leader="none"/>
                <w:tab w:pos="5799" w:val="left" w:leader="none"/>
              </w:tabs>
              <w:spacing w:before="2"/>
              <w:ind w:right="95"/>
              <w:rPr>
                <w:sz w:val="24"/>
              </w:rPr>
            </w:pPr>
            <w:r>
              <w:rPr>
                <w:sz w:val="24"/>
              </w:rPr>
              <w:t>-эзофагогастродуоденоскопия</w:t>
              <w:tab/>
              <w:t>с</w:t>
              <w:tab/>
              <w:t>введением</w:t>
              <w:tab/>
            </w:r>
            <w:r>
              <w:rPr>
                <w:spacing w:val="-1"/>
                <w:sz w:val="24"/>
              </w:rPr>
              <w:t>лекарственных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препаратов;</w:t>
            </w:r>
          </w:p>
          <w:p>
            <w:pPr>
              <w:pStyle w:val="TableParagraph"/>
              <w:spacing w:line="275" w:lineRule="exact" w:before="1"/>
              <w:rPr>
                <w:sz w:val="24"/>
              </w:rPr>
            </w:pPr>
            <w:r>
              <w:rPr>
                <w:sz w:val="24"/>
              </w:rPr>
              <w:t>-эзофагогастродуоденоскопия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трансназальная;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-установка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назоинтестинального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зонда;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-эзофагогастроскопия;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-эзофагогастроскопия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трансназальная;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-эзофагогастроинтестиноскопия;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-эзофагогастроинтестиноскопия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трансназальная;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-интестиноскопия;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-интестиноскопия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одно\двухбаллонная;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-тонкокишечная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эндоскопия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видеокапсульная;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органов;</w:t>
            </w:r>
          </w:p>
          <w:p>
            <w:pPr>
              <w:pStyle w:val="TableParagraph"/>
              <w:spacing w:before="3"/>
              <w:ind w:right="98"/>
              <w:rPr>
                <w:sz w:val="24"/>
              </w:rPr>
            </w:pPr>
            <w:r>
              <w:rPr>
                <w:sz w:val="24"/>
              </w:rPr>
              <w:t>-увеличительное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эндоскопическое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  <w:p>
            <w:pPr>
              <w:pStyle w:val="TableParagraph"/>
              <w:tabs>
                <w:tab w:pos="1932" w:val="left" w:leader="none"/>
                <w:tab w:pos="4614" w:val="left" w:leader="none"/>
                <w:tab w:pos="6306" w:val="left" w:leader="none"/>
              </w:tabs>
              <w:spacing w:line="237" w:lineRule="auto" w:before="3"/>
              <w:ind w:right="93"/>
              <w:rPr>
                <w:sz w:val="24"/>
              </w:rPr>
            </w:pPr>
            <w:r>
              <w:rPr>
                <w:sz w:val="24"/>
              </w:rPr>
              <w:t>-конфокальное</w:t>
              <w:tab/>
              <w:t>микроэндоскопическое</w:t>
              <w:tab/>
              <w:t>исследование</w:t>
              <w:tab/>
            </w:r>
            <w:r>
              <w:rPr>
                <w:spacing w:val="-1"/>
                <w:sz w:val="24"/>
              </w:rPr>
              <w:t>слизистой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  <w:p>
            <w:pPr>
              <w:pStyle w:val="TableParagraph"/>
              <w:tabs>
                <w:tab w:pos="2715" w:val="left" w:leader="none"/>
                <w:tab w:pos="4801" w:val="left" w:leader="none"/>
                <w:tab w:pos="6528" w:val="left" w:leader="none"/>
              </w:tabs>
              <w:spacing w:line="237" w:lineRule="auto" w:before="5"/>
              <w:ind w:right="97"/>
              <w:rPr>
                <w:sz w:val="24"/>
              </w:rPr>
            </w:pPr>
            <w:r>
              <w:rPr>
                <w:sz w:val="24"/>
              </w:rPr>
              <w:t>-аутофлюоресцентное</w:t>
              <w:tab/>
              <w:t>эндоскопическое</w:t>
              <w:tab/>
              <w:t>исследование</w:t>
              <w:tab/>
            </w:r>
            <w:r>
              <w:rPr>
                <w:spacing w:val="-1"/>
                <w:sz w:val="24"/>
              </w:rPr>
              <w:t>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  <w:p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органов желудочно-кишечного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узком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спектре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света;</w:t>
            </w:r>
          </w:p>
          <w:p>
            <w:pPr>
              <w:pStyle w:val="TableParagraph"/>
              <w:tabs>
                <w:tab w:pos="2235" w:val="left" w:leader="none"/>
                <w:tab w:pos="3914" w:val="left" w:leader="none"/>
                <w:tab w:pos="5012" w:val="left" w:leader="none"/>
              </w:tabs>
              <w:spacing w:line="237" w:lineRule="auto" w:before="2"/>
              <w:ind w:right="88"/>
              <w:rPr>
                <w:sz w:val="24"/>
              </w:rPr>
            </w:pPr>
            <w:r>
              <w:rPr>
                <w:sz w:val="24"/>
              </w:rPr>
              <w:t>-эндоскопическое</w:t>
              <w:tab/>
              <w:t>исследование</w:t>
              <w:tab/>
              <w:t>органов</w:t>
              <w:tab/>
              <w:t>желудочно-кишечного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режиме интеллектуального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цветового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;</w:t>
            </w:r>
          </w:p>
          <w:p>
            <w:pPr>
              <w:pStyle w:val="TableParagraph"/>
              <w:tabs>
                <w:tab w:pos="1866" w:val="left" w:leader="none"/>
                <w:tab w:pos="3396" w:val="left" w:leader="none"/>
                <w:tab w:pos="5055" w:val="left" w:leader="none"/>
                <w:tab w:pos="6134" w:val="left" w:leader="none"/>
              </w:tabs>
              <w:spacing w:line="237" w:lineRule="auto" w:before="6"/>
              <w:ind w:right="84"/>
              <w:rPr>
                <w:sz w:val="24"/>
              </w:rPr>
            </w:pPr>
            <w:r>
              <w:rPr>
                <w:sz w:val="24"/>
              </w:rPr>
              <w:t>-хромоскопия,</w:t>
              <w:tab/>
              <w:t>контрастное</w:t>
              <w:tab/>
              <w:t>исследование</w:t>
              <w:tab/>
              <w:t>органов</w:t>
              <w:tab/>
              <w:t>желудочно-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  <w:p>
            <w:pPr>
              <w:pStyle w:val="TableParagraph"/>
              <w:tabs>
                <w:tab w:pos="1554" w:val="left" w:leader="none"/>
                <w:tab w:pos="3463" w:val="left" w:leader="none"/>
                <w:tab w:pos="4043" w:val="left" w:leader="none"/>
                <w:tab w:pos="6792" w:val="left" w:leader="none"/>
              </w:tabs>
              <w:spacing w:before="3"/>
              <w:ind w:right="90"/>
              <w:rPr>
                <w:sz w:val="24"/>
              </w:rPr>
            </w:pPr>
            <w:r>
              <w:rPr>
                <w:sz w:val="24"/>
              </w:rPr>
              <w:t>-доставка</w:t>
              <w:tab/>
              <w:t>видеокапсулы</w:t>
              <w:tab/>
              <w:t>в</w:t>
              <w:tab/>
              <w:t>желудочно-кишечный</w:t>
              <w:tab/>
            </w:r>
            <w:r>
              <w:rPr>
                <w:spacing w:val="-1"/>
                <w:sz w:val="24"/>
              </w:rPr>
              <w:t>тракт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эндоскопическая;</w:t>
            </w:r>
          </w:p>
          <w:p>
            <w:pPr>
              <w:pStyle w:val="TableParagraph"/>
              <w:spacing w:line="237" w:lineRule="auto" w:before="3"/>
              <w:rPr>
                <w:sz w:val="24"/>
              </w:rPr>
            </w:pPr>
            <w:r>
              <w:rPr>
                <w:sz w:val="24"/>
              </w:rPr>
              <w:t>-описание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интерпретация данных эндоскопических исследований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применением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телемедицинских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технологий;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-13с-уреазный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дыхательный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тест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helicobacter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pylori;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-биопсия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пищевода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эндоскопии;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-биопсия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желудка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эндоскопии;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-биопсия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двенадцатиперстной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кишки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эндоскопии;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-установка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назогастрального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зонда;</w:t>
            </w:r>
          </w:p>
          <w:p>
            <w:pPr>
              <w:pStyle w:val="TableParagraph"/>
              <w:spacing w:line="278" w:lineRule="exact"/>
              <w:ind w:right="2167"/>
              <w:rPr>
                <w:sz w:val="24"/>
              </w:rPr>
            </w:pPr>
            <w:r>
              <w:rPr>
                <w:sz w:val="24"/>
              </w:rPr>
              <w:t>-биопсия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тонкой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кишки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эндоскопическая;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местную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анестезию;</w:t>
            </w:r>
          </w:p>
        </w:tc>
      </w:tr>
      <w:tr>
        <w:trPr>
          <w:trHeight w:val="2208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Владеть техникой, самостоятельно выполнять и(или) ассистировать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 выполнении следующих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эндосонографических вмешательствах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верхнего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тракта: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-эндосонография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панкреатобиллиарной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зоны;</w:t>
            </w:r>
          </w:p>
          <w:p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-эндосонография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желудка;</w:t>
            </w:r>
          </w:p>
          <w:p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-эндосонография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двенадцатиперстной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эндосонография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пищевода;</w:t>
            </w:r>
          </w:p>
        </w:tc>
      </w:tr>
      <w:tr>
        <w:trPr>
          <w:trHeight w:val="2208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Владеть техникой, самостоятельно выполнять и(или) ассистировать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следующих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эндоскопических,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комбинированных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рентгенологическими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оперативных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вмешательствах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верхнего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тракта: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-восходящая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папиллография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фатерова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сосочка;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-ретроградная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холангиопанкреатография;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литоэкстракция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холедоха;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7447"/>
      </w:tblGrid>
      <w:tr>
        <w:trPr>
          <w:trHeight w:val="9938" w:hRule="atLeast"/>
        </w:trPr>
        <w:tc>
          <w:tcPr>
            <w:tcW w:w="2127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эндопротезирование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холедоха;</w:t>
            </w:r>
          </w:p>
          <w:p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вирсунготомия;</w:t>
            </w:r>
          </w:p>
          <w:p>
            <w:pPr>
              <w:pStyle w:val="TableParagraph"/>
              <w:spacing w:line="237" w:lineRule="auto" w:before="4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-стентирование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протоков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видеоэндоскопическим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контролем;</w:t>
            </w:r>
          </w:p>
          <w:p>
            <w:pPr>
              <w:pStyle w:val="TableParagraph"/>
              <w:spacing w:before="4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-эндоскопическое стентирование желчных протоков при опухолевом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стенозе,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стенозах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анастомоза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опухолевого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видеоэндоскопическим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контролем;</w:t>
            </w:r>
          </w:p>
          <w:p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-интервенционно-радиологическое и эндоскопическое формирование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стентирование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пункционного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билиодигестивного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шунта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опухолевых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стенозах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желчевыводящих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  <w:p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-интервенционно-радиологическое и эндоскопическое формирование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стентирование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пункционного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билиодигестивного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шунта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 специальных магнитных элементов при опухолевых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стенозах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желчевыводящих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путей;</w:t>
            </w:r>
          </w:p>
          <w:p>
            <w:pPr>
              <w:pStyle w:val="TableParagraph"/>
              <w:spacing w:line="275" w:lineRule="exact" w:before="1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папиллэктомия;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антеградная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папиллосфинктеротомия;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ретроградная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папиллосфинктеротомия;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атипичная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папиллосфинктеротомия;</w:t>
            </w:r>
          </w:p>
          <w:p>
            <w:pPr>
              <w:pStyle w:val="TableParagraph"/>
              <w:spacing w:before="3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бужирование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баллонная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дилатация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опухолевом стенозе общего желчного протока под эндоскопическим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контролем;</w:t>
            </w:r>
          </w:p>
          <w:p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стентирование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главного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панкреатического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протока;</w:t>
            </w:r>
          </w:p>
          <w:p>
            <w:pPr>
              <w:pStyle w:val="TableParagraph"/>
              <w:spacing w:line="237" w:lineRule="auto" w:before="4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-эндоскопическое стентирование вирсунгова протока при опухолевом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стенозе,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видеоэндоскопическим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контролем;</w:t>
            </w:r>
          </w:p>
          <w:p>
            <w:pPr>
              <w:pStyle w:val="TableParagraph"/>
              <w:spacing w:before="4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электрокоагуляция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протока;</w:t>
            </w:r>
          </w:p>
          <w:p>
            <w:pPr>
              <w:pStyle w:val="TableParagraph"/>
              <w:spacing w:line="237" w:lineRule="auto" w:before="2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nd:yag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протока;</w:t>
            </w:r>
          </w:p>
          <w:p>
            <w:pPr>
              <w:pStyle w:val="TableParagraph"/>
              <w:spacing w:line="237" w:lineRule="auto" w:before="6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протока;</w:t>
            </w:r>
          </w:p>
          <w:p>
            <w:pPr>
              <w:pStyle w:val="TableParagraph"/>
              <w:spacing w:before="3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комбинированная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операция: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электрорезекция,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аргоноплазменная коагуляция и фотодинамическая терапия опухоли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желчных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протоков;</w:t>
            </w:r>
          </w:p>
          <w:p>
            <w:pPr>
              <w:pStyle w:val="TableParagraph"/>
              <w:spacing w:line="242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вирсунгова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протока;</w:t>
            </w:r>
          </w:p>
        </w:tc>
      </w:tr>
      <w:tr>
        <w:trPr>
          <w:trHeight w:val="5795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Владеть техникой, самостоятельно выполнять и(или) ассистировать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следующих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эндоскопических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оперативных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вмешательствах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верхнего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отдела желудочно-кишечного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тракта:</w:t>
            </w:r>
          </w:p>
          <w:p>
            <w:pPr>
              <w:pStyle w:val="TableParagraph"/>
              <w:spacing w:line="237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-эзофагогастродуоденоскопия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электрокоагуляцией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кровоточащего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сосуда;</w:t>
            </w:r>
          </w:p>
          <w:p>
            <w:pPr>
              <w:pStyle w:val="TableParagraph"/>
              <w:spacing w:line="237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-видеоэндоскопическая колпачковая резекция слизистой желудочно-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  <w:p>
            <w:pPr>
              <w:pStyle w:val="TableParagraph"/>
              <w:spacing w:line="237" w:lineRule="auto" w:before="6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-видеоэндоскопическая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петлевая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резекция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  <w:p>
            <w:pPr>
              <w:pStyle w:val="TableParagraph"/>
              <w:spacing w:line="237" w:lineRule="auto" w:before="5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-видеоэндоскопическое лигирование основания малигнизированного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полипа;</w:t>
            </w:r>
          </w:p>
          <w:p>
            <w:pPr>
              <w:pStyle w:val="TableParagraph"/>
              <w:spacing w:line="275" w:lineRule="exact" w:before="4"/>
              <w:jc w:val="both"/>
              <w:rPr>
                <w:sz w:val="24"/>
              </w:rPr>
            </w:pPr>
            <w:r>
              <w:rPr>
                <w:sz w:val="24"/>
              </w:rPr>
              <w:t>-бужирование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пищевода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эндоскопическое;</w:t>
            </w:r>
          </w:p>
          <w:p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-стентирование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пищевода;</w:t>
            </w:r>
          </w:p>
          <w:p>
            <w:pPr>
              <w:pStyle w:val="TableParagraph"/>
              <w:spacing w:line="237" w:lineRule="auto" w:before="5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кардиодилятация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пищевода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механическим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кардиодилятатором;</w:t>
            </w:r>
          </w:p>
          <w:p>
            <w:pPr>
              <w:pStyle w:val="TableParagraph"/>
              <w:spacing w:line="237" w:lineRule="auto" w:before="6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кардиодилятация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пищевода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баллонным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кардиодилятатором;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резекция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пищевода;</w:t>
            </w:r>
          </w:p>
          <w:p>
            <w:pPr>
              <w:pStyle w:val="TableParagraph"/>
              <w:tabs>
                <w:tab w:pos="2388" w:val="left" w:leader="none"/>
                <w:tab w:pos="3535" w:val="left" w:leader="none"/>
                <w:tab w:pos="5295" w:val="left" w:leader="none"/>
                <w:tab w:pos="6580" w:val="left" w:leader="none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-аргоноплазменная</w:t>
              <w:tab/>
              <w:t>абляция</w:t>
              <w:tab/>
              <w:t>подслизистых</w:t>
              <w:tab/>
              <w:t>опухолей</w:t>
              <w:tab/>
              <w:t>(очагов</w:t>
            </w:r>
          </w:p>
          <w:p>
            <w:pPr>
              <w:pStyle w:val="TableParagraph"/>
              <w:spacing w:line="261" w:lineRule="exact" w:before="3"/>
              <w:rPr>
                <w:sz w:val="24"/>
              </w:rPr>
            </w:pPr>
            <w:r>
              <w:rPr>
                <w:sz w:val="24"/>
              </w:rPr>
              <w:t>метаплазии)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пищевода;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7447"/>
      </w:tblGrid>
      <w:tr>
        <w:trPr>
          <w:trHeight w:val="15181" w:hRule="atLeast"/>
        </w:trPr>
        <w:tc>
          <w:tcPr>
            <w:tcW w:w="2127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резекция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желудка;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подслизистых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образований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желудка;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хирургия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желудка;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хирургия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пищевода;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полипов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пищевода;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подслизистых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образований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пищевода;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инородных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тел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пищевода;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протезирование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пищевода;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эзофагодивертикулостомия;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имплантация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баллона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желудок;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извлечение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баллона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желудка;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инородных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тел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желудка;</w:t>
            </w:r>
          </w:p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электрохирургическое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новообразования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пищевода;</w:t>
            </w:r>
          </w:p>
          <w:p>
            <w:pPr>
              <w:pStyle w:val="TableParagraph"/>
              <w:spacing w:line="237" w:lineRule="auto" w:before="3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электрохирургическое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новообразования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желудка;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лигирование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варикозных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расширений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пищевода;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электрохирургическое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новообразования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тонкой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резекция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тонкой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75" w:lineRule="exact" w:before="1"/>
              <w:rPr>
                <w:sz w:val="24"/>
              </w:rPr>
            </w:pPr>
            <w:r>
              <w:rPr>
                <w:sz w:val="24"/>
              </w:rPr>
              <w:t>-удаление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полипа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тонкой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кишки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эндоскопическое;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-удаление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инородных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тонкой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кишки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эндоскопическое</w:t>
            </w:r>
          </w:p>
          <w:p>
            <w:pPr>
              <w:pStyle w:val="TableParagraph"/>
              <w:tabs>
                <w:tab w:pos="1679" w:val="left" w:leader="none"/>
                <w:tab w:pos="2695" w:val="left" w:leader="none"/>
                <w:tab w:pos="4393" w:val="left" w:leader="none"/>
                <w:tab w:pos="5746" w:val="left" w:leader="none"/>
                <w:tab w:pos="7232" w:val="left" w:leader="none"/>
              </w:tabs>
              <w:spacing w:line="237" w:lineRule="auto" w:before="5"/>
              <w:ind w:right="95"/>
              <w:rPr>
                <w:sz w:val="24"/>
              </w:rPr>
            </w:pPr>
            <w:r>
              <w:rPr>
                <w:sz w:val="24"/>
              </w:rPr>
              <w:t>-устранение</w:t>
              <w:tab/>
              <w:t>грыжи</w:t>
              <w:tab/>
              <w:t>пищеводного</w:t>
              <w:tab/>
              <w:t>отверстия</w:t>
              <w:tab/>
              <w:t>диафрагмы</w:t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видеоэндоскопических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технологий;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стентирование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опухолевом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стенозе;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бужирование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стриктур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анастомозов;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color w:val="E26C09"/>
                <w:sz w:val="24"/>
              </w:rPr>
              <w:t>-</w:t>
            </w:r>
            <w:r>
              <w:rPr>
                <w:sz w:val="24"/>
              </w:rPr>
              <w:t>эндоскопическая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дилятация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стриктур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анастомозов;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остановка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кровотечения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лазерной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фотокоагуляции;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облучение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лазером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пищевода,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желудка,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двенадцатиперстной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tabs>
                <w:tab w:pos="2596" w:val="left" w:leader="none"/>
                <w:tab w:pos="5138" w:val="left" w:leader="none"/>
                <w:tab w:pos="6962" w:val="left" w:leader="none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аргоноплазменная</w:t>
              <w:tab/>
              <w:t>коагуляция</w:t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пищевода;</w:t>
            </w:r>
          </w:p>
          <w:p>
            <w:pPr>
              <w:pStyle w:val="TableParagraph"/>
              <w:tabs>
                <w:tab w:pos="2596" w:val="left" w:leader="none"/>
                <w:tab w:pos="5138" w:val="left" w:leader="none"/>
                <w:tab w:pos="6962" w:val="left" w:leader="none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аргоноплазменная</w:t>
              <w:tab/>
              <w:t>коагуляция</w:t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желудка;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nd:yag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пищевода;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nd:yag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желудка;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пищевода;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желудка;</w:t>
            </w:r>
          </w:p>
          <w:p>
            <w:pPr>
              <w:pStyle w:val="TableParagraph"/>
              <w:tabs>
                <w:tab w:pos="2596" w:val="left" w:leader="none"/>
                <w:tab w:pos="5138" w:val="left" w:leader="none"/>
                <w:tab w:pos="6966" w:val="left" w:leader="none"/>
              </w:tabs>
              <w:spacing w:line="242" w:lineRule="auto"/>
              <w:ind w:right="90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аргоноплазменная</w:t>
              <w:tab/>
              <w:t>коагуляция</w:t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тонкой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nd:yag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при ноовообразованиях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тонкой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тонкой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аргоноплазменная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опухоли;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nd:yag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опухоли;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электрохирургическое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опухоли;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опухолей;</w:t>
            </w:r>
          </w:p>
          <w:p>
            <w:pPr>
              <w:pStyle w:val="TableParagraph"/>
              <w:tabs>
                <w:tab w:pos="2298" w:val="left" w:leader="none"/>
                <w:tab w:pos="4345" w:val="left" w:leader="none"/>
                <w:tab w:pos="5578" w:val="left" w:leader="none"/>
              </w:tabs>
              <w:spacing w:line="278" w:lineRule="exact"/>
              <w:ind w:right="9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-эндоскопическая</w:t>
              <w:tab/>
              <w:t>комбинированная</w:t>
              <w:tab/>
              <w:t>операция:</w:t>
              <w:tab/>
            </w:r>
            <w:r>
              <w:rPr>
                <w:spacing w:val="-1"/>
                <w:sz w:val="24"/>
              </w:rPr>
              <w:t>электрорезекция,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аргоноплазменная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color w:val="E26C09"/>
                <w:sz w:val="24"/>
              </w:rPr>
              <w:t>;</w:t>
            </w:r>
          </w:p>
        </w:tc>
      </w:tr>
      <w:tr>
        <w:trPr>
          <w:trHeight w:val="232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7447"/>
      </w:tblGrid>
      <w:tr>
        <w:trPr>
          <w:trHeight w:val="1656" w:hRule="atLeast"/>
        </w:trPr>
        <w:tc>
          <w:tcPr>
            <w:tcW w:w="2127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послеоперационного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верхнего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</w:p>
          <w:p>
            <w:pPr>
              <w:pStyle w:val="TableParagraph"/>
              <w:spacing w:line="274" w:lineRule="exac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1656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Предотвращать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устранять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осложнения,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побочные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нежелательные реакции, в том числе серьезные и непредвиденные,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возникшие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эндоскопических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эндосонографических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вмешательств,</w:t>
            </w:r>
          </w:p>
          <w:p>
            <w:pPr>
              <w:pStyle w:val="TableParagraph"/>
              <w:spacing w:line="274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лечебного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питания,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немедикаментозного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</w:tr>
      <w:tr>
        <w:trPr>
          <w:trHeight w:val="1103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tabs>
                <w:tab w:pos="1759" w:val="left" w:leader="none"/>
                <w:tab w:pos="3006" w:val="left" w:leader="none"/>
                <w:tab w:pos="4019" w:val="left" w:leader="none"/>
                <w:tab w:pos="6687" w:val="left" w:leader="none"/>
              </w:tabs>
              <w:spacing w:line="237" w:lineRule="auto"/>
              <w:ind w:right="89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мониторинг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состояниями</w:t>
              <w:tab/>
              <w:t>верхнего</w:t>
              <w:tab/>
              <w:t>отдела</w:t>
              <w:tab/>
              <w:t>желудочно-кишечного</w:t>
              <w:tab/>
            </w:r>
            <w:r>
              <w:rPr>
                <w:spacing w:val="-1"/>
                <w:sz w:val="24"/>
              </w:rPr>
              <w:t>тракта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особенностей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течения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</w:tc>
      </w:tr>
      <w:tr>
        <w:trPr>
          <w:trHeight w:val="1377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Оказывать медицинскую помощь пациентам с заболеваниями и 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верхнего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ситуациях: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травматические,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огнестрельные,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взрывные,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термические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повреждения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верхнего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отдела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желудочно-кишечного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тракта</w:t>
            </w:r>
          </w:p>
        </w:tc>
      </w:tr>
      <w:tr>
        <w:trPr>
          <w:trHeight w:val="556" w:hRule="atLeast"/>
        </w:trPr>
        <w:tc>
          <w:tcPr>
            <w:tcW w:w="2127" w:type="dxa"/>
            <w:vMerge w:val="restart"/>
          </w:tcPr>
          <w:p>
            <w:pPr>
              <w:pStyle w:val="TableParagraph"/>
              <w:spacing w:line="237" w:lineRule="auto"/>
              <w:ind w:right="554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знания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ПК-1,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ПК-2,ПК-3,</w:t>
            </w:r>
          </w:p>
        </w:tc>
        <w:tc>
          <w:tcPr>
            <w:tcW w:w="7447" w:type="dxa"/>
          </w:tcPr>
          <w:p>
            <w:pPr>
              <w:pStyle w:val="TableParagraph"/>
              <w:spacing w:line="274" w:lineRule="exact"/>
              <w:ind w:right="84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пациентам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верхнего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желудочно-кишечного тракта</w:t>
            </w:r>
          </w:p>
        </w:tc>
      </w:tr>
      <w:tr>
        <w:trPr>
          <w:trHeight w:val="1104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Стандарты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специализированной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медико-санитарной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специализированной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верхнего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отдела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желудочно-кишечного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тракта</w:t>
            </w:r>
          </w:p>
        </w:tc>
      </w:tr>
      <w:tr>
        <w:trPr>
          <w:trHeight w:val="825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tabs>
                <w:tab w:pos="1683" w:val="left" w:leader="none"/>
                <w:tab w:pos="3366" w:val="left" w:leader="none"/>
                <w:tab w:pos="4781" w:val="left" w:leader="none"/>
                <w:tab w:pos="5903" w:val="left" w:leader="none"/>
                <w:tab w:pos="6369" w:val="left" w:leader="none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Клинические</w:t>
              <w:tab/>
              <w:t>рекомендации</w:t>
              <w:tab/>
              <w:t>(протоколы</w:t>
              <w:tab/>
              <w:t>лечения)</w:t>
              <w:tab/>
              <w:t>по</w:t>
              <w:tab/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пациентам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(или)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состояниями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верхнего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тракта</w:t>
            </w:r>
          </w:p>
        </w:tc>
      </w:tr>
      <w:tr>
        <w:trPr>
          <w:trHeight w:val="1655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 верхнего отдела желудочно-кишечного тракта в соответствии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рекомендациями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(протоколами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лечения)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вопросам</w:t>
            </w:r>
          </w:p>
          <w:p>
            <w:pPr>
              <w:pStyle w:val="TableParagraph"/>
              <w:spacing w:line="278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1652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Механизм действия лекарственных препаратов, медицинских изделий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лечебного питания, применяемых для пациентов с заболеваниями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верхнего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тракта;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противопоказания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</w:t>
            </w:r>
          </w:p>
          <w:p>
            <w:pPr>
              <w:pStyle w:val="TableParagraph"/>
              <w:spacing w:line="278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назначению;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осложнения,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побочные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нежелательные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реакции,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серьезные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непредвиденные</w:t>
            </w:r>
          </w:p>
        </w:tc>
      </w:tr>
      <w:tr>
        <w:trPr>
          <w:trHeight w:val="1374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немедикаментозного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before="3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верхнего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тракта;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противопоказания;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возможные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осложнения,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побочные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нежелательные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реакции,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 том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серьезные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непредвиденные</w:t>
            </w:r>
          </w:p>
        </w:tc>
      </w:tr>
      <w:tr>
        <w:trPr>
          <w:trHeight w:val="1656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вмешательств,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эндоскопических, у пациентов с заболеваниями и (или) состояниями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верхнего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 медицинские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противопоказания;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возможные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осложнения,</w:t>
            </w:r>
          </w:p>
          <w:p>
            <w:pPr>
              <w:pStyle w:val="TableParagraph"/>
              <w:spacing w:line="274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побочные действия, нежелательные реакции, в том числе серьезные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непредвиденные</w:t>
            </w:r>
          </w:p>
        </w:tc>
      </w:tr>
      <w:tr>
        <w:trPr>
          <w:trHeight w:val="830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line="237" w:lineRule="auto"/>
              <w:ind w:right="84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эндоскопических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эндосонографических,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оперативных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вмешательств,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верхнего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тракта: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7447"/>
      </w:tblGrid>
      <w:tr>
        <w:trPr>
          <w:trHeight w:val="15734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-эзофагоскопия;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-эзофагоскопия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трансназальная;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-эзофагогастродуоденоскопия;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-эзофагогастродуоденоскопия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стимуляцией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желчеотделения;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-эзофагогастродуоденоскопия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флюоресцентная;</w:t>
            </w:r>
          </w:p>
          <w:p>
            <w:pPr>
              <w:pStyle w:val="TableParagraph"/>
              <w:tabs>
                <w:tab w:pos="3670" w:val="left" w:leader="none"/>
                <w:tab w:pos="4251" w:val="left" w:leader="none"/>
                <w:tab w:pos="5800" w:val="left" w:leader="none"/>
              </w:tabs>
              <w:spacing w:line="242" w:lineRule="auto"/>
              <w:ind w:right="94"/>
              <w:rPr>
                <w:sz w:val="24"/>
              </w:rPr>
            </w:pPr>
            <w:r>
              <w:rPr>
                <w:sz w:val="24"/>
              </w:rPr>
              <w:t>-эзофагогастродуоденоскопия</w:t>
              <w:tab/>
              <w:t>с</w:t>
              <w:tab/>
              <w:t>введением</w:t>
              <w:tab/>
            </w:r>
            <w:r>
              <w:rPr>
                <w:spacing w:val="-1"/>
                <w:sz w:val="24"/>
              </w:rPr>
              <w:t>лекарственных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препаратов;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-эзофагогастродуоденоскопия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трансназальная;</w:t>
            </w:r>
          </w:p>
          <w:p>
            <w:pPr>
              <w:pStyle w:val="TableParagraph"/>
              <w:spacing w:line="275" w:lineRule="exact" w:before="1"/>
              <w:rPr>
                <w:sz w:val="24"/>
              </w:rPr>
            </w:pPr>
            <w:r>
              <w:rPr>
                <w:sz w:val="24"/>
              </w:rPr>
              <w:t>-установка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назоинтестинального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зонда;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-эзофагогастроскопия;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-эзофагогастроскопия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трансназальная;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-эзофагогастроинтестиноскопия;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-эзофагогастроинтестиноскопия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трансназальная;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-интестиноскопия;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-интестиноскопия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одно\двухбаллонная;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-тонкокишечная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эндоскопия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видеокапсульная;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органов;</w:t>
            </w:r>
          </w:p>
          <w:p>
            <w:pPr>
              <w:pStyle w:val="TableParagraph"/>
              <w:spacing w:line="242" w:lineRule="auto"/>
              <w:ind w:right="98"/>
              <w:rPr>
                <w:sz w:val="24"/>
              </w:rPr>
            </w:pPr>
            <w:r>
              <w:rPr>
                <w:sz w:val="24"/>
              </w:rPr>
              <w:t>-увеличительное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эндоскопическое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  <w:p>
            <w:pPr>
              <w:pStyle w:val="TableParagraph"/>
              <w:tabs>
                <w:tab w:pos="1932" w:val="left" w:leader="none"/>
                <w:tab w:pos="4614" w:val="left" w:leader="none"/>
                <w:tab w:pos="6306" w:val="left" w:leader="none"/>
              </w:tabs>
              <w:spacing w:line="242" w:lineRule="auto"/>
              <w:ind w:right="93"/>
              <w:rPr>
                <w:sz w:val="24"/>
              </w:rPr>
            </w:pPr>
            <w:r>
              <w:rPr>
                <w:sz w:val="24"/>
              </w:rPr>
              <w:t>-конфокальное</w:t>
              <w:tab/>
              <w:t>микроэндоскопическое</w:t>
              <w:tab/>
              <w:t>исследование</w:t>
              <w:tab/>
            </w:r>
            <w:r>
              <w:rPr>
                <w:spacing w:val="-1"/>
                <w:sz w:val="24"/>
              </w:rPr>
              <w:t>слизистой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  <w:p>
            <w:pPr>
              <w:pStyle w:val="TableParagraph"/>
              <w:tabs>
                <w:tab w:pos="2715" w:val="left" w:leader="none"/>
                <w:tab w:pos="4801" w:val="left" w:leader="none"/>
                <w:tab w:pos="6528" w:val="left" w:leader="none"/>
              </w:tabs>
              <w:spacing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-аутофлюоресцентное</w:t>
              <w:tab/>
              <w:t>эндоскопическое</w:t>
              <w:tab/>
              <w:t>исследование</w:t>
              <w:tab/>
            </w:r>
            <w:r>
              <w:rPr>
                <w:spacing w:val="-1"/>
                <w:sz w:val="24"/>
              </w:rPr>
              <w:t>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-узкоспектральное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nbi-исследование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  <w:p>
            <w:pPr>
              <w:pStyle w:val="TableParagraph"/>
              <w:tabs>
                <w:tab w:pos="2235" w:val="left" w:leader="none"/>
                <w:tab w:pos="3914" w:val="left" w:leader="none"/>
                <w:tab w:pos="5012" w:val="left" w:leader="none"/>
              </w:tabs>
              <w:spacing w:line="242" w:lineRule="auto"/>
              <w:ind w:right="88"/>
              <w:rPr>
                <w:sz w:val="24"/>
              </w:rPr>
            </w:pPr>
            <w:r>
              <w:rPr>
                <w:sz w:val="24"/>
              </w:rPr>
              <w:t>-эндоскопическое</w:t>
              <w:tab/>
              <w:t>исследование</w:t>
              <w:tab/>
              <w:t>органов</w:t>
              <w:tab/>
              <w:t>желудочно-кишечного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режиме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интеллектуального цветового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выделения (fice);</w:t>
            </w:r>
          </w:p>
          <w:p>
            <w:pPr>
              <w:pStyle w:val="TableParagraph"/>
              <w:tabs>
                <w:tab w:pos="1866" w:val="left" w:leader="none"/>
                <w:tab w:pos="3396" w:val="left" w:leader="none"/>
                <w:tab w:pos="5055" w:val="left" w:leader="none"/>
                <w:tab w:pos="6134" w:val="left" w:leader="none"/>
              </w:tabs>
              <w:spacing w:line="242" w:lineRule="auto"/>
              <w:ind w:right="84"/>
              <w:rPr>
                <w:sz w:val="24"/>
              </w:rPr>
            </w:pPr>
            <w:r>
              <w:rPr>
                <w:sz w:val="24"/>
              </w:rPr>
              <w:t>-хромоскопия,</w:t>
              <w:tab/>
              <w:t>контрастное</w:t>
              <w:tab/>
              <w:t>исследование</w:t>
              <w:tab/>
              <w:t>органов</w:t>
              <w:tab/>
              <w:t>желудочно-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  <w:p>
            <w:pPr>
              <w:pStyle w:val="TableParagraph"/>
              <w:tabs>
                <w:tab w:pos="1554" w:val="left" w:leader="none"/>
                <w:tab w:pos="3463" w:val="left" w:leader="none"/>
                <w:tab w:pos="4043" w:val="left" w:leader="none"/>
                <w:tab w:pos="6793" w:val="left" w:leader="none"/>
              </w:tabs>
              <w:spacing w:line="242" w:lineRule="auto"/>
              <w:ind w:right="90"/>
              <w:rPr>
                <w:sz w:val="24"/>
              </w:rPr>
            </w:pPr>
            <w:r>
              <w:rPr>
                <w:sz w:val="24"/>
              </w:rPr>
              <w:t>-доставка</w:t>
              <w:tab/>
              <w:t>видеокапсулы</w:t>
              <w:tab/>
              <w:t>в</w:t>
              <w:tab/>
              <w:t>желудочно-кишечный</w:t>
              <w:tab/>
            </w:r>
            <w:r>
              <w:rPr>
                <w:spacing w:val="-2"/>
                <w:sz w:val="24"/>
              </w:rPr>
              <w:t>тракт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эндоскопическая;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-описание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интерпретация данных эндоскопических исследований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применением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телемедицинских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технологий;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-13с-уреазный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дыхательный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тест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helicobacter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pylori;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-биопсия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пищевода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эндоскопии;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-биопсия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желудка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эндоскопии;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-биопсия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двенадцатиперстной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кишки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эндоскопии;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-установка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назогастрального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зонда;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-биопсия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тонкой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кишки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эндоскопическая;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60" w:val="left" w:leader="none"/>
              </w:tabs>
              <w:spacing w:line="275" w:lineRule="exact" w:before="0" w:after="0"/>
              <w:ind w:left="259" w:right="0" w:hanging="150"/>
              <w:jc w:val="left"/>
              <w:rPr>
                <w:sz w:val="24"/>
              </w:rPr>
            </w:pPr>
            <w:r>
              <w:rPr>
                <w:sz w:val="24"/>
              </w:rPr>
              <w:t>местная анестезия;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color w:val="008000"/>
                <w:sz w:val="24"/>
              </w:rPr>
              <w:t>-</w:t>
            </w:r>
            <w:r>
              <w:rPr>
                <w:sz w:val="24"/>
              </w:rPr>
              <w:t>эндосонография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панкреатобиллиарной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зоны;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-эндосонография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желудка;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-эндосонография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двенадцатиперстной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60" w:val="left" w:leader="none"/>
              </w:tabs>
              <w:spacing w:line="275" w:lineRule="exact" w:before="0" w:after="0"/>
              <w:ind w:left="259" w:right="0" w:hanging="150"/>
              <w:jc w:val="left"/>
              <w:rPr>
                <w:sz w:val="24"/>
              </w:rPr>
            </w:pPr>
            <w:r>
              <w:rPr>
                <w:sz w:val="24"/>
              </w:rPr>
              <w:t>-эндосонография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пищевода;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восходящая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папиллография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фатерова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сосочка;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-ретроградная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холангиопанкреатография4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литоэкстракция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холедоха;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эндопротезирование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холедоха;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вирсунготомия;</w:t>
            </w:r>
          </w:p>
          <w:p>
            <w:pPr>
              <w:pStyle w:val="TableParagraph"/>
              <w:spacing w:line="242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-стентирование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протоков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видеоэндоскопическим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контролем;</w:t>
            </w:r>
          </w:p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-эндоскопическое стентирование желчных протоков при опухолевом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стенозе,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стенозах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анастомоза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опухолевого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видеоэндоскопическим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контролем;</w:t>
            </w:r>
          </w:p>
          <w:p>
            <w:pPr>
              <w:pStyle w:val="TableParagraph"/>
              <w:spacing w:line="237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-интервенционно-радиологическое и эндоскопическое формирование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стентирование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пункционного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билиодигестивного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шунта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опухолевых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стенозах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желчевыводящих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</w:tbl>
    <w:p>
      <w:pPr>
        <w:spacing w:after="0" w:line="261" w:lineRule="exact"/>
        <w:jc w:val="both"/>
        <w:rPr>
          <w:sz w:val="24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7447"/>
      </w:tblGrid>
      <w:tr>
        <w:trPr>
          <w:trHeight w:val="15734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-интервенционно-радиологическое и эндоскопическое формирование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стентирование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пункционного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билиодигестивного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шунта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 специальных магнитных элементов при опухолевых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стенозах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желчевыводящих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путей;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папиллэктомия;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антеградная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папиллосфинктеротомия;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ретроградная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папиллосфинктеротомия;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атипичная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папиллосфинктеротомия;</w:t>
            </w:r>
          </w:p>
          <w:p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бужирование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баллонная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дилатация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опухолевом стенозе общего желчного протока под эндоскопическим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контролем;</w:t>
            </w:r>
          </w:p>
          <w:p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стентирование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главного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панкреатического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протока;</w:t>
            </w:r>
          </w:p>
          <w:p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-эндоскопическое стентирование вирсунгова протока при опухолевом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стенозе,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видеоэндоскопическим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контролем;</w:t>
            </w:r>
          </w:p>
          <w:p>
            <w:pPr>
              <w:pStyle w:val="TableParagraph"/>
              <w:spacing w:line="237" w:lineRule="auto" w:before="2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электрокоагуляция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протока;</w:t>
            </w:r>
          </w:p>
          <w:p>
            <w:pPr>
              <w:pStyle w:val="TableParagraph"/>
              <w:spacing w:line="237" w:lineRule="auto" w:before="5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nd:yag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протока;</w:t>
            </w:r>
          </w:p>
          <w:p>
            <w:pPr>
              <w:pStyle w:val="TableParagraph"/>
              <w:spacing w:before="4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протока;</w:t>
            </w:r>
          </w:p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комбинированная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операция: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электрорезекция,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аргоноплазменная коагуляция и фотодинамическая терапия опухоли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желчных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протоков;</w:t>
            </w:r>
          </w:p>
          <w:p>
            <w:pPr>
              <w:pStyle w:val="TableParagraph"/>
              <w:spacing w:line="242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вирсунгова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протока;</w:t>
            </w:r>
          </w:p>
          <w:p>
            <w:pPr>
              <w:pStyle w:val="TableParagraph"/>
              <w:spacing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эзофагогастродуоденоскопия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электрокоагуляцией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кровоточащего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сосуда;</w:t>
            </w:r>
          </w:p>
          <w:p>
            <w:pPr>
              <w:pStyle w:val="TableParagraph"/>
              <w:spacing w:line="242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-видеоэндоскопическая колпачковая резекция слизистой желудочно-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  <w:p>
            <w:pPr>
              <w:pStyle w:val="TableParagraph"/>
              <w:spacing w:line="242" w:lineRule="auto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-видеоэндоскопическая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петлевая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резекция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  <w:p>
            <w:pPr>
              <w:pStyle w:val="TableParagraph"/>
              <w:spacing w:line="242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-видеоэндоскопическое лигирование основания малигнизированного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полипа;</w:t>
            </w:r>
          </w:p>
          <w:p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-бужирование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пищевода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эндоскопическое;</w:t>
            </w:r>
          </w:p>
          <w:p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-стентирование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пищевода;</w:t>
            </w:r>
          </w:p>
          <w:p>
            <w:pPr>
              <w:pStyle w:val="TableParagraph"/>
              <w:spacing w:line="242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кардиодилятация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пищевода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механическим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кардиодилятатором;</w:t>
            </w:r>
          </w:p>
          <w:p>
            <w:pPr>
              <w:pStyle w:val="TableParagraph"/>
              <w:spacing w:line="242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кардиодилятация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пищевода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баллонным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кардиодилятатором;</w:t>
            </w:r>
          </w:p>
          <w:p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резекция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пищевода;</w:t>
            </w:r>
          </w:p>
          <w:p>
            <w:pPr>
              <w:pStyle w:val="TableParagraph"/>
              <w:spacing w:line="237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-аргоноплазменная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абляция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подслизистых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опухолей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(очагов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метаплазии)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пищевода;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резекция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желудка;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подслизистых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образований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желудка;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хирургия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желудка;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хирургия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пищевода;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полипов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пищевода;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подслизистых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образований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пищевода;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инородных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тел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пищевода;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протезирование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пищевода;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эзофагодивертикулостомия;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имплантация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баллона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желудок;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извлечение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баллона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желудка;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инородных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тел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желудка;</w:t>
            </w:r>
          </w:p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электрохирургическое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новообразования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пищевода;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электрохирургическое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новообразования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7447"/>
      </w:tblGrid>
      <w:tr>
        <w:trPr>
          <w:trHeight w:val="11043" w:hRule="atLeast"/>
        </w:trPr>
        <w:tc>
          <w:tcPr>
            <w:tcW w:w="2127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желудка;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лигирование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варикозных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расширений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пищевода;</w:t>
            </w:r>
          </w:p>
          <w:p>
            <w:pPr>
              <w:pStyle w:val="TableParagraph"/>
              <w:spacing w:line="237" w:lineRule="auto" w:before="4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электрохирургическое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новообразования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тонкой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75" w:lineRule="exact" w:before="4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резекция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тонкой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-удаление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полипа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тонкой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кишки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эндоскопическое;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-удаление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инородных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тонкой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кишки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эндоскопическое</w:t>
            </w:r>
          </w:p>
          <w:p>
            <w:pPr>
              <w:pStyle w:val="TableParagraph"/>
              <w:tabs>
                <w:tab w:pos="1679" w:val="left" w:leader="none"/>
                <w:tab w:pos="2695" w:val="left" w:leader="none"/>
                <w:tab w:pos="4393" w:val="left" w:leader="none"/>
                <w:tab w:pos="5746" w:val="left" w:leader="none"/>
                <w:tab w:pos="7232" w:val="left" w:leader="none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-устранение</w:t>
              <w:tab/>
              <w:t>грыжи</w:t>
              <w:tab/>
              <w:t>пищеводного</w:t>
              <w:tab/>
              <w:t>отверстия</w:t>
              <w:tab/>
              <w:t>диафрагмы</w:t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видеоэндоскопических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технологий;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стентирование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опухолевом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стенозе;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бужирование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стриктур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анастомозов;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дилятация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стриктур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анастомозов;</w:t>
            </w:r>
          </w:p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остановка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кровотечения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лазерной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фотокоагуляции;</w:t>
            </w:r>
          </w:p>
          <w:p>
            <w:pPr>
              <w:pStyle w:val="TableParagraph"/>
              <w:spacing w:line="237" w:lineRule="auto" w:before="3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облучение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лазером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пищевода,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желудка,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двенадцатиперстной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tabs>
                <w:tab w:pos="2596" w:val="left" w:leader="none"/>
                <w:tab w:pos="5138" w:val="left" w:leader="none"/>
                <w:tab w:pos="6962" w:val="left" w:leader="none"/>
              </w:tabs>
              <w:spacing w:line="237" w:lineRule="auto" w:before="5"/>
              <w:ind w:right="95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аргоноплазменная</w:t>
              <w:tab/>
              <w:t>коагуляция</w:t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пищевода;</w:t>
            </w:r>
          </w:p>
          <w:p>
            <w:pPr>
              <w:pStyle w:val="TableParagraph"/>
              <w:tabs>
                <w:tab w:pos="2596" w:val="left" w:leader="none"/>
                <w:tab w:pos="5138" w:val="left" w:leader="none"/>
                <w:tab w:pos="6962" w:val="left" w:leader="none"/>
              </w:tabs>
              <w:spacing w:before="4"/>
              <w:ind w:right="95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аргоноплазменная</w:t>
              <w:tab/>
              <w:t>коагуляция</w:t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желудка;</w:t>
            </w:r>
          </w:p>
          <w:p>
            <w:pPr>
              <w:pStyle w:val="TableParagraph"/>
              <w:spacing w:line="237" w:lineRule="auto" w:before="3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nd:yag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пищевода;</w:t>
            </w:r>
          </w:p>
          <w:p>
            <w:pPr>
              <w:pStyle w:val="TableParagraph"/>
              <w:spacing w:line="237" w:lineRule="auto" w:before="5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nd:yag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желудка;</w:t>
            </w:r>
          </w:p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пищевода;</w:t>
            </w:r>
          </w:p>
          <w:p>
            <w:pPr>
              <w:pStyle w:val="TableParagraph"/>
              <w:spacing w:line="237" w:lineRule="auto" w:before="3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желудка;</w:t>
            </w:r>
          </w:p>
          <w:p>
            <w:pPr>
              <w:pStyle w:val="TableParagraph"/>
              <w:tabs>
                <w:tab w:pos="2597" w:val="left" w:leader="none"/>
                <w:tab w:pos="5140" w:val="left" w:leader="none"/>
                <w:tab w:pos="6963" w:val="left" w:leader="none"/>
              </w:tabs>
              <w:spacing w:line="237" w:lineRule="auto" w:before="6"/>
              <w:ind w:right="93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аргоноплазменная</w:t>
              <w:tab/>
              <w:t>коагуляция</w:t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тонкой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nd:yag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при ноовообразованиях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тонкой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37" w:lineRule="auto" w:before="3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тонкой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аргоноплазменная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опухоли;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nd:yag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опухоли;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электрохирургическое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опухоли;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опухолей;</w:t>
            </w:r>
          </w:p>
          <w:p>
            <w:pPr>
              <w:pStyle w:val="TableParagraph"/>
              <w:tabs>
                <w:tab w:pos="2197" w:val="left" w:leader="none"/>
                <w:tab w:pos="4292" w:val="left" w:leader="none"/>
                <w:tab w:pos="5578" w:val="left" w:leader="none"/>
              </w:tabs>
              <w:spacing w:line="274" w:lineRule="exact"/>
              <w:ind w:right="93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комбинированная</w:t>
              <w:tab/>
              <w:t>операция:</w:t>
              <w:tab/>
            </w:r>
            <w:r>
              <w:rPr>
                <w:spacing w:val="-1"/>
                <w:sz w:val="24"/>
              </w:rPr>
              <w:t>электрорезекция,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аргоноплазменная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color w:val="E26C09"/>
                <w:sz w:val="24"/>
              </w:rPr>
              <w:t>;</w:t>
            </w:r>
          </w:p>
        </w:tc>
      </w:tr>
      <w:tr>
        <w:trPr>
          <w:trHeight w:val="1377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- Способы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предотвращения или устранения осложнений,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побочных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нежелательных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реакций,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серьезных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непредвиденных,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возникших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верхнего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отдела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желудочно-кишечного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тракта</w:t>
            </w:r>
          </w:p>
        </w:tc>
      </w:tr>
      <w:tr>
        <w:trPr>
          <w:trHeight w:val="830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предоперационной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подготовке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послеоперационному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ведению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верхнего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отдела желудочно-кишечного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тракта</w:t>
            </w:r>
          </w:p>
        </w:tc>
      </w:tr>
      <w:tr>
        <w:trPr>
          <w:trHeight w:val="552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tabs>
                <w:tab w:pos="1189" w:val="left" w:leader="none"/>
                <w:tab w:pos="2963" w:val="left" w:leader="none"/>
                <w:tab w:pos="4277" w:val="left" w:leader="none"/>
                <w:tab w:pos="4643" w:val="left" w:leader="none"/>
                <w:tab w:pos="6427" w:val="left" w:leader="none"/>
                <w:tab w:pos="6806" w:val="left" w:leader="none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Методы</w:t>
              <w:tab/>
              <w:t>обезболивания</w:t>
              <w:tab/>
              <w:t>пациентов</w:t>
              <w:tab/>
              <w:t>с</w:t>
              <w:tab/>
              <w:t>заболеваниями</w:t>
              <w:tab/>
              <w:t>и</w:t>
              <w:tab/>
              <w:t>(или)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состояниями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верхнего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тракта</w:t>
            </w:r>
          </w:p>
        </w:tc>
      </w:tr>
      <w:tr>
        <w:trPr>
          <w:trHeight w:val="273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асептики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 антисептики</w:t>
            </w:r>
          </w:p>
        </w:tc>
      </w:tr>
      <w:tr>
        <w:trPr>
          <w:trHeight w:val="1660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 органов верхнего отдела желудочно-кишечного тракта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(протоколами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</w:tbl>
    <w:p>
      <w:pPr>
        <w:spacing w:after="0" w:line="264" w:lineRule="exact"/>
        <w:jc w:val="both"/>
        <w:rPr>
          <w:sz w:val="24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7447"/>
      </w:tblGrid>
      <w:tr>
        <w:trPr>
          <w:trHeight w:val="825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tabs>
                <w:tab w:pos="5506" w:val="left" w:leader="none"/>
              </w:tabs>
              <w:spacing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Диагностика,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консервативное,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эндоскопическое</w:t>
              <w:tab/>
              <w:t>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хирургическое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верхнего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желудочно-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кишечного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тракт.</w:t>
            </w:r>
          </w:p>
        </w:tc>
      </w:tr>
      <w:tr>
        <w:trPr>
          <w:trHeight w:val="551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tabs>
                <w:tab w:pos="2853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изделия,</w:t>
              <w:tab/>
              <w:t>расходные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материалы,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применяемые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эндоскопических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вмешательствах</w:t>
            </w:r>
          </w:p>
        </w:tc>
      </w:tr>
      <w:tr>
        <w:trPr>
          <w:trHeight w:val="9665" w:hRule="atLeast"/>
        </w:trPr>
        <w:tc>
          <w:tcPr>
            <w:tcW w:w="21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ПК-1,ПК-2,ПК-3</w:t>
            </w:r>
          </w:p>
        </w:tc>
        <w:tc>
          <w:tcPr>
            <w:tcW w:w="7447" w:type="dxa"/>
          </w:tcPr>
          <w:p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Владеть техникой, самостоятельно выполнять и(или) ассистировать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следующих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эндоскопических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вмешательствах: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-колоноскопия;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-видеоколоноскопия;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-толстокишечная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эндоскопия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видеокапсульная;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-колоноскопия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введением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препаратов;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резекция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-эндопротезирование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-аноскопия;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-ректороманоскопия;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-сигмоскопия;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-ректосигмоидоскопия;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-ректосигмоидоскопия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введением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препаратов;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-биопсия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ободочной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кишки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эндоскопическая;</w:t>
            </w:r>
          </w:p>
          <w:p>
            <w:pPr>
              <w:pStyle w:val="TableParagraph"/>
              <w:spacing w:line="237" w:lineRule="auto" w:before="4"/>
              <w:rPr>
                <w:sz w:val="24"/>
              </w:rPr>
            </w:pPr>
            <w:r>
              <w:rPr>
                <w:sz w:val="24"/>
              </w:rPr>
              <w:t>-биопсия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сигмовидной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кишки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видеоэндоскопических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технологий;</w:t>
            </w:r>
          </w:p>
          <w:p>
            <w:pPr>
              <w:pStyle w:val="TableParagraph"/>
              <w:tabs>
                <w:tab w:pos="1318" w:val="left" w:leader="none"/>
                <w:tab w:pos="2359" w:val="left" w:leader="none"/>
                <w:tab w:pos="3318" w:val="left" w:leader="none"/>
                <w:tab w:pos="3702" w:val="left" w:leader="none"/>
                <w:tab w:pos="4973" w:val="left" w:leader="none"/>
              </w:tabs>
              <w:spacing w:line="237" w:lineRule="auto" w:before="6"/>
              <w:ind w:right="97"/>
              <w:rPr>
                <w:sz w:val="24"/>
              </w:rPr>
            </w:pPr>
            <w:r>
              <w:rPr>
                <w:sz w:val="24"/>
              </w:rPr>
              <w:t>-биопсия</w:t>
              <w:tab/>
              <w:t>прямой</w:t>
              <w:tab/>
              <w:t>кишки</w:t>
              <w:tab/>
              <w:t>с</w:t>
              <w:tab/>
              <w:t>помощью</w:t>
              <w:tab/>
            </w:r>
            <w:r>
              <w:rPr>
                <w:spacing w:val="-1"/>
                <w:sz w:val="24"/>
              </w:rPr>
              <w:t>видеоэндоскопических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технологий;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органов;</w:t>
            </w:r>
          </w:p>
          <w:p>
            <w:pPr>
              <w:pStyle w:val="TableParagraph"/>
              <w:spacing w:line="242" w:lineRule="auto"/>
              <w:ind w:right="98"/>
              <w:rPr>
                <w:sz w:val="24"/>
              </w:rPr>
            </w:pPr>
            <w:r>
              <w:rPr>
                <w:sz w:val="24"/>
              </w:rPr>
              <w:t>-увеличительное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эндоскопическое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  <w:p>
            <w:pPr>
              <w:pStyle w:val="TableParagraph"/>
              <w:tabs>
                <w:tab w:pos="1932" w:val="left" w:leader="none"/>
                <w:tab w:pos="4616" w:val="left" w:leader="none"/>
                <w:tab w:pos="6309" w:val="left" w:leader="none"/>
              </w:tabs>
              <w:spacing w:line="242" w:lineRule="auto"/>
              <w:ind w:right="90"/>
              <w:rPr>
                <w:sz w:val="24"/>
              </w:rPr>
            </w:pPr>
            <w:r>
              <w:rPr>
                <w:sz w:val="24"/>
              </w:rPr>
              <w:t>-конфокальное</w:t>
              <w:tab/>
              <w:t>микроэндоскопическое</w:t>
              <w:tab/>
              <w:t>исследование</w:t>
              <w:tab/>
            </w:r>
            <w:r>
              <w:rPr>
                <w:spacing w:val="-1"/>
                <w:sz w:val="24"/>
              </w:rPr>
              <w:t>слизистой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  <w:p>
            <w:pPr>
              <w:pStyle w:val="TableParagraph"/>
              <w:tabs>
                <w:tab w:pos="2715" w:val="left" w:leader="none"/>
                <w:tab w:pos="4801" w:val="left" w:leader="none"/>
                <w:tab w:pos="6528" w:val="left" w:leader="none"/>
              </w:tabs>
              <w:spacing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-аутофлюоресцентное</w:t>
              <w:tab/>
              <w:t>эндоскопическое</w:t>
              <w:tab/>
              <w:t>исследование</w:t>
              <w:tab/>
            </w:r>
            <w:r>
              <w:rPr>
                <w:spacing w:val="-1"/>
                <w:sz w:val="24"/>
              </w:rPr>
              <w:t>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-узкоспектральное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nbi-исследование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  <w:p>
            <w:pPr>
              <w:pStyle w:val="TableParagraph"/>
              <w:tabs>
                <w:tab w:pos="2235" w:val="left" w:leader="none"/>
                <w:tab w:pos="3916" w:val="left" w:leader="none"/>
                <w:tab w:pos="5014" w:val="left" w:leader="none"/>
              </w:tabs>
              <w:spacing w:line="242" w:lineRule="auto"/>
              <w:ind w:right="88"/>
              <w:rPr>
                <w:sz w:val="24"/>
              </w:rPr>
            </w:pPr>
            <w:r>
              <w:rPr>
                <w:sz w:val="24"/>
              </w:rPr>
              <w:t>-эндоскопическое</w:t>
              <w:tab/>
              <w:t>исследование</w:t>
              <w:tab/>
              <w:t>органов</w:t>
              <w:tab/>
              <w:t>желудочно-кишечного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режиме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интеллектуального цветового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выделения (fice);</w:t>
            </w:r>
          </w:p>
          <w:p>
            <w:pPr>
              <w:pStyle w:val="TableParagraph"/>
              <w:tabs>
                <w:tab w:pos="1866" w:val="left" w:leader="none"/>
                <w:tab w:pos="3396" w:val="left" w:leader="none"/>
                <w:tab w:pos="5055" w:val="left" w:leader="none"/>
                <w:tab w:pos="6134" w:val="left" w:leader="none"/>
              </w:tabs>
              <w:spacing w:line="242" w:lineRule="auto"/>
              <w:ind w:right="84"/>
              <w:rPr>
                <w:sz w:val="24"/>
              </w:rPr>
            </w:pPr>
            <w:r>
              <w:rPr>
                <w:sz w:val="24"/>
              </w:rPr>
              <w:t>-хромоскопия,</w:t>
              <w:tab/>
              <w:t>контрастное</w:t>
              <w:tab/>
              <w:t>исследование</w:t>
              <w:tab/>
              <w:t>органов</w:t>
              <w:tab/>
              <w:t>желудочно-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-описание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интерпретация данных эндоскопических исследований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применением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телемедицинских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технологий;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-местную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анестезию;</w:t>
            </w:r>
          </w:p>
        </w:tc>
      </w:tr>
      <w:tr>
        <w:trPr>
          <w:trHeight w:val="1364" w:hRule="atLeast"/>
        </w:trPr>
        <w:tc>
          <w:tcPr>
            <w:tcW w:w="2127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ПК-1,ПК-2,ПК-3</w:t>
            </w:r>
          </w:p>
        </w:tc>
        <w:tc>
          <w:tcPr>
            <w:tcW w:w="7447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техникой,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самостоятельно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выполнять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и(или)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ассистировать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следующих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эндосонографических вмешательствах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отдела 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тракта: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color w:val="538DD3"/>
                <w:sz w:val="24"/>
              </w:rPr>
              <w:t>-</w:t>
            </w:r>
            <w:r>
              <w:rPr>
                <w:sz w:val="24"/>
              </w:rPr>
              <w:t>эндосонография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61" w:lineRule="exact" w:before="1"/>
              <w:rPr>
                <w:sz w:val="24"/>
              </w:rPr>
            </w:pPr>
            <w:r>
              <w:rPr>
                <w:sz w:val="24"/>
              </w:rPr>
              <w:t>-эндосонография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прямой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кишки</w:t>
            </w:r>
            <w:r>
              <w:rPr>
                <w:color w:val="538DD3"/>
                <w:sz w:val="24"/>
              </w:rPr>
              <w:t>;</w:t>
            </w:r>
          </w:p>
        </w:tc>
      </w:tr>
      <w:tr>
        <w:trPr>
          <w:trHeight w:val="3312" w:hRule="atLeast"/>
        </w:trPr>
        <w:tc>
          <w:tcPr>
            <w:tcW w:w="21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ПК-1,ПК-2,ПК-3</w:t>
            </w:r>
          </w:p>
        </w:tc>
        <w:tc>
          <w:tcPr>
            <w:tcW w:w="7447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Владеть техникой, самостоятельно выполнять и(или) ассистировать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следующих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эндоскопических,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комбинированных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рентгенологическими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оперативных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вмешательствах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нижнего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тракта:</w:t>
            </w:r>
          </w:p>
          <w:p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ворсинчатых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опухолей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42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электрохирургическое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-удаление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инородных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эндоскопическое;</w:t>
            </w:r>
          </w:p>
          <w:p>
            <w:pPr>
              <w:pStyle w:val="TableParagraph"/>
              <w:spacing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электрохирургическое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ректосигмоидного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соединения;</w:t>
            </w:r>
          </w:p>
          <w:p>
            <w:pPr>
              <w:pStyle w:val="TableParagraph"/>
              <w:spacing w:line="261" w:lineRule="exact" w:before="2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электрохирургическое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новообразования</w:t>
            </w:r>
          </w:p>
        </w:tc>
      </w:tr>
    </w:tbl>
    <w:p>
      <w:pPr>
        <w:spacing w:after="0" w:line="261" w:lineRule="exact"/>
        <w:jc w:val="both"/>
        <w:rPr>
          <w:sz w:val="24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7447"/>
      </w:tblGrid>
      <w:tr>
        <w:trPr>
          <w:trHeight w:val="9660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прямой кишки;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электрохирургическое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новообразования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заднего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прохода (ануса)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канала;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 эндоскопическое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стентирование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опухолевом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стенозе;</w:t>
            </w:r>
          </w:p>
          <w:p>
            <w:pPr>
              <w:pStyle w:val="TableParagraph"/>
              <w:spacing w:line="275" w:lineRule="exact" w:before="1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бужирование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стриктур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анастомозов;</w:t>
            </w:r>
          </w:p>
          <w:p>
            <w:pPr>
              <w:pStyle w:val="TableParagraph"/>
              <w:tabs>
                <w:tab w:pos="2596" w:val="left" w:leader="none"/>
                <w:tab w:pos="5138" w:val="left" w:leader="none"/>
                <w:tab w:pos="6962" w:val="left" w:leader="none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аргоноплазменная</w:t>
              <w:tab/>
              <w:t>коагуляция</w:t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tabs>
                <w:tab w:pos="2596" w:val="left" w:leader="none"/>
                <w:tab w:pos="5140" w:val="left" w:leader="none"/>
                <w:tab w:pos="6963" w:val="left" w:leader="none"/>
              </w:tabs>
              <w:spacing w:line="242" w:lineRule="auto"/>
              <w:ind w:right="93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аргоноплазменная</w:t>
              <w:tab/>
              <w:t>коагуляция</w:t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ректосигмоидного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соединения;</w:t>
            </w:r>
          </w:p>
          <w:p>
            <w:pPr>
              <w:pStyle w:val="TableParagraph"/>
              <w:tabs>
                <w:tab w:pos="2596" w:val="left" w:leader="none"/>
                <w:tab w:pos="5138" w:val="left" w:leader="none"/>
                <w:tab w:pos="6962" w:val="left" w:leader="none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аргоноплазменная</w:t>
              <w:tab/>
              <w:t>коагуляция</w:t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прямой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tabs>
                <w:tab w:pos="2596" w:val="left" w:leader="none"/>
                <w:tab w:pos="5142" w:val="left" w:leader="none"/>
                <w:tab w:pos="6966" w:val="left" w:leader="none"/>
              </w:tabs>
              <w:spacing w:line="242" w:lineRule="auto"/>
              <w:ind w:right="90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аргоноплазменная</w:t>
              <w:tab/>
              <w:t>коагуляция</w:t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заднего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прохода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(ануса)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анального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канала;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аргоноплазменная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опухоли;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электрохирургическое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опухоли;</w:t>
            </w:r>
          </w:p>
          <w:p>
            <w:pPr>
              <w:pStyle w:val="TableParagraph"/>
              <w:tabs>
                <w:tab w:pos="2197" w:val="left" w:leader="none"/>
                <w:tab w:pos="4292" w:val="left" w:leader="none"/>
                <w:tab w:pos="5578" w:val="left" w:leader="none"/>
              </w:tabs>
              <w:spacing w:line="242" w:lineRule="auto"/>
              <w:ind w:right="93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комбинированная</w:t>
              <w:tab/>
              <w:t>операция:</w:t>
              <w:tab/>
            </w:r>
            <w:r>
              <w:rPr>
                <w:spacing w:val="-1"/>
                <w:sz w:val="24"/>
              </w:rPr>
              <w:t>электрорезекция,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аргоноплазменная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опухоли;</w:t>
            </w:r>
          </w:p>
          <w:p>
            <w:pPr>
              <w:pStyle w:val="TableParagraph"/>
              <w:spacing w:line="242" w:lineRule="auto"/>
              <w:ind w:firstLine="62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nd:yag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nd:yag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ректосигмоидного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соединения;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nd:yag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прямой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nd:yag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заднего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прохода (ануса)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канала;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nd:yag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опухоли;</w:t>
            </w:r>
          </w:p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ректосигмоидного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соединения;</w:t>
            </w:r>
          </w:p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прямой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заднего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прохода (ануса)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канала;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опухолей;</w:t>
            </w:r>
          </w:p>
        </w:tc>
      </w:tr>
      <w:tr>
        <w:trPr>
          <w:trHeight w:val="1656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послеоперационного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нижнего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</w:p>
          <w:p>
            <w:pPr>
              <w:pStyle w:val="TableParagraph"/>
              <w:spacing w:line="278" w:lineRule="exac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(протоколами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1651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Предотвращать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устранять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осложнения,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побочные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нежелательные реакции, в том числе серьезные и непредвиденные,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возникшие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лечебных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вмешательствах,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изделий,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лечебного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питания,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немедикаментозного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лечения,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эндоскопического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вмешательств</w:t>
            </w:r>
          </w:p>
        </w:tc>
      </w:tr>
      <w:tr>
        <w:trPr>
          <w:trHeight w:val="1104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Проводить мониторинг состояния пациентов с заболеваниями и 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состояниями органов нижнего отдела желудочно-кишечного тракта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корректировать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особенностей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течения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</w:p>
        </w:tc>
      </w:tr>
      <w:tr>
        <w:trPr>
          <w:trHeight w:val="1379" w:hRule="atLeast"/>
        </w:trPr>
        <w:tc>
          <w:tcPr>
            <w:tcW w:w="2127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  <w:tcBorders>
              <w:bottom w:val="single" w:sz="6" w:space="0" w:color="000000"/>
            </w:tcBorders>
          </w:tcPr>
          <w:p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Оказывать медицинскую помощь пациентам с заболеваниями и 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состояниями органов нижнего отдела желудочно-кишечного тракта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чрезвычайных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ситуациях: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травматические,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огнестрельные,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минно-</w:t>
            </w:r>
          </w:p>
          <w:p>
            <w:pPr>
              <w:pStyle w:val="TableParagraph"/>
              <w:spacing w:line="274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взрывные,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термические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повреждения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верхнего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</w:t>
            </w:r>
          </w:p>
        </w:tc>
      </w:tr>
      <w:tr>
        <w:trPr>
          <w:trHeight w:val="275" w:hRule="atLeast"/>
        </w:trPr>
        <w:tc>
          <w:tcPr>
            <w:tcW w:w="2127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пациентам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7447"/>
      </w:tblGrid>
      <w:tr>
        <w:trPr>
          <w:trHeight w:val="273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нижнего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тракта</w:t>
            </w:r>
          </w:p>
        </w:tc>
      </w:tr>
      <w:tr>
        <w:trPr>
          <w:trHeight w:val="1103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Стандарты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специализированной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медико-санитарной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специализированной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нижнего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желудочно-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кишечного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тракта</w:t>
            </w:r>
          </w:p>
        </w:tc>
      </w:tr>
      <w:tr>
        <w:trPr>
          <w:trHeight w:val="830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tabs>
                <w:tab w:pos="1683" w:val="left" w:leader="none"/>
                <w:tab w:pos="3366" w:val="left" w:leader="none"/>
                <w:tab w:pos="4781" w:val="left" w:leader="none"/>
                <w:tab w:pos="5903" w:val="left" w:leader="none"/>
                <w:tab w:pos="6369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Клинические</w:t>
              <w:tab/>
              <w:t>рекомендации</w:t>
              <w:tab/>
              <w:t>(протоколы</w:t>
              <w:tab/>
              <w:t>лечения)</w:t>
              <w:tab/>
              <w:t>по</w:t>
              <w:tab/>
              <w:t>вопросам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оказания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пациентам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нижнего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отдела желудочно-кишечного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тракта</w:t>
            </w:r>
          </w:p>
        </w:tc>
      </w:tr>
      <w:tr>
        <w:trPr>
          <w:trHeight w:val="1656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нижнего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клиническими рекомендациями (протоколами лечения) по вопросам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помощи, 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учетом стандартов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1656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Механизм действия лекарственных препаратов, медицинских изделий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лечебного питания, применяемых для пациентов с заболеваниями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нижнего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противопоказания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назначению;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возможные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осложнения,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побочные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действия,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нежелательные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реакции,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том числе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серьезные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 непредвиденные</w:t>
            </w:r>
          </w:p>
        </w:tc>
      </w:tr>
      <w:tr>
        <w:trPr>
          <w:trHeight w:val="1382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Методы немедикаментозного лечения пациентов с заболеваниями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нижнего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тракта;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противопоказания;</w:t>
            </w:r>
          </w:p>
          <w:p>
            <w:pPr>
              <w:pStyle w:val="TableParagraph"/>
              <w:spacing w:line="274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возможные осложнения, побочные действия, нежелательные реакции,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серьезные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непредвиденные</w:t>
            </w:r>
          </w:p>
        </w:tc>
      </w:tr>
      <w:tr>
        <w:trPr>
          <w:trHeight w:val="1656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вмешательств,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эндоскопических, у пациентов с заболеваниями и (или) состояниями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нижнего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 и медицинские противопоказания; возможные осложнения,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побочные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действия,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нежелательные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реакции,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серьезные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непредвиденные</w:t>
            </w:r>
          </w:p>
        </w:tc>
      </w:tr>
      <w:tr>
        <w:trPr>
          <w:trHeight w:val="7178" w:hRule="atLeast"/>
        </w:trPr>
        <w:tc>
          <w:tcPr>
            <w:tcW w:w="21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ПК-1,ПК-2,ПК-3</w:t>
            </w:r>
          </w:p>
        </w:tc>
        <w:tc>
          <w:tcPr>
            <w:tcW w:w="7447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Техника выполнения эндоскопических и эндосонографических, в 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 оперативных вмешательств, при заболеваниях органов нижнего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отдела желудочно-кишечного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тракта: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color w:val="E26C09"/>
                <w:sz w:val="24"/>
              </w:rPr>
              <w:t>- </w:t>
            </w:r>
            <w:r>
              <w:rPr>
                <w:sz w:val="24"/>
              </w:rPr>
              <w:t>колоноскопия;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-видеоколоноскопия;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-толстокишечная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эндоскопия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видеокапсульная;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-колоноскопия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введением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препаратов;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резекция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-эндопротезирование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-аноскопия;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-ректороманоскопия;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-сигмоскопия;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-ректосигмоидоскопия;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-ректосигмоидоскопия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введением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препаратов;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-биопсия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ободочной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кишки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эндоскопическая;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-биопсия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сигмовидной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кишки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видеоэндоскопических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технологий;</w:t>
            </w:r>
          </w:p>
          <w:p>
            <w:pPr>
              <w:pStyle w:val="TableParagraph"/>
              <w:tabs>
                <w:tab w:pos="1318" w:val="left" w:leader="none"/>
                <w:tab w:pos="2359" w:val="left" w:leader="none"/>
                <w:tab w:pos="3318" w:val="left" w:leader="none"/>
                <w:tab w:pos="3702" w:val="left" w:leader="none"/>
                <w:tab w:pos="4973" w:val="left" w:leader="none"/>
              </w:tabs>
              <w:spacing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-биопсия</w:t>
              <w:tab/>
              <w:t>прямой</w:t>
              <w:tab/>
              <w:t>кишки</w:t>
              <w:tab/>
              <w:t>с</w:t>
              <w:tab/>
              <w:t>помощью</w:t>
              <w:tab/>
            </w:r>
            <w:r>
              <w:rPr>
                <w:spacing w:val="-1"/>
                <w:sz w:val="24"/>
              </w:rPr>
              <w:t>видеоэндоскопических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технологий;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органов;</w:t>
            </w:r>
          </w:p>
          <w:p>
            <w:pPr>
              <w:pStyle w:val="TableParagraph"/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-увеличительное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эндоскопическое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  <w:p>
            <w:pPr>
              <w:pStyle w:val="TableParagraph"/>
              <w:tabs>
                <w:tab w:pos="1932" w:val="left" w:leader="none"/>
                <w:tab w:pos="4614" w:val="left" w:leader="none"/>
                <w:tab w:pos="6306" w:val="left" w:leader="none"/>
              </w:tabs>
              <w:spacing w:line="237" w:lineRule="auto" w:before="4"/>
              <w:ind w:right="93"/>
              <w:rPr>
                <w:sz w:val="24"/>
              </w:rPr>
            </w:pPr>
            <w:r>
              <w:rPr>
                <w:sz w:val="24"/>
              </w:rPr>
              <w:t>-конфокальное</w:t>
              <w:tab/>
              <w:t>микроэндоскопическое</w:t>
              <w:tab/>
              <w:t>исследование</w:t>
              <w:tab/>
            </w:r>
            <w:r>
              <w:rPr>
                <w:spacing w:val="-1"/>
                <w:sz w:val="24"/>
              </w:rPr>
              <w:t>слизистой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  <w:p>
            <w:pPr>
              <w:pStyle w:val="TableParagraph"/>
              <w:tabs>
                <w:tab w:pos="2715" w:val="left" w:leader="none"/>
                <w:tab w:pos="4801" w:val="left" w:leader="none"/>
                <w:tab w:pos="6534" w:val="left" w:leader="none"/>
              </w:tabs>
              <w:spacing w:line="274" w:lineRule="exact"/>
              <w:ind w:right="91"/>
              <w:rPr>
                <w:sz w:val="24"/>
              </w:rPr>
            </w:pPr>
            <w:r>
              <w:rPr>
                <w:sz w:val="24"/>
              </w:rPr>
              <w:t>-аутофлюоресцентное</w:t>
              <w:tab/>
              <w:t>эндоскопическое</w:t>
              <w:tab/>
              <w:t>исследование</w:t>
              <w:tab/>
            </w:r>
            <w:r>
              <w:rPr>
                <w:spacing w:val="-1"/>
                <w:sz w:val="24"/>
              </w:rPr>
              <w:t>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7447"/>
      </w:tblGrid>
      <w:tr>
        <w:trPr>
          <w:trHeight w:val="14629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-узкоспектральное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nbi-исследование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  <w:p>
            <w:pPr>
              <w:pStyle w:val="TableParagraph"/>
              <w:tabs>
                <w:tab w:pos="2235" w:val="left" w:leader="none"/>
                <w:tab w:pos="3914" w:val="left" w:leader="none"/>
                <w:tab w:pos="5012" w:val="left" w:leader="none"/>
              </w:tabs>
              <w:spacing w:line="237" w:lineRule="auto"/>
              <w:ind w:right="88"/>
              <w:rPr>
                <w:sz w:val="24"/>
              </w:rPr>
            </w:pPr>
            <w:r>
              <w:rPr>
                <w:sz w:val="24"/>
              </w:rPr>
              <w:t>-эндоскопическое</w:t>
              <w:tab/>
              <w:t>исследование</w:t>
              <w:tab/>
              <w:t>органов</w:t>
              <w:tab/>
              <w:t>желудочно-кишечного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режиме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интеллектуального цветового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выделения (fice);</w:t>
            </w:r>
          </w:p>
          <w:p>
            <w:pPr>
              <w:pStyle w:val="TableParagraph"/>
              <w:tabs>
                <w:tab w:pos="1866" w:val="left" w:leader="none"/>
                <w:tab w:pos="3396" w:val="left" w:leader="none"/>
                <w:tab w:pos="5059" w:val="left" w:leader="none"/>
                <w:tab w:pos="6138" w:val="left" w:leader="none"/>
              </w:tabs>
              <w:spacing w:line="237" w:lineRule="auto" w:before="5"/>
              <w:ind w:right="84"/>
              <w:rPr>
                <w:sz w:val="24"/>
              </w:rPr>
            </w:pPr>
            <w:r>
              <w:rPr>
                <w:sz w:val="24"/>
              </w:rPr>
              <w:t>-хромоскопия,</w:t>
              <w:tab/>
              <w:t>контрастное</w:t>
              <w:tab/>
              <w:t>исследование</w:t>
              <w:tab/>
              <w:t>органов</w:t>
              <w:tab/>
              <w:t>желудочно-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  <w:p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-описание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интерпретация данных эндоскопических исследований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применением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телемедицинских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технологий;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-местную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анестезию;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color w:val="538DD3"/>
                <w:sz w:val="24"/>
              </w:rPr>
              <w:t>-</w:t>
            </w:r>
            <w:r>
              <w:rPr>
                <w:sz w:val="24"/>
              </w:rPr>
              <w:t>эндосонография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-эндосонография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прямой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ворсинчатых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опухолей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электрохирургическое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новообразования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-удаление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инородных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тел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эндоскопическое;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электрохирургическое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новообразования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ректосигмоидного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соединения;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электрохирургическое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новообразования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прямой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электрохирургическое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новообразования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заднего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прохода (ануса)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канала;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 эндоскопическое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стентирование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опухолевом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стенозе;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бужирование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стриктур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анастомозов;</w:t>
            </w:r>
          </w:p>
          <w:p>
            <w:pPr>
              <w:pStyle w:val="TableParagraph"/>
              <w:tabs>
                <w:tab w:pos="2596" w:val="left" w:leader="none"/>
                <w:tab w:pos="5138" w:val="left" w:leader="none"/>
                <w:tab w:pos="6962" w:val="left" w:leader="none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аргоноплазменная</w:t>
              <w:tab/>
              <w:t>коагуляция</w:t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tabs>
                <w:tab w:pos="2596" w:val="left" w:leader="none"/>
                <w:tab w:pos="5138" w:val="left" w:leader="none"/>
                <w:tab w:pos="6962" w:val="left" w:leader="none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аргоноплазменная</w:t>
              <w:tab/>
              <w:t>коагуляция</w:t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ректосигмоидного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соединения;</w:t>
            </w:r>
          </w:p>
          <w:p>
            <w:pPr>
              <w:pStyle w:val="TableParagraph"/>
              <w:tabs>
                <w:tab w:pos="2596" w:val="left" w:leader="none"/>
                <w:tab w:pos="5141" w:val="left" w:leader="none"/>
                <w:tab w:pos="6965" w:val="left" w:leader="none"/>
              </w:tabs>
              <w:spacing w:line="242" w:lineRule="auto"/>
              <w:ind w:right="91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аргоноплазменная</w:t>
              <w:tab/>
              <w:t>коагуляция</w:t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прямой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tabs>
                <w:tab w:pos="2596" w:val="left" w:leader="none"/>
                <w:tab w:pos="5138" w:val="left" w:leader="none"/>
                <w:tab w:pos="6962" w:val="left" w:leader="none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аргоноплазменная</w:t>
              <w:tab/>
              <w:t>коагуляция</w:t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заднего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прохода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(ануса)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анального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канала;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аргоноплазменная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опухоли;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электрохирургическое удаление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опухоли;</w:t>
            </w:r>
          </w:p>
          <w:p>
            <w:pPr>
              <w:pStyle w:val="TableParagraph"/>
              <w:tabs>
                <w:tab w:pos="2197" w:val="left" w:leader="none"/>
                <w:tab w:pos="4292" w:val="left" w:leader="none"/>
                <w:tab w:pos="5578" w:val="left" w:leader="none"/>
              </w:tabs>
              <w:spacing w:line="242" w:lineRule="auto"/>
              <w:ind w:right="93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комбинированная</w:t>
              <w:tab/>
              <w:t>операция:</w:t>
              <w:tab/>
            </w:r>
            <w:r>
              <w:rPr>
                <w:spacing w:val="-1"/>
                <w:sz w:val="24"/>
              </w:rPr>
              <w:t>электрорезекция,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аргоноплазменная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опухоли;</w:t>
            </w:r>
          </w:p>
          <w:p>
            <w:pPr>
              <w:pStyle w:val="TableParagraph"/>
              <w:spacing w:line="242" w:lineRule="auto"/>
              <w:ind w:firstLine="62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nd:yag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nd:yag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ректосигмоидного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соединения;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nd:yag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прямой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nd:yag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заднего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прохода (ануса)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канала;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nd:yag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опухоли;</w:t>
            </w:r>
          </w:p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ректосигмоидного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соединения;</w:t>
            </w:r>
          </w:p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прямой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заднего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прохода (ануса)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канала;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опухолей;</w:t>
            </w:r>
          </w:p>
        </w:tc>
      </w:tr>
      <w:tr>
        <w:trPr>
          <w:trHeight w:val="1104" w:hRule="atLeast"/>
        </w:trPr>
        <w:tc>
          <w:tcPr>
            <w:tcW w:w="21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ПК-1,ПК-2,ПК-3</w:t>
            </w:r>
          </w:p>
        </w:tc>
        <w:tc>
          <w:tcPr>
            <w:tcW w:w="7447" w:type="dxa"/>
          </w:tcPr>
          <w:p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эндоскопических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эндосонографических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вмешательств, при заболеваниях органов нижнего отдела желудочно-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детского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возраста: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color w:val="E26C09"/>
                <w:sz w:val="24"/>
              </w:rPr>
              <w:t>- </w:t>
            </w:r>
            <w:r>
              <w:rPr>
                <w:sz w:val="24"/>
              </w:rPr>
              <w:t>колоноскопия;</w:t>
            </w:r>
          </w:p>
        </w:tc>
      </w:tr>
    </w:tbl>
    <w:p>
      <w:pPr>
        <w:spacing w:after="0" w:line="261" w:lineRule="exact"/>
        <w:jc w:val="both"/>
        <w:rPr>
          <w:sz w:val="24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7447"/>
      </w:tblGrid>
      <w:tr>
        <w:trPr>
          <w:trHeight w:val="15734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-видеоколоноскопия;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-толстокишечная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эндоскопия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видеокапсульная;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-колоноскопия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введением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препаратов;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резекция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-эндопротезирование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-аноскопия;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-ректороманоскопия;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-сигмоскопия;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-ректосигмоидоскопия;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-ректосигмоидоскопия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введением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препаратов;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-биопсия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ободочной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кишки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эндоскопическая;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-биопсия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сигмовидной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кишки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видеоэндоскопических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технологий;</w:t>
            </w:r>
          </w:p>
          <w:p>
            <w:pPr>
              <w:pStyle w:val="TableParagraph"/>
              <w:tabs>
                <w:tab w:pos="1318" w:val="left" w:leader="none"/>
                <w:tab w:pos="2359" w:val="left" w:leader="none"/>
                <w:tab w:pos="3318" w:val="left" w:leader="none"/>
                <w:tab w:pos="3702" w:val="left" w:leader="none"/>
                <w:tab w:pos="4973" w:val="left" w:leader="none"/>
              </w:tabs>
              <w:spacing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-биопсия</w:t>
              <w:tab/>
              <w:t>прямой</w:t>
              <w:tab/>
              <w:t>кишки</w:t>
              <w:tab/>
              <w:t>с</w:t>
              <w:tab/>
              <w:t>помощью</w:t>
              <w:tab/>
            </w:r>
            <w:r>
              <w:rPr>
                <w:spacing w:val="-1"/>
                <w:sz w:val="24"/>
              </w:rPr>
              <w:t>видеоэндоскопических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технологий;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органов;</w:t>
            </w:r>
          </w:p>
          <w:p>
            <w:pPr>
              <w:pStyle w:val="TableParagraph"/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-увеличительное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эндоскопическое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  <w:p>
            <w:pPr>
              <w:pStyle w:val="TableParagraph"/>
              <w:tabs>
                <w:tab w:pos="1932" w:val="left" w:leader="none"/>
                <w:tab w:pos="4614" w:val="left" w:leader="none"/>
                <w:tab w:pos="6306" w:val="left" w:leader="none"/>
              </w:tabs>
              <w:spacing w:before="2"/>
              <w:ind w:right="93"/>
              <w:rPr>
                <w:sz w:val="24"/>
              </w:rPr>
            </w:pPr>
            <w:r>
              <w:rPr>
                <w:sz w:val="24"/>
              </w:rPr>
              <w:t>-конфокальное</w:t>
              <w:tab/>
              <w:t>микроэндоскопическое</w:t>
              <w:tab/>
              <w:t>исследование</w:t>
              <w:tab/>
            </w:r>
            <w:r>
              <w:rPr>
                <w:spacing w:val="-1"/>
                <w:sz w:val="24"/>
              </w:rPr>
              <w:t>слизистой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  <w:p>
            <w:pPr>
              <w:pStyle w:val="TableParagraph"/>
              <w:tabs>
                <w:tab w:pos="2715" w:val="left" w:leader="none"/>
                <w:tab w:pos="4801" w:val="left" w:leader="none"/>
                <w:tab w:pos="6528" w:val="left" w:leader="none"/>
              </w:tabs>
              <w:spacing w:line="237" w:lineRule="auto" w:before="2"/>
              <w:ind w:right="97"/>
              <w:rPr>
                <w:sz w:val="24"/>
              </w:rPr>
            </w:pPr>
            <w:r>
              <w:rPr>
                <w:sz w:val="24"/>
              </w:rPr>
              <w:t>-аутофлюоресцентное</w:t>
              <w:tab/>
              <w:t>эндоскопическое</w:t>
              <w:tab/>
              <w:t>исследование</w:t>
              <w:tab/>
            </w:r>
            <w:r>
              <w:rPr>
                <w:spacing w:val="-1"/>
                <w:sz w:val="24"/>
              </w:rPr>
              <w:t>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  <w:p>
            <w:pPr>
              <w:pStyle w:val="TableParagraph"/>
              <w:spacing w:line="237" w:lineRule="auto" w:before="6"/>
              <w:rPr>
                <w:sz w:val="24"/>
              </w:rPr>
            </w:pPr>
            <w:r>
              <w:rPr>
                <w:sz w:val="24"/>
              </w:rPr>
              <w:t>-узкоспектральное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nbi-исследование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  <w:p>
            <w:pPr>
              <w:pStyle w:val="TableParagraph"/>
              <w:tabs>
                <w:tab w:pos="2235" w:val="left" w:leader="none"/>
                <w:tab w:pos="3914" w:val="left" w:leader="none"/>
                <w:tab w:pos="5012" w:val="left" w:leader="none"/>
              </w:tabs>
              <w:spacing w:before="3"/>
              <w:ind w:right="88"/>
              <w:rPr>
                <w:sz w:val="24"/>
              </w:rPr>
            </w:pPr>
            <w:r>
              <w:rPr>
                <w:sz w:val="24"/>
              </w:rPr>
              <w:t>-эндоскопическое</w:t>
              <w:tab/>
              <w:t>исследование</w:t>
              <w:tab/>
              <w:t>органов</w:t>
              <w:tab/>
              <w:t>желудочно-кишечного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режиме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интеллектуального цветового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выделения (fice);</w:t>
            </w:r>
          </w:p>
          <w:p>
            <w:pPr>
              <w:pStyle w:val="TableParagraph"/>
              <w:tabs>
                <w:tab w:pos="1866" w:val="left" w:leader="none"/>
                <w:tab w:pos="3396" w:val="left" w:leader="none"/>
                <w:tab w:pos="5055" w:val="left" w:leader="none"/>
                <w:tab w:pos="6134" w:val="left" w:leader="none"/>
              </w:tabs>
              <w:spacing w:line="237" w:lineRule="auto" w:before="3"/>
              <w:ind w:right="84"/>
              <w:rPr>
                <w:sz w:val="24"/>
              </w:rPr>
            </w:pPr>
            <w:r>
              <w:rPr>
                <w:sz w:val="24"/>
              </w:rPr>
              <w:t>-хромоскопия,</w:t>
              <w:tab/>
              <w:t>контрастное</w:t>
              <w:tab/>
              <w:t>исследование</w:t>
              <w:tab/>
              <w:t>органов</w:t>
              <w:tab/>
              <w:t>желудочно-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тракта;</w:t>
            </w:r>
          </w:p>
          <w:p>
            <w:pPr>
              <w:pStyle w:val="TableParagraph"/>
              <w:spacing w:line="237" w:lineRule="auto" w:before="6"/>
              <w:rPr>
                <w:sz w:val="24"/>
              </w:rPr>
            </w:pPr>
            <w:r>
              <w:rPr>
                <w:sz w:val="24"/>
              </w:rPr>
              <w:t>-описание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интерпретация данных эндоскопических исследований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применением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телемедицинских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технологий;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-местную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анестезию;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-эндосонография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-эндосонография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прямой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ворсинчатых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опухолей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37" w:lineRule="auto" w:before="5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электрохирургическое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новообразования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-удаление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инородных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тел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эндоскопическое;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электрохирургическое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новообразования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ректосигмоидного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соединения;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электрохирургическое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новообразования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прямой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электрохирургическое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новообразования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заднего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прохода (ануса)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канала;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 эндоскопическое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стентирование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опухолевом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стенозе;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бужирование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стриктур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анастомозов;</w:t>
            </w:r>
          </w:p>
          <w:p>
            <w:pPr>
              <w:pStyle w:val="TableParagraph"/>
              <w:tabs>
                <w:tab w:pos="2596" w:val="left" w:leader="none"/>
                <w:tab w:pos="5138" w:val="left" w:leader="none"/>
                <w:tab w:pos="6966" w:val="left" w:leader="none"/>
              </w:tabs>
              <w:spacing w:line="242" w:lineRule="auto"/>
              <w:ind w:right="90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аргоноплазменная</w:t>
              <w:tab/>
              <w:t>коагуляция</w:t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tabs>
                <w:tab w:pos="2596" w:val="left" w:leader="none"/>
                <w:tab w:pos="5138" w:val="left" w:leader="none"/>
                <w:tab w:pos="6962" w:val="left" w:leader="none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аргоноплазменная</w:t>
              <w:tab/>
              <w:t>коагуляция</w:t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ректосигмоидного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соединения;</w:t>
            </w:r>
          </w:p>
          <w:p>
            <w:pPr>
              <w:pStyle w:val="TableParagraph"/>
              <w:tabs>
                <w:tab w:pos="2596" w:val="left" w:leader="none"/>
                <w:tab w:pos="5138" w:val="left" w:leader="none"/>
                <w:tab w:pos="6962" w:val="left" w:leader="none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аргоноплазменная</w:t>
              <w:tab/>
              <w:t>коагуляция</w:t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прямой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tabs>
                <w:tab w:pos="2596" w:val="left" w:leader="none"/>
                <w:tab w:pos="5138" w:val="left" w:leader="none"/>
                <w:tab w:pos="6966" w:val="left" w:leader="none"/>
              </w:tabs>
              <w:spacing w:line="242" w:lineRule="auto"/>
              <w:ind w:right="90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аргоноплазменная</w:t>
              <w:tab/>
              <w:t>коагуляция</w:t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заднего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прохода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(ануса)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анального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канала;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аргоноплазменная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опухоли;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электрохирургическое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опухоли;</w:t>
            </w:r>
          </w:p>
          <w:p>
            <w:pPr>
              <w:pStyle w:val="TableParagraph"/>
              <w:tabs>
                <w:tab w:pos="2197" w:val="left" w:leader="none"/>
                <w:tab w:pos="4292" w:val="left" w:leader="none"/>
                <w:tab w:pos="5578" w:val="left" w:leader="none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комбинированная</w:t>
              <w:tab/>
              <w:t>операция:</w:t>
              <w:tab/>
              <w:t>электрорезекция,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аргоноплазменная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опухоли;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7447"/>
      </w:tblGrid>
      <w:tr>
        <w:trPr>
          <w:trHeight w:val="4969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line="237" w:lineRule="auto"/>
              <w:ind w:firstLine="62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nd:yag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nd:yag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ректосигмоидного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соединения;</w:t>
            </w:r>
          </w:p>
          <w:p>
            <w:pPr>
              <w:pStyle w:val="TableParagraph"/>
              <w:spacing w:line="237" w:lineRule="auto" w:before="5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nd:yag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прямой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nd:yag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заднего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прохода (ануса)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канала;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nd:yag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опухоли;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ректосигмоидного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соединения;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прямой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кишки;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заднего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прохода (ануса)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канала;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опухолей</w:t>
            </w:r>
          </w:p>
        </w:tc>
      </w:tr>
      <w:tr>
        <w:trPr>
          <w:trHeight w:val="1377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предотвращения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устранения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осложнений,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побочных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нежелательных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реакций,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серьезных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непредвиденных,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возникших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нижнего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отдела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желудочно-кишечного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тракта</w:t>
            </w:r>
          </w:p>
        </w:tc>
      </w:tr>
      <w:tr>
        <w:trPr>
          <w:trHeight w:val="830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предоперационной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подготовке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послеоперационному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ведению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нижнего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отдела желудочно-кишечного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тракта</w:t>
            </w:r>
          </w:p>
        </w:tc>
      </w:tr>
      <w:tr>
        <w:trPr>
          <w:trHeight w:val="551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tabs>
                <w:tab w:pos="1189" w:val="left" w:leader="none"/>
                <w:tab w:pos="2963" w:val="left" w:leader="none"/>
                <w:tab w:pos="4277" w:val="left" w:leader="none"/>
                <w:tab w:pos="4637" w:val="left" w:leader="none"/>
                <w:tab w:pos="6421" w:val="left" w:leader="none"/>
                <w:tab w:pos="6800" w:val="left" w:leader="none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Методы</w:t>
              <w:tab/>
              <w:t>обезболивания</w:t>
              <w:tab/>
              <w:t>пациентов</w:t>
              <w:tab/>
              <w:t>с</w:t>
              <w:tab/>
              <w:t>заболеваниями</w:t>
              <w:tab/>
              <w:t>и</w:t>
              <w:tab/>
              <w:t>(или)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состояниями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нижнего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тракта</w:t>
            </w:r>
          </w:p>
        </w:tc>
      </w:tr>
      <w:tr>
        <w:trPr>
          <w:trHeight w:val="277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асептики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 антисептики</w:t>
            </w:r>
          </w:p>
        </w:tc>
      </w:tr>
      <w:tr>
        <w:trPr>
          <w:trHeight w:val="1929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нижнего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клиническими рекомендациями (протоколами лечения) по вопросам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помощи</w:t>
            </w:r>
          </w:p>
        </w:tc>
      </w:tr>
      <w:tr>
        <w:trPr>
          <w:trHeight w:val="1934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верхнего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желудочно-кишечного тракта в неотложной форме в соответствии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рекомендациями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(протоколами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лечения)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вопросам</w:t>
            </w:r>
          </w:p>
          <w:p>
            <w:pPr>
              <w:pStyle w:val="TableParagraph"/>
              <w:spacing w:line="274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оказания 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 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825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tabs>
                <w:tab w:pos="5506" w:val="left" w:leader="none"/>
              </w:tabs>
              <w:spacing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Диагностика,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консервативное,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эндоскопическое</w:t>
              <w:tab/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хирургическое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нижнего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отдела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тракт.</w:t>
            </w:r>
          </w:p>
        </w:tc>
      </w:tr>
      <w:tr>
        <w:trPr>
          <w:trHeight w:val="1656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применяемых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эндоскопических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противопоказания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назначению;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осложнения,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побочные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действия,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нежелательные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реакции,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том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серьезные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непредвиденные</w:t>
            </w:r>
          </w:p>
        </w:tc>
      </w:tr>
      <w:tr>
        <w:trPr>
          <w:trHeight w:val="551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tabs>
                <w:tab w:pos="2853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изделия,</w:t>
              <w:tab/>
              <w:t>расходные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материалы,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применяемые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эндоскопических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вмешательствах</w:t>
            </w:r>
          </w:p>
        </w:tc>
      </w:tr>
      <w:tr>
        <w:trPr>
          <w:trHeight w:val="552" w:hRule="atLeast"/>
        </w:trPr>
        <w:tc>
          <w:tcPr>
            <w:tcW w:w="21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ПК-1,ПК-2,ПК-3</w:t>
            </w:r>
          </w:p>
        </w:tc>
        <w:tc>
          <w:tcPr>
            <w:tcW w:w="744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техникой,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самостоятельно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выполнять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и(или)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ассистировать</w:t>
            </w:r>
          </w:p>
          <w:p>
            <w:pPr>
              <w:pStyle w:val="TableParagraph"/>
              <w:tabs>
                <w:tab w:pos="7208" w:val="left" w:leader="none"/>
              </w:tabs>
              <w:spacing w:line="262" w:lineRule="exact" w:before="2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выполнении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следующих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эндоскопических  диагностических</w:t>
              <w:tab/>
              <w:t>и</w:t>
            </w:r>
          </w:p>
        </w:tc>
      </w:tr>
    </w:tbl>
    <w:p>
      <w:pPr>
        <w:spacing w:after="0" w:line="262" w:lineRule="exact"/>
        <w:rPr>
          <w:sz w:val="24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7447"/>
      </w:tblGrid>
      <w:tr>
        <w:trPr>
          <w:trHeight w:val="7730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tabs>
                <w:tab w:pos="4623" w:val="left" w:leader="none"/>
              </w:tabs>
              <w:spacing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лечебных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вмешательствах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пациентов</w:t>
              <w:tab/>
              <w:t>с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легких: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-бронхоскопия;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-бронхоскопия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жестким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бронхоскопом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рентгенохирургическая;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-бронхоскопия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аутофлюоресцентная;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-бронхоскопия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ультраспектрального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метода;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-трахеоскопия;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-трахеобронхоскопия;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-видеотрахеобронхоскопия;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-узкоспектральное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эндоскопическое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гортани,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трахеи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tabs>
                <w:tab w:pos="1935" w:val="left" w:leader="none"/>
                <w:tab w:pos="4616" w:val="left" w:leader="none"/>
                <w:tab w:pos="6309" w:val="left" w:leader="none"/>
              </w:tabs>
              <w:spacing w:line="242" w:lineRule="auto"/>
              <w:ind w:right="90"/>
              <w:rPr>
                <w:sz w:val="24"/>
              </w:rPr>
            </w:pPr>
            <w:r>
              <w:rPr>
                <w:sz w:val="24"/>
              </w:rPr>
              <w:t>-конфокальное</w:t>
              <w:tab/>
              <w:t>микроэндоскопическое</w:t>
              <w:tab/>
              <w:t>исследование</w:t>
              <w:tab/>
            </w:r>
            <w:r>
              <w:rPr>
                <w:spacing w:val="-1"/>
                <w:sz w:val="24"/>
              </w:rPr>
              <w:t>слизистой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гортани,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трахеи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-описание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интерпретация данных эндоскопических исследований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применением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телемедицинских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технологий;</w:t>
            </w:r>
          </w:p>
          <w:p>
            <w:pPr>
              <w:pStyle w:val="TableParagraph"/>
              <w:tabs>
                <w:tab w:pos="1640" w:val="left" w:leader="none"/>
                <w:tab w:pos="3929" w:val="left" w:leader="none"/>
                <w:tab w:pos="4966" w:val="left" w:leader="none"/>
                <w:tab w:pos="5677" w:val="left" w:leader="none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-биопсия</w:t>
              <w:tab/>
              <w:t>лимфатического</w:t>
              <w:tab/>
              <w:t>узла</w:t>
              <w:tab/>
              <w:t>с</w:t>
              <w:tab/>
            </w: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видеоэндоскопических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технологий;</w:t>
            </w:r>
          </w:p>
          <w:p>
            <w:pPr>
              <w:pStyle w:val="TableParagraph"/>
              <w:tabs>
                <w:tab w:pos="1318" w:val="left" w:leader="none"/>
                <w:tab w:pos="2287" w:val="left" w:leader="none"/>
                <w:tab w:pos="3251" w:val="left" w:leader="none"/>
                <w:tab w:pos="3908" w:val="left" w:leader="none"/>
                <w:tab w:pos="5271" w:val="left" w:leader="none"/>
              </w:tabs>
              <w:spacing w:line="242" w:lineRule="auto"/>
              <w:ind w:right="100"/>
              <w:rPr>
                <w:sz w:val="24"/>
              </w:rPr>
            </w:pPr>
            <w:r>
              <w:rPr>
                <w:sz w:val="24"/>
              </w:rPr>
              <w:t>-биопсия</w:t>
              <w:tab/>
              <w:t>тканей</w:t>
              <w:tab/>
              <w:t>трахеи</w:t>
              <w:tab/>
              <w:t>под</w:t>
              <w:tab/>
              <w:t>контролем</w:t>
              <w:tab/>
            </w:r>
            <w:r>
              <w:rPr>
                <w:spacing w:val="-1"/>
                <w:sz w:val="24"/>
              </w:rPr>
              <w:t>трахеоскопического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исследования;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-биопсия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легких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бронхоскопии;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-биопсия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аспирационная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 нижних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путей;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-бронхо-альвеолярный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лаваж;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-эндотрахеальное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препаратов;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-биопсия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трахеи, бронхов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бронхоскопии;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-получение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фаринго-трахеальных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аспиратов;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-получение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бронхо-альвеолярного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лаважа;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-получение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трахео-бронхиального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смыва;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-местную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анестезию;</w:t>
            </w:r>
          </w:p>
        </w:tc>
      </w:tr>
      <w:tr>
        <w:trPr>
          <w:trHeight w:val="1655" w:hRule="atLeast"/>
        </w:trPr>
        <w:tc>
          <w:tcPr>
            <w:tcW w:w="2127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ПК-1,ПК-2,ПК-3</w:t>
            </w:r>
          </w:p>
        </w:tc>
        <w:tc>
          <w:tcPr>
            <w:tcW w:w="7447" w:type="dxa"/>
          </w:tcPr>
          <w:p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Владеть техникой, самостоятельно выполнять и(или) ассистировать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 выполнении следующих эндосонографических вмешательствах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состояниями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легких:</w:t>
            </w:r>
          </w:p>
          <w:p>
            <w:pPr>
              <w:pStyle w:val="TableParagraph"/>
              <w:spacing w:line="275" w:lineRule="exact"/>
              <w:ind w:left="172"/>
              <w:jc w:val="both"/>
              <w:rPr>
                <w:sz w:val="24"/>
              </w:rPr>
            </w:pPr>
            <w:r>
              <w:rPr>
                <w:sz w:val="24"/>
              </w:rPr>
              <w:t>-эндосонографическое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трахеи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-эндосонография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средостения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чреспищеводная;</w:t>
            </w:r>
          </w:p>
        </w:tc>
      </w:tr>
      <w:tr>
        <w:trPr>
          <w:trHeight w:val="6347" w:hRule="atLeast"/>
        </w:trPr>
        <w:tc>
          <w:tcPr>
            <w:tcW w:w="2127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ПК-1,ПК-2,ПК-3</w:t>
            </w:r>
          </w:p>
        </w:tc>
        <w:tc>
          <w:tcPr>
            <w:tcW w:w="7447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эндоскопические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оперативные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вмешательства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(или) состояниями нижних дыхательных путей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легких,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комбинированные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рентгенологическими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исследованиями:</w:t>
            </w:r>
          </w:p>
          <w:p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стентирование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трахеи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"т-образной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трубкой";</w:t>
            </w:r>
          </w:p>
          <w:p>
            <w:pPr>
              <w:pStyle w:val="TableParagraph"/>
              <w:spacing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-остановка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кровотечения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видеоэндоскопических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технологий;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-удаление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инородного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трахеи, бронха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легкого;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-эндопротезирование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-эндопротезирование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стентирование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опухолевом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стенозе;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бужирование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стриктур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анастомозов;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дилятация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стриктур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анастомозов;</w:t>
            </w:r>
          </w:p>
          <w:p>
            <w:pPr>
              <w:pStyle w:val="TableParagraph"/>
              <w:spacing w:line="242" w:lineRule="auto"/>
              <w:ind w:right="84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реканализация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эндопротезирование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трахеи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комбинированного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лечения;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реканализация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эндопротезирование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бронха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комбинированного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лечения;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электрохирургическое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электрохирургическое удаление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электрохирургическое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опухоли;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аргоноплазменная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tabs>
                <w:tab w:pos="2134" w:val="left" w:leader="none"/>
                <w:tab w:pos="4211" w:val="left" w:leader="none"/>
                <w:tab w:pos="5568" w:val="left" w:leader="none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аргоноплазменная</w:t>
              <w:tab/>
              <w:t>коагуляция</w:t>
              <w:tab/>
              <w:t>новообразований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нижних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легочной ткани;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7447"/>
      </w:tblGrid>
      <w:tr>
        <w:trPr>
          <w:trHeight w:val="11595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tabs>
                <w:tab w:pos="2596" w:val="left" w:leader="none"/>
                <w:tab w:pos="5138" w:val="left" w:leader="none"/>
                <w:tab w:pos="6962" w:val="left" w:leader="none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аргоноплазменная</w:t>
              <w:tab/>
              <w:t>коагуляция</w:t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деструкция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хирургия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  <w:p>
            <w:pPr>
              <w:pStyle w:val="TableParagraph"/>
              <w:spacing w:line="237" w:lineRule="auto" w:before="2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реканализация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устранение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дыхательной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стенозирующей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хирургия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деструкция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злокачественных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опухолей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реканализация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устранение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дыхательной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стенозирующей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nd:yag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остановка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кровотечения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лазерной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фотокоагуляции;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nd:yag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опухоли;</w:t>
            </w:r>
          </w:p>
          <w:p>
            <w:pPr>
              <w:pStyle w:val="TableParagraph"/>
              <w:tabs>
                <w:tab w:pos="2230" w:val="left" w:leader="none"/>
                <w:tab w:pos="4465" w:val="left" w:leader="none"/>
                <w:tab w:pos="5573" w:val="left" w:leader="none"/>
              </w:tabs>
              <w:spacing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фотодинамическая</w:t>
              <w:tab/>
              <w:t>терапия</w:t>
              <w:tab/>
            </w:r>
            <w:r>
              <w:rPr>
                <w:spacing w:val="-1"/>
                <w:sz w:val="24"/>
              </w:rPr>
              <w:t>новообразований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верхних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путей;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-поднаркозная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эндоскопическая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  <w:p>
            <w:pPr>
              <w:pStyle w:val="TableParagraph"/>
              <w:tabs>
                <w:tab w:pos="2230" w:val="left" w:leader="none"/>
                <w:tab w:pos="4465" w:val="left" w:leader="none"/>
                <w:tab w:pos="5573" w:val="left" w:leader="none"/>
              </w:tabs>
              <w:spacing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фотодинамическая</w:t>
              <w:tab/>
              <w:t>терапия</w:t>
              <w:tab/>
            </w:r>
            <w:r>
              <w:rPr>
                <w:spacing w:val="-1"/>
                <w:sz w:val="24"/>
              </w:rPr>
              <w:t>новообразований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ткани;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-поднаркозная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эндоскопическая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опухолей;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воздействие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низкоинтенсивным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лазерным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излучением при заболеваниях нижних дыхательных путей и легочной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ткани;</w:t>
            </w:r>
          </w:p>
          <w:p>
            <w:pPr>
              <w:pStyle w:val="TableParagraph"/>
              <w:spacing w:line="237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-эндобронхиальное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воздействие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низкоинтенсивным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лазерным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излучением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путей;</w:t>
            </w:r>
          </w:p>
          <w:p>
            <w:pPr>
              <w:pStyle w:val="TableParagraph"/>
              <w:spacing w:line="237" w:lineRule="auto" w:before="3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комбинированная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операция: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электрорезекция,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аргоноплазменная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опухоли;</w:t>
            </w:r>
          </w:p>
          <w:p>
            <w:pPr>
              <w:pStyle w:val="TableParagraph"/>
              <w:spacing w:before="4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комбинированная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операция: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электрорезекция,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аргоноплазменная коагуляция и фотодинамическая терапия опухоли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  <w:p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-эндоскопическая  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комбинированная   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операция:   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электрорезекция,</w:t>
            </w:r>
          </w:p>
          <w:p>
            <w:pPr>
              <w:pStyle w:val="TableParagraph"/>
              <w:spacing w:line="274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аргоноплазменная коагуляция и фотодинамическая терапия опухоли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</w:tc>
      </w:tr>
      <w:tr>
        <w:trPr>
          <w:trHeight w:val="1655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послеоперационного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 нижних дыхательных путей и лёгких в соответствии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клиническими рекомендациями (протоколами лечения) по вопросам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помощи</w:t>
            </w:r>
          </w:p>
        </w:tc>
      </w:tr>
      <w:tr>
        <w:trPr>
          <w:trHeight w:val="1656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Предотвращать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устранять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осложнения,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побочные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нежелательные реакции, в том числе серьезные и непредвиденные,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возникшие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лечебных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вмешательствах,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изделий,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лечебного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питания,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немедикаментозного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лечения,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эндоскопического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вмешательства</w:t>
            </w:r>
          </w:p>
        </w:tc>
      </w:tr>
      <w:tr>
        <w:trPr>
          <w:trHeight w:val="825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tabs>
                <w:tab w:pos="1453" w:val="left" w:leader="none"/>
                <w:tab w:pos="2911" w:val="left" w:leader="none"/>
                <w:tab w:pos="4172" w:val="left" w:leader="none"/>
                <w:tab w:pos="5467" w:val="left" w:leader="none"/>
                <w:tab w:pos="5802" w:val="left" w:leader="none"/>
              </w:tabs>
              <w:spacing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Проводить</w:t>
              <w:tab/>
              <w:t>мониторинг</w:t>
              <w:tab/>
              <w:t>состояния</w:t>
              <w:tab/>
              <w:t>пациентов</w:t>
              <w:tab/>
              <w:t>с</w:t>
              <w:tab/>
            </w:r>
            <w:r>
              <w:rPr>
                <w:spacing w:val="-1"/>
                <w:sz w:val="24"/>
              </w:rPr>
              <w:t>заболеваниями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лёгких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корректировать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7447"/>
      </w:tblGrid>
      <w:tr>
        <w:trPr>
          <w:trHeight w:val="1104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tabs>
                <w:tab w:pos="1755" w:val="left" w:leader="none"/>
                <w:tab w:pos="2638" w:val="left" w:leader="none"/>
                <w:tab w:pos="3059" w:val="left" w:leader="none"/>
                <w:tab w:pos="4038" w:val="left" w:leader="none"/>
                <w:tab w:pos="4445" w:val="left" w:leader="none"/>
                <w:tab w:pos="6215" w:val="left" w:leader="none"/>
              </w:tabs>
              <w:spacing w:line="237" w:lineRule="auto"/>
              <w:ind w:right="90"/>
              <w:rPr>
                <w:sz w:val="24"/>
              </w:rPr>
            </w:pPr>
            <w:r>
              <w:rPr>
                <w:sz w:val="24"/>
              </w:rPr>
              <w:t>Оказывать медицинскую помощь пациентам с заболеваниями нижних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дыхательных</w:t>
              <w:tab/>
              <w:t>путей</w:t>
              <w:tab/>
              <w:t>и</w:t>
              <w:tab/>
              <w:t>лёгких</w:t>
              <w:tab/>
              <w:t>в</w:t>
              <w:tab/>
              <w:t>чрезвычайных</w:t>
              <w:tab/>
              <w:t>ситуациях:</w:t>
            </w:r>
          </w:p>
          <w:p>
            <w:pPr>
              <w:pStyle w:val="TableParagraph"/>
              <w:tabs>
                <w:tab w:pos="2082" w:val="left" w:leader="none"/>
                <w:tab w:pos="3957" w:val="left" w:leader="none"/>
                <w:tab w:pos="6048" w:val="left" w:leader="none"/>
              </w:tabs>
              <w:spacing w:line="274" w:lineRule="exact"/>
              <w:ind w:right="90"/>
              <w:rPr>
                <w:sz w:val="24"/>
              </w:rPr>
            </w:pPr>
            <w:r>
              <w:rPr>
                <w:sz w:val="24"/>
              </w:rPr>
              <w:t>травматические,</w:t>
              <w:tab/>
              <w:t>огнестрельные,</w:t>
              <w:tab/>
              <w:t>минно-взрывные,</w:t>
              <w:tab/>
            </w:r>
            <w:r>
              <w:rPr>
                <w:spacing w:val="-1"/>
                <w:sz w:val="24"/>
              </w:rPr>
              <w:t>термические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повреждения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верхнего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отдела желудочно-кишечного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тракта</w:t>
            </w:r>
          </w:p>
        </w:tc>
      </w:tr>
      <w:tr>
        <w:trPr>
          <w:trHeight w:val="551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пациентам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нижних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путей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лёгких</w:t>
            </w:r>
          </w:p>
        </w:tc>
      </w:tr>
      <w:tr>
        <w:trPr>
          <w:trHeight w:val="825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tabs>
                <w:tab w:pos="1516" w:val="left" w:leader="none"/>
                <w:tab w:pos="2906" w:val="left" w:leader="none"/>
                <w:tab w:pos="5333" w:val="left" w:leader="none"/>
              </w:tabs>
              <w:spacing w:line="237" w:lineRule="auto"/>
              <w:ind w:right="90"/>
              <w:rPr>
                <w:sz w:val="24"/>
              </w:rPr>
            </w:pPr>
            <w:r>
              <w:rPr>
                <w:sz w:val="24"/>
              </w:rPr>
              <w:t>Стандарты</w:t>
              <w:tab/>
              <w:t>первичной</w:t>
              <w:tab/>
              <w:t>специализированной</w:t>
              <w:tab/>
              <w:t>медико-санитарной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специализированной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пациентам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лёгких</w:t>
            </w:r>
          </w:p>
        </w:tc>
      </w:tr>
      <w:tr>
        <w:trPr>
          <w:trHeight w:val="830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tabs>
                <w:tab w:pos="1683" w:val="left" w:leader="none"/>
                <w:tab w:pos="3366" w:val="left" w:leader="none"/>
                <w:tab w:pos="4781" w:val="left" w:leader="none"/>
                <w:tab w:pos="5903" w:val="left" w:leader="none"/>
                <w:tab w:pos="6369" w:val="left" w:leader="none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Клинические</w:t>
              <w:tab/>
              <w:t>рекомендации</w:t>
              <w:tab/>
              <w:t>(протоколы</w:t>
              <w:tab/>
              <w:t>лечения)</w:t>
              <w:tab/>
              <w:t>по</w:t>
              <w:tab/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пациентам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нижних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дыхательных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путей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лёгких</w:t>
            </w:r>
          </w:p>
        </w:tc>
      </w:tr>
      <w:tr>
        <w:trPr>
          <w:trHeight w:val="1655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 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 заболеваниями нижних дыхательных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путей и лёгких в соответствии с действующими порядками 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 помощи, клиническими рекомендациями (протоколами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лечения)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порядками</w:t>
            </w:r>
          </w:p>
          <w:p>
            <w:pPr>
              <w:pStyle w:val="TableParagraph"/>
              <w:spacing w:line="278" w:lineRule="exact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оказания 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 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1652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Механизм действия лекарственных препаратов, медицинских изделий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лечебного питания, применяемых для пациентов с 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лёгких;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противопоказания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назначению;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возможные</w:t>
            </w:r>
          </w:p>
          <w:p>
            <w:pPr>
              <w:pStyle w:val="TableParagraph"/>
              <w:spacing w:line="278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осложнения,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побочные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нежелательные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реакции,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 серьезные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непредвиденные</w:t>
            </w:r>
          </w:p>
        </w:tc>
      </w:tr>
      <w:tr>
        <w:trPr>
          <w:trHeight w:val="1374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немедикаментозного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</w:p>
          <w:p>
            <w:pPr>
              <w:pStyle w:val="TableParagraph"/>
              <w:spacing w:before="3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нижних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лёгких;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 противопоказания; возможные осложнения, побочные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действия,  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нежелательные  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реакции,  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  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том  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числе  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серьезные  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непредвиденные</w:t>
            </w:r>
          </w:p>
        </w:tc>
      </w:tr>
      <w:tr>
        <w:trPr>
          <w:trHeight w:val="1655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вмешательств,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эндоскопических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эндосонографических,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 нижних дыхательных путей и лёгких; медицинские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 и медицинские противопоказания; возможные осложнения,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побочные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действия,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нежелательные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реакции,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серьезные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непредвиденные</w:t>
            </w:r>
          </w:p>
        </w:tc>
      </w:tr>
      <w:tr>
        <w:trPr>
          <w:trHeight w:val="6073" w:hRule="atLeast"/>
        </w:trPr>
        <w:tc>
          <w:tcPr>
            <w:tcW w:w="21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ПК-1,ПК-2,ПК-3</w:t>
            </w:r>
          </w:p>
        </w:tc>
        <w:tc>
          <w:tcPr>
            <w:tcW w:w="7447" w:type="dxa"/>
          </w:tcPr>
          <w:p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Техника выполнения эндоскопических и эндосонографических, в 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оперативных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вмешательств,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легких</w:t>
            </w:r>
            <w:r>
              <w:rPr>
                <w:spacing w:val="1"/>
                <w:sz w:val="24"/>
              </w:rPr>
              <w:t> </w:t>
            </w:r>
            <w:r>
              <w:rPr>
                <w:color w:val="E26C09"/>
                <w:sz w:val="24"/>
              </w:rPr>
              <w:t>: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color w:val="E26C09"/>
                <w:sz w:val="24"/>
              </w:rPr>
              <w:t>- </w:t>
            </w:r>
            <w:r>
              <w:rPr>
                <w:sz w:val="24"/>
              </w:rPr>
              <w:t>бронхоскопия;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-бронхоскопия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жестким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бронхоскопом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рентгенохирургическая;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-бронхоскопия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аутофлюоресцентная;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-бронхоскопия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ультраспектрального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метода;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-трахеоскопия;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-трахеобронхоскопия;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-видеотрахеобронхоскопия;</w:t>
            </w:r>
          </w:p>
          <w:p>
            <w:pPr>
              <w:pStyle w:val="TableParagraph"/>
              <w:spacing w:line="237" w:lineRule="auto" w:before="4"/>
              <w:rPr>
                <w:sz w:val="24"/>
              </w:rPr>
            </w:pPr>
            <w:r>
              <w:rPr>
                <w:sz w:val="24"/>
              </w:rPr>
              <w:t>-узкоспектральное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эндоскопическое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гортани,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трахеи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tabs>
                <w:tab w:pos="1932" w:val="left" w:leader="none"/>
                <w:tab w:pos="4614" w:val="left" w:leader="none"/>
                <w:tab w:pos="6306" w:val="left" w:leader="none"/>
              </w:tabs>
              <w:spacing w:line="237" w:lineRule="auto" w:before="5"/>
              <w:ind w:right="93"/>
              <w:rPr>
                <w:sz w:val="24"/>
              </w:rPr>
            </w:pPr>
            <w:r>
              <w:rPr>
                <w:sz w:val="24"/>
              </w:rPr>
              <w:t>-конфокальное</w:t>
              <w:tab/>
              <w:t>микроэндоскопическое</w:t>
              <w:tab/>
              <w:t>исследование</w:t>
              <w:tab/>
            </w:r>
            <w:r>
              <w:rPr>
                <w:spacing w:val="-1"/>
                <w:sz w:val="24"/>
              </w:rPr>
              <w:t>слизистой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гортани,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трахеи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spacing w:line="237" w:lineRule="auto" w:before="7"/>
              <w:rPr>
                <w:sz w:val="24"/>
              </w:rPr>
            </w:pPr>
            <w:r>
              <w:rPr>
                <w:sz w:val="24"/>
              </w:rPr>
              <w:t>-описание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интерпретация данных эндоскопических исследований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применением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телемедицинских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технологий;</w:t>
            </w:r>
          </w:p>
          <w:p>
            <w:pPr>
              <w:pStyle w:val="TableParagraph"/>
              <w:tabs>
                <w:tab w:pos="1640" w:val="left" w:leader="none"/>
                <w:tab w:pos="3932" w:val="left" w:leader="none"/>
                <w:tab w:pos="4968" w:val="left" w:leader="none"/>
                <w:tab w:pos="5679" w:val="left" w:leader="none"/>
              </w:tabs>
              <w:spacing w:line="237" w:lineRule="auto" w:before="5"/>
              <w:ind w:right="93"/>
              <w:rPr>
                <w:sz w:val="24"/>
              </w:rPr>
            </w:pPr>
            <w:r>
              <w:rPr>
                <w:sz w:val="24"/>
              </w:rPr>
              <w:t>-биопсия</w:t>
              <w:tab/>
              <w:t>лимфатического</w:t>
              <w:tab/>
              <w:t>узла</w:t>
              <w:tab/>
              <w:t>с</w:t>
              <w:tab/>
            </w: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видеоэндоскопических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технологий;</w:t>
            </w:r>
          </w:p>
          <w:p>
            <w:pPr>
              <w:pStyle w:val="TableParagraph"/>
              <w:tabs>
                <w:tab w:pos="1318" w:val="left" w:leader="none"/>
                <w:tab w:pos="2287" w:val="left" w:leader="none"/>
                <w:tab w:pos="3251" w:val="left" w:leader="none"/>
                <w:tab w:pos="3908" w:val="left" w:leader="none"/>
                <w:tab w:pos="5271" w:val="left" w:leader="none"/>
              </w:tabs>
              <w:spacing w:line="237" w:lineRule="auto" w:before="6"/>
              <w:ind w:right="100"/>
              <w:rPr>
                <w:sz w:val="24"/>
              </w:rPr>
            </w:pPr>
            <w:r>
              <w:rPr>
                <w:sz w:val="24"/>
              </w:rPr>
              <w:t>-биопсия</w:t>
              <w:tab/>
              <w:t>тканей</w:t>
              <w:tab/>
              <w:t>трахеи</w:t>
              <w:tab/>
              <w:t>под</w:t>
              <w:tab/>
              <w:t>контролем</w:t>
              <w:tab/>
            </w:r>
            <w:r>
              <w:rPr>
                <w:spacing w:val="-1"/>
                <w:sz w:val="24"/>
              </w:rPr>
              <w:t>трахеоскопического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исследования;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-биопсия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легких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бронхоскопии;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-биопсия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аспирационная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 нижних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путей;</w:t>
            </w:r>
          </w:p>
        </w:tc>
      </w:tr>
    </w:tbl>
    <w:p>
      <w:pPr>
        <w:spacing w:after="0" w:line="265" w:lineRule="exact"/>
        <w:rPr>
          <w:sz w:val="24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7447"/>
      </w:tblGrid>
      <w:tr>
        <w:trPr>
          <w:trHeight w:val="15734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-бронхо-альвеолярный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лаваж;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-эндотрахеальное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введение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препаратов;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-биопсия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трахеи,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бронхов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бронхоскопии;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-получение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фаринго-трахеальных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аспиратов;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-получение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бронхо-альвеолярного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лаважа;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-получение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трахео-бронхиального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смыва;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-местная анестезия;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 эндосонографическое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трахеи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spacing w:line="237" w:lineRule="auto" w:before="5"/>
              <w:ind w:right="697"/>
              <w:rPr>
                <w:sz w:val="24"/>
              </w:rPr>
            </w:pPr>
            <w:r>
              <w:rPr>
                <w:sz w:val="24"/>
              </w:rPr>
              <w:t>-эндосонография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средостения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чреспищеводная;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эндоскопическое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стентирование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трахеи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"т-образной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трубкой";</w:t>
            </w:r>
          </w:p>
          <w:p>
            <w:pPr>
              <w:pStyle w:val="TableParagraph"/>
              <w:tabs>
                <w:tab w:pos="1492" w:val="left" w:leader="none"/>
                <w:tab w:pos="3161" w:val="left" w:leader="none"/>
                <w:tab w:pos="3660" w:val="left" w:leader="none"/>
                <w:tab w:pos="4734" w:val="left" w:leader="none"/>
                <w:tab w:pos="6360" w:val="left" w:leader="none"/>
                <w:tab w:pos="7228" w:val="left" w:leader="none"/>
              </w:tabs>
              <w:spacing w:line="237" w:lineRule="auto" w:before="5"/>
              <w:ind w:right="100"/>
              <w:rPr>
                <w:sz w:val="24"/>
              </w:rPr>
            </w:pPr>
            <w:r>
              <w:rPr>
                <w:sz w:val="24"/>
              </w:rPr>
              <w:t>-остановка</w:t>
              <w:tab/>
              <w:t>кровотечения</w:t>
              <w:tab/>
              <w:t>из</w:t>
              <w:tab/>
              <w:t>нижних</w:t>
              <w:tab/>
              <w:t>дыхательных</w:t>
              <w:tab/>
              <w:t>путей</w:t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видеоэндоскопических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технологий;</w:t>
            </w:r>
          </w:p>
          <w:p>
            <w:pPr>
              <w:pStyle w:val="TableParagraph"/>
              <w:spacing w:line="275" w:lineRule="exact" w:before="4"/>
              <w:rPr>
                <w:sz w:val="24"/>
              </w:rPr>
            </w:pPr>
            <w:r>
              <w:rPr>
                <w:sz w:val="24"/>
              </w:rPr>
              <w:t>-удаление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инородного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трахеи,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бронха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легкого;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-эндопротезирование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-эндопротезирование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стентирование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опухолевом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стенозе;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бужирование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стриктур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анастомозов;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дилятация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стриктур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анастомозов;</w:t>
            </w:r>
          </w:p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реканализация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эндопротезирование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трахеи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комбинированного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лечения;</w:t>
            </w:r>
          </w:p>
          <w:p>
            <w:pPr>
              <w:pStyle w:val="TableParagraph"/>
              <w:spacing w:line="237" w:lineRule="auto" w:before="3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реканализация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эндопротезирование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бронха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комбинированного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лечения;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электрохирургическое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электрохирургическое удаление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электрохирургическое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опухоли;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аргоноплазменная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tabs>
                <w:tab w:pos="2134" w:val="left" w:leader="none"/>
                <w:tab w:pos="4211" w:val="left" w:leader="none"/>
                <w:tab w:pos="5568" w:val="left" w:leader="none"/>
              </w:tabs>
              <w:spacing w:line="237" w:lineRule="auto" w:before="5"/>
              <w:ind w:right="97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аргоноплазменная</w:t>
              <w:tab/>
              <w:t>коагуляция</w:t>
              <w:tab/>
            </w:r>
            <w:r>
              <w:rPr>
                <w:spacing w:val="-1"/>
                <w:sz w:val="24"/>
              </w:rPr>
              <w:t>новообразований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ткани;</w:t>
            </w:r>
          </w:p>
          <w:p>
            <w:pPr>
              <w:pStyle w:val="TableParagraph"/>
              <w:tabs>
                <w:tab w:pos="2596" w:val="left" w:leader="none"/>
                <w:tab w:pos="5138" w:val="left" w:leader="none"/>
                <w:tab w:pos="6962" w:val="left" w:leader="none"/>
              </w:tabs>
              <w:spacing w:line="237" w:lineRule="auto" w:before="6"/>
              <w:ind w:right="95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аргоноплазменная</w:t>
              <w:tab/>
              <w:t>коагуляция</w:t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деструкция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хирургия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  <w:p>
            <w:pPr>
              <w:pStyle w:val="TableParagraph"/>
              <w:spacing w:line="237" w:lineRule="auto" w:before="5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реканализация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устранение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дыхательной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стенозирующей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хирургия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деструкция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злокачественных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опухолей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реканализация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устранение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дыхательной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стенозирующей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nd:yag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остановка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кровотечения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лазерной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фотокоагуляции;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nd:yag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опухоли;</w:t>
            </w:r>
          </w:p>
          <w:p>
            <w:pPr>
              <w:pStyle w:val="TableParagraph"/>
              <w:tabs>
                <w:tab w:pos="2232" w:val="left" w:leader="none"/>
                <w:tab w:pos="4467" w:val="left" w:leader="none"/>
                <w:tab w:pos="5575" w:val="left" w:leader="none"/>
              </w:tabs>
              <w:spacing w:line="237" w:lineRule="auto"/>
              <w:ind w:right="90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фотодинамическая</w:t>
              <w:tab/>
              <w:t>терапия</w:t>
              <w:tab/>
            </w:r>
            <w:r>
              <w:rPr>
                <w:spacing w:val="-1"/>
                <w:sz w:val="24"/>
              </w:rPr>
              <w:t>новообразований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верхних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путей;</w:t>
            </w:r>
          </w:p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-поднаркозная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эндоскопическая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  <w:p>
            <w:pPr>
              <w:pStyle w:val="TableParagraph"/>
              <w:tabs>
                <w:tab w:pos="2230" w:val="left" w:leader="none"/>
                <w:tab w:pos="4465" w:val="left" w:leader="none"/>
                <w:tab w:pos="5573" w:val="left" w:leader="none"/>
              </w:tabs>
              <w:spacing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фотодинамическая</w:t>
              <w:tab/>
              <w:t>терапия</w:t>
              <w:tab/>
            </w:r>
            <w:r>
              <w:rPr>
                <w:spacing w:val="-1"/>
                <w:sz w:val="24"/>
              </w:rPr>
              <w:t>новообразований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ткани;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-поднаркозная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эндоскопическая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опухолей;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7447"/>
      </w:tblGrid>
      <w:tr>
        <w:trPr>
          <w:trHeight w:val="3586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воздействие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низкоинтенсивным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лазерным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излучением при заболеваниях нижних дыхательных путей и легочной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ткани;</w:t>
            </w:r>
          </w:p>
          <w:p>
            <w:pPr>
              <w:pStyle w:val="TableParagraph"/>
              <w:spacing w:line="24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-эндобронхиальное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воздействие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низкоинтенсивным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лазерным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излучением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путей;</w:t>
            </w:r>
          </w:p>
          <w:p>
            <w:pPr>
              <w:pStyle w:val="TableParagraph"/>
              <w:spacing w:line="242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комбинированная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операция: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электрорезекция,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аргоноплазменная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опухоли;</w:t>
            </w:r>
          </w:p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комбинированная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операция: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электрорезекция,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аргоноплазменная коагуляция и фотодинамическая терапия опухоли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  <w:p>
            <w:pPr>
              <w:pStyle w:val="TableParagraph"/>
              <w:spacing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 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комбинированная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операция: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электрорезекция,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аргоноплазменная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опухоли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бронхов;</w:t>
            </w:r>
          </w:p>
        </w:tc>
      </w:tr>
      <w:tr>
        <w:trPr>
          <w:trHeight w:val="12147" w:hRule="atLeast"/>
        </w:trPr>
        <w:tc>
          <w:tcPr>
            <w:tcW w:w="21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ПК-1,ПК-2,ПК-3</w:t>
            </w:r>
          </w:p>
        </w:tc>
        <w:tc>
          <w:tcPr>
            <w:tcW w:w="7447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эндоскопических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эндосонографических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вмешательств, при заболеваниях нижних дыхательных путей и легких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детского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возраста: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17" w:val="left" w:leader="none"/>
              </w:tabs>
              <w:spacing w:line="275" w:lineRule="exact" w:before="0" w:after="0"/>
              <w:ind w:left="316" w:right="0" w:hanging="145"/>
              <w:jc w:val="left"/>
              <w:rPr>
                <w:color w:val="E26C09"/>
                <w:sz w:val="24"/>
              </w:rPr>
            </w:pPr>
            <w:r>
              <w:rPr>
                <w:sz w:val="24"/>
              </w:rPr>
              <w:t>бронхоскопия;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-бронхоскопия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жестким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бронхоскопом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рентгенохирургическая;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-бронхоскопия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аутофлюоресцентная;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-бронхоскопия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ультраспектрального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метода;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-трахеоскопия;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-трахеобронхоскопия;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-видеотрахеобронхоскопия;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-узкоспектральное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эндоскопическое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гортани,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трахеи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tabs>
                <w:tab w:pos="1932" w:val="left" w:leader="none"/>
                <w:tab w:pos="4614" w:val="left" w:leader="none"/>
                <w:tab w:pos="6306" w:val="left" w:leader="none"/>
              </w:tabs>
              <w:spacing w:line="242" w:lineRule="auto"/>
              <w:ind w:right="93"/>
              <w:rPr>
                <w:sz w:val="24"/>
              </w:rPr>
            </w:pPr>
            <w:r>
              <w:rPr>
                <w:sz w:val="24"/>
              </w:rPr>
              <w:t>-конфокальное</w:t>
              <w:tab/>
              <w:t>микроэндоскопическое</w:t>
              <w:tab/>
              <w:t>исследование</w:t>
              <w:tab/>
            </w:r>
            <w:r>
              <w:rPr>
                <w:spacing w:val="-1"/>
                <w:sz w:val="24"/>
              </w:rPr>
              <w:t>слизистой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гортани,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трахеи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-описание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интерпретация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данных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эндоскопических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исследований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применением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телемедицинских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технологий;</w:t>
            </w:r>
          </w:p>
          <w:p>
            <w:pPr>
              <w:pStyle w:val="TableParagraph"/>
              <w:tabs>
                <w:tab w:pos="1640" w:val="left" w:leader="none"/>
                <w:tab w:pos="3929" w:val="left" w:leader="none"/>
                <w:tab w:pos="4966" w:val="left" w:leader="none"/>
                <w:tab w:pos="5677" w:val="left" w:leader="none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-биопсия</w:t>
              <w:tab/>
              <w:t>лимфатического</w:t>
              <w:tab/>
              <w:t>узла</w:t>
              <w:tab/>
              <w:t>с</w:t>
              <w:tab/>
            </w: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видеоэндоскопических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технологий;</w:t>
            </w:r>
          </w:p>
          <w:p>
            <w:pPr>
              <w:pStyle w:val="TableParagraph"/>
              <w:tabs>
                <w:tab w:pos="1318" w:val="left" w:leader="none"/>
                <w:tab w:pos="2287" w:val="left" w:leader="none"/>
                <w:tab w:pos="3251" w:val="left" w:leader="none"/>
                <w:tab w:pos="3908" w:val="left" w:leader="none"/>
                <w:tab w:pos="5271" w:val="left" w:leader="none"/>
              </w:tabs>
              <w:spacing w:line="242" w:lineRule="auto"/>
              <w:ind w:right="100"/>
              <w:rPr>
                <w:sz w:val="24"/>
              </w:rPr>
            </w:pPr>
            <w:r>
              <w:rPr>
                <w:sz w:val="24"/>
              </w:rPr>
              <w:t>-биопсия</w:t>
              <w:tab/>
              <w:t>тканей</w:t>
              <w:tab/>
              <w:t>трахеи</w:t>
              <w:tab/>
              <w:t>под</w:t>
              <w:tab/>
              <w:t>контролем</w:t>
              <w:tab/>
            </w:r>
            <w:r>
              <w:rPr>
                <w:spacing w:val="-1"/>
                <w:sz w:val="24"/>
              </w:rPr>
              <w:t>трахеоскопического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исследования;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-биопсия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легких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бронхоскопии;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-биопсия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аспирационная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 нижних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путей;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-бронхо-альвеолярный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лаваж;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-эндотрахеальное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препаратов;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-биопсия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трахеи,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бронхов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бронхоскопии;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-получение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фаринго-трахеальных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аспиратов;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-получение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бронхо-альвеолярного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лаважа;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-получение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трахео-бронхиального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смыва;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-местная анестезия;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55" w:val="left" w:leader="none"/>
              </w:tabs>
              <w:spacing w:line="275" w:lineRule="exact" w:before="0" w:after="0"/>
              <w:ind w:left="254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эндосонографическое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трахеи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spacing w:line="242" w:lineRule="auto"/>
              <w:ind w:right="697"/>
              <w:rPr>
                <w:sz w:val="24"/>
              </w:rPr>
            </w:pPr>
            <w:r>
              <w:rPr>
                <w:sz w:val="24"/>
              </w:rPr>
              <w:t>-эндосонография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средостения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чреспищеводная;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эндоскопическое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стентирование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трахеи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"т-образной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трубкой";</w:t>
            </w:r>
          </w:p>
          <w:p>
            <w:pPr>
              <w:pStyle w:val="TableParagraph"/>
              <w:tabs>
                <w:tab w:pos="1492" w:val="left" w:leader="none"/>
                <w:tab w:pos="3161" w:val="left" w:leader="none"/>
                <w:tab w:pos="3660" w:val="left" w:leader="none"/>
                <w:tab w:pos="4734" w:val="left" w:leader="none"/>
                <w:tab w:pos="6367" w:val="left" w:leader="none"/>
                <w:tab w:pos="7235" w:val="left" w:leader="none"/>
              </w:tabs>
              <w:spacing w:line="242" w:lineRule="auto"/>
              <w:ind w:right="93"/>
              <w:rPr>
                <w:sz w:val="24"/>
              </w:rPr>
            </w:pPr>
            <w:r>
              <w:rPr>
                <w:sz w:val="24"/>
              </w:rPr>
              <w:t>-остановка</w:t>
              <w:tab/>
              <w:t>кровотечения</w:t>
              <w:tab/>
              <w:t>из</w:t>
              <w:tab/>
              <w:t>нижних</w:t>
              <w:tab/>
              <w:t>дыхательных</w:t>
              <w:tab/>
              <w:t>путей</w:t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видеоэндоскопических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технологий;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-удаление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инородного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трахеи, бронха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легкого;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-эндопротезирование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-эндопротезирование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стентирование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опухолевом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стенозе;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бужирование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стриктур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анастомозов;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дилятация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стриктур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анастомозов;</w:t>
            </w:r>
          </w:p>
          <w:p>
            <w:pPr>
              <w:pStyle w:val="TableParagraph"/>
              <w:spacing w:line="242" w:lineRule="auto"/>
              <w:ind w:right="84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реканализация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эндопротезирование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трахеи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комбинированного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лечения;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реканализация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эндопротезирование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бронха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как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комбинированного лечения;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7447"/>
      </w:tblGrid>
      <w:tr>
        <w:trPr>
          <w:trHeight w:val="13525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электрохирургическое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электрохирургическое удаление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электрохирургическое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удаление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опухоли;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аргоноплазменная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tabs>
                <w:tab w:pos="2136" w:val="left" w:leader="none"/>
                <w:tab w:pos="4212" w:val="left" w:leader="none"/>
                <w:tab w:pos="5569" w:val="left" w:leader="none"/>
              </w:tabs>
              <w:spacing w:line="237" w:lineRule="auto" w:before="5"/>
              <w:ind w:right="96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аргоноплазменная</w:t>
              <w:tab/>
              <w:t>коагуляция</w:t>
              <w:tab/>
            </w:r>
            <w:r>
              <w:rPr>
                <w:spacing w:val="-1"/>
                <w:sz w:val="24"/>
              </w:rPr>
              <w:t>новообразований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ткани;</w:t>
            </w:r>
          </w:p>
          <w:p>
            <w:pPr>
              <w:pStyle w:val="TableParagraph"/>
              <w:tabs>
                <w:tab w:pos="2596" w:val="left" w:leader="none"/>
                <w:tab w:pos="5138" w:val="left" w:leader="none"/>
                <w:tab w:pos="6962" w:val="left" w:leader="none"/>
              </w:tabs>
              <w:spacing w:before="3"/>
              <w:ind w:right="95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аргоноплазменная</w:t>
              <w:tab/>
              <w:t>коагуляция</w:t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  <w:p>
            <w:pPr>
              <w:pStyle w:val="TableParagraph"/>
              <w:spacing w:line="275" w:lineRule="exact" w:before="1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деструкция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хирургия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  <w:p>
            <w:pPr>
              <w:pStyle w:val="TableParagraph"/>
              <w:spacing w:line="237" w:lineRule="auto" w:before="4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реканализация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устранение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дыхательной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стенозирующей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  <w:p>
            <w:pPr>
              <w:pStyle w:val="TableParagraph"/>
              <w:spacing w:line="275" w:lineRule="exact" w:before="4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хирургия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деструкция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злокачественных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опухолей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реканализация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устранение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дыхательной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стенозирующей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nd:yag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остановка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кровотечения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лазерной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фотокоагуляции;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nd:yag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лазерная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опухоли;</w:t>
            </w:r>
          </w:p>
          <w:p>
            <w:pPr>
              <w:pStyle w:val="TableParagraph"/>
              <w:tabs>
                <w:tab w:pos="2230" w:val="left" w:leader="none"/>
                <w:tab w:pos="4465" w:val="left" w:leader="none"/>
                <w:tab w:pos="5573" w:val="left" w:leader="none"/>
              </w:tabs>
              <w:spacing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фотодинамическая</w:t>
              <w:tab/>
              <w:t>терапия</w:t>
              <w:tab/>
            </w:r>
            <w:r>
              <w:rPr>
                <w:spacing w:val="-1"/>
                <w:sz w:val="24"/>
              </w:rPr>
              <w:t>новообразований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верхних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путей;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-поднаркозная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эндоскопическая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  <w:p>
            <w:pPr>
              <w:pStyle w:val="TableParagraph"/>
              <w:tabs>
                <w:tab w:pos="2230" w:val="left" w:leader="none"/>
                <w:tab w:pos="4469" w:val="left" w:leader="none"/>
                <w:tab w:pos="5577" w:val="left" w:leader="none"/>
              </w:tabs>
              <w:spacing w:line="237" w:lineRule="auto"/>
              <w:ind w:right="88"/>
              <w:rPr>
                <w:sz w:val="24"/>
              </w:rPr>
            </w:pPr>
            <w:r>
              <w:rPr>
                <w:sz w:val="24"/>
              </w:rPr>
              <w:t>-эндоскопическая</w:t>
              <w:tab/>
              <w:t>фотодинамическая</w:t>
              <w:tab/>
              <w:t>терапия</w:t>
              <w:tab/>
            </w:r>
            <w:r>
              <w:rPr>
                <w:spacing w:val="-1"/>
                <w:sz w:val="24"/>
              </w:rPr>
              <w:t>новообразований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ткани;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-поднаркозная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эндоскопическая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новообразованиях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опухолей;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воздействие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низкоинтенсивным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лазерным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излучением при заболеваниях нижних дыхательных путей и легочной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ткани;</w:t>
            </w:r>
          </w:p>
          <w:p>
            <w:pPr>
              <w:pStyle w:val="TableParagraph"/>
              <w:spacing w:line="237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-эндобронхиальное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воздействие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низкоинтенсивным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лазерным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излучением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путей;</w:t>
            </w:r>
          </w:p>
          <w:p>
            <w:pPr>
              <w:pStyle w:val="TableParagraph"/>
              <w:spacing w:line="237" w:lineRule="auto" w:before="3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комбинированная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операция: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электрорезекция,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аргоноплазменная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коагуляция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фотодинамическая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опухоли;</w:t>
            </w:r>
          </w:p>
          <w:p>
            <w:pPr>
              <w:pStyle w:val="TableParagraph"/>
              <w:spacing w:before="3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комбинированная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операция: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электрорезекция,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аргоноплазменная коагуляция и фотодинамическая терапия опухоли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трахеи;</w:t>
            </w:r>
          </w:p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-эндоскопическая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комбинированная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операция: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электрорезекция,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аргоноплазменная коагуляция и фотодинамическая терапия опухоли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бронхов;</w:t>
            </w:r>
          </w:p>
        </w:tc>
      </w:tr>
      <w:tr>
        <w:trPr>
          <w:trHeight w:val="1104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предотвращения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устранения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осложнений,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побочных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нежелательных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реакций,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серьезных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непредвиденных,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возникших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обследовании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лечении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пациентов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лёгких</w:t>
            </w:r>
          </w:p>
        </w:tc>
      </w:tr>
      <w:tr>
        <w:trPr>
          <w:trHeight w:val="829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предоперационной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подготовке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послеоперационному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ведению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лёгких</w:t>
            </w:r>
          </w:p>
        </w:tc>
      </w:tr>
      <w:tr>
        <w:trPr>
          <w:trHeight w:val="273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tabs>
                <w:tab w:pos="1213" w:val="left" w:leader="none"/>
                <w:tab w:pos="3011" w:val="left" w:leader="none"/>
                <w:tab w:pos="4349" w:val="left" w:leader="none"/>
                <w:tab w:pos="4728" w:val="left" w:leader="none"/>
                <w:tab w:pos="6536" w:val="left" w:leader="none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Методы</w:t>
              <w:tab/>
              <w:t>обезболивания</w:t>
              <w:tab/>
              <w:t>пациентов</w:t>
              <w:tab/>
              <w:t>с</w:t>
              <w:tab/>
              <w:t>заболеваниями</w:t>
              <w:tab/>
              <w:t>нижних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7447"/>
      </w:tblGrid>
      <w:tr>
        <w:trPr>
          <w:trHeight w:val="825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tabs>
                <w:tab w:pos="1669" w:val="left" w:leader="none"/>
                <w:tab w:pos="2460" w:val="left" w:leader="none"/>
                <w:tab w:pos="2795" w:val="left" w:leader="none"/>
                <w:tab w:pos="3745" w:val="left" w:leader="none"/>
                <w:tab w:pos="4062" w:val="left" w:leader="none"/>
                <w:tab w:pos="4642" w:val="left" w:leader="none"/>
                <w:tab w:pos="5424" w:val="left" w:leader="none"/>
              </w:tabs>
              <w:spacing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дыхательных</w:t>
              <w:tab/>
              <w:t>путей</w:t>
              <w:tab/>
              <w:t>и</w:t>
              <w:tab/>
              <w:t>лёгких,</w:t>
              <w:tab/>
              <w:t>в</w:t>
              <w:tab/>
              <w:t>том</w:t>
              <w:tab/>
              <w:t>числе</w:t>
              <w:tab/>
              <w:t>при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оперативных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эндоскопических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эндосонографических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вмешательствах,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послеоперационном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периоде</w:t>
            </w:r>
          </w:p>
        </w:tc>
      </w:tr>
      <w:tr>
        <w:trPr>
          <w:trHeight w:val="277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асептики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 антисептики</w:t>
            </w:r>
          </w:p>
        </w:tc>
      </w:tr>
      <w:tr>
        <w:trPr>
          <w:trHeight w:val="1656" w:hRule="atLeast"/>
        </w:trPr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 нижних дыхательных путей и лёгких в неотложной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 помощи, клиническими рекомендациями (протоколами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учетом</w:t>
            </w:r>
          </w:p>
          <w:p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стандартов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</w:tbl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5" w:after="1"/>
        <w:rPr>
          <w:rFonts w:ascii="Cambria"/>
          <w:b/>
          <w:sz w:val="12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9"/>
        <w:gridCol w:w="6902"/>
        <w:gridCol w:w="344"/>
      </w:tblGrid>
      <w:tr>
        <w:trPr>
          <w:trHeight w:val="273" w:hRule="atLeast"/>
        </w:trPr>
        <w:tc>
          <w:tcPr>
            <w:tcW w:w="2329" w:type="dxa"/>
            <w:vMerge w:val="restart"/>
          </w:tcPr>
          <w:p>
            <w:pPr>
              <w:pStyle w:val="TableParagraph"/>
              <w:spacing w:line="237" w:lineRule="auto"/>
              <w:ind w:right="212"/>
              <w:rPr>
                <w:sz w:val="24"/>
              </w:rPr>
            </w:pPr>
            <w:r>
              <w:rPr>
                <w:sz w:val="24"/>
              </w:rPr>
              <w:t>Трудовые действия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ОК-1,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ПК-4</w:t>
            </w:r>
          </w:p>
        </w:tc>
        <w:tc>
          <w:tcPr>
            <w:tcW w:w="7246" w:type="dxa"/>
            <w:gridSpan w:val="2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плана работы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отчета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</w:tr>
      <w:tr>
        <w:trPr>
          <w:trHeight w:val="551" w:hRule="atLeast"/>
        </w:trPr>
        <w:tc>
          <w:tcPr>
            <w:tcW w:w="23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46" w:type="dxa"/>
            <w:gridSpan w:val="2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документации,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электронном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виде</w:t>
            </w:r>
          </w:p>
        </w:tc>
      </w:tr>
      <w:tr>
        <w:trPr>
          <w:trHeight w:val="551" w:hRule="atLeast"/>
        </w:trPr>
        <w:tc>
          <w:tcPr>
            <w:tcW w:w="23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46" w:type="dxa"/>
            <w:gridSpan w:val="2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должностных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обязанностей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находящегося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распоряжении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медицинского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персонала</w:t>
            </w:r>
          </w:p>
        </w:tc>
      </w:tr>
      <w:tr>
        <w:trPr>
          <w:trHeight w:val="556" w:hRule="atLeast"/>
        </w:trPr>
        <w:tc>
          <w:tcPr>
            <w:tcW w:w="23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02" w:type="dxa"/>
            <w:tcBorders>
              <w:right w:val="nil"/>
            </w:tcBorders>
          </w:tcPr>
          <w:p>
            <w:pPr>
              <w:pStyle w:val="TableParagraph"/>
              <w:tabs>
                <w:tab w:pos="1208" w:val="left" w:leader="none"/>
                <w:tab w:pos="1582" w:val="left" w:leader="none"/>
                <w:tab w:pos="3141" w:val="left" w:leader="none"/>
                <w:tab w:pos="4675" w:val="left" w:leader="none"/>
                <w:tab w:pos="5870" w:val="left" w:leader="none"/>
              </w:tabs>
              <w:spacing w:line="274" w:lineRule="exact"/>
              <w:ind w:right="145"/>
              <w:rPr>
                <w:sz w:val="24"/>
              </w:rPr>
            </w:pPr>
            <w:r>
              <w:rPr>
                <w:sz w:val="24"/>
              </w:rPr>
              <w:t>Участие</w:t>
              <w:tab/>
              <w:t>в</w:t>
              <w:tab/>
              <w:t>обеспечении</w:t>
              <w:tab/>
              <w:t>внутреннего</w:t>
              <w:tab/>
              <w:t>контроля</w:t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44" w:type="dxa"/>
            <w:tcBorders>
              <w:left w:val="nil"/>
            </w:tcBorders>
          </w:tcPr>
          <w:p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>
        <w:trPr>
          <w:trHeight w:val="551" w:hRule="atLeast"/>
        </w:trPr>
        <w:tc>
          <w:tcPr>
            <w:tcW w:w="23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02" w:type="dxa"/>
            <w:tcBorders>
              <w:right w:val="nil"/>
            </w:tcBorders>
          </w:tcPr>
          <w:p>
            <w:pPr>
              <w:pStyle w:val="TableParagraph"/>
              <w:tabs>
                <w:tab w:pos="2124" w:val="left" w:leader="none"/>
                <w:tab w:pos="5846" w:val="left" w:leader="none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  <w:tab/>
              <w:t>информационно-аналитических</w:t>
              <w:tab/>
              <w:t>систем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информационно-телекоммуникационной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сети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«Интернет»</w:t>
            </w:r>
          </w:p>
        </w:tc>
        <w:tc>
          <w:tcPr>
            <w:tcW w:w="344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>
        <w:trPr>
          <w:trHeight w:val="551" w:hRule="atLeast"/>
        </w:trPr>
        <w:tc>
          <w:tcPr>
            <w:tcW w:w="23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46" w:type="dxa"/>
            <w:gridSpan w:val="2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соблюдения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правил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внутреннего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трудового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распорядка,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пожарной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охраны труда</w:t>
            </w:r>
          </w:p>
        </w:tc>
      </w:tr>
      <w:tr>
        <w:trPr>
          <w:trHeight w:val="552" w:hRule="atLeast"/>
        </w:trPr>
        <w:tc>
          <w:tcPr>
            <w:tcW w:w="23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46" w:type="dxa"/>
            <w:gridSpan w:val="2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обеспечению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внутреннего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качества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</w:tr>
      <w:tr>
        <w:trPr>
          <w:trHeight w:val="551" w:hRule="atLeast"/>
        </w:trPr>
        <w:tc>
          <w:tcPr>
            <w:tcW w:w="23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46" w:type="dxa"/>
            <w:gridSpan w:val="2"/>
          </w:tcPr>
          <w:p>
            <w:pPr>
              <w:pStyle w:val="TableParagraph"/>
              <w:tabs>
                <w:tab w:pos="1932" w:val="left" w:leader="none"/>
                <w:tab w:pos="4022" w:val="left" w:leader="none"/>
                <w:tab w:pos="4991" w:val="left" w:leader="none"/>
                <w:tab w:pos="5389" w:val="left" w:leader="none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  <w:tab/>
              <w:t>информационных</w:t>
              <w:tab/>
              <w:t>систем</w:t>
              <w:tab/>
              <w:t>и</w:t>
              <w:tab/>
              <w:t>информационно-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телекоммуникационной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сети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«Интернет»</w:t>
            </w:r>
          </w:p>
        </w:tc>
      </w:tr>
      <w:tr>
        <w:trPr>
          <w:trHeight w:val="551" w:hRule="atLeast"/>
        </w:trPr>
        <w:tc>
          <w:tcPr>
            <w:tcW w:w="23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02" w:type="dxa"/>
            <w:tcBorders>
              <w:right w:val="nil"/>
            </w:tcBorders>
          </w:tcPr>
          <w:p>
            <w:pPr>
              <w:pStyle w:val="TableParagraph"/>
              <w:tabs>
                <w:tab w:pos="1879" w:val="left" w:leader="none"/>
                <w:tab w:pos="2200" w:val="left" w:leader="none"/>
                <w:tab w:pos="3093" w:val="left" w:leader="none"/>
                <w:tab w:pos="4752" w:val="left" w:leader="none"/>
                <w:tab w:pos="5730" w:val="left" w:leader="none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  <w:tab/>
              <w:t>в</w:t>
              <w:tab/>
              <w:t>работе</w:t>
              <w:tab/>
              <w:t>персональных</w:t>
              <w:tab/>
              <w:t>данных</w:t>
              <w:tab/>
              <w:t>пациентов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сведений,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составляющих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врачебную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тайну</w:t>
            </w:r>
          </w:p>
        </w:tc>
        <w:tc>
          <w:tcPr>
            <w:tcW w:w="344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>
        <w:trPr>
          <w:trHeight w:val="273" w:hRule="atLeast"/>
        </w:trPr>
        <w:tc>
          <w:tcPr>
            <w:tcW w:w="2329" w:type="dxa"/>
            <w:vMerge w:val="restart"/>
          </w:tcPr>
          <w:p>
            <w:pPr>
              <w:pStyle w:val="TableParagraph"/>
              <w:spacing w:line="237" w:lineRule="auto"/>
              <w:ind w:right="756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умения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ОК-1,ПК-4</w:t>
            </w:r>
          </w:p>
        </w:tc>
        <w:tc>
          <w:tcPr>
            <w:tcW w:w="7246" w:type="dxa"/>
            <w:gridSpan w:val="2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</w:tr>
      <w:tr>
        <w:trPr>
          <w:trHeight w:val="556" w:hRule="atLeast"/>
        </w:trPr>
        <w:tc>
          <w:tcPr>
            <w:tcW w:w="23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02" w:type="dxa"/>
            <w:tcBorders>
              <w:right w:val="nil"/>
            </w:tcBorders>
          </w:tcPr>
          <w:p>
            <w:pPr>
              <w:pStyle w:val="TableParagraph"/>
              <w:tabs>
                <w:tab w:pos="1558" w:val="left" w:leader="none"/>
                <w:tab w:pos="3246" w:val="left" w:leader="none"/>
                <w:tab w:pos="5107" w:val="left" w:leader="none"/>
                <w:tab w:pos="5505" w:val="left" w:leader="none"/>
                <w:tab w:pos="6162" w:val="left" w:leader="none"/>
              </w:tabs>
              <w:spacing w:line="274" w:lineRule="exact"/>
              <w:ind w:right="151"/>
              <w:rPr>
                <w:sz w:val="24"/>
              </w:rPr>
            </w:pPr>
            <w:r>
              <w:rPr>
                <w:sz w:val="24"/>
              </w:rPr>
              <w:t>Оформлять</w:t>
              <w:tab/>
              <w:t>медицинскую</w:t>
              <w:tab/>
              <w:t>документацию,</w:t>
              <w:tab/>
              <w:t>в</w:t>
              <w:tab/>
              <w:t>том</w:t>
              <w:tab/>
            </w:r>
            <w:r>
              <w:rPr>
                <w:spacing w:val="-1"/>
                <w:sz w:val="24"/>
              </w:rPr>
              <w:t>числе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электронном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виде,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контролировать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ведения</w:t>
            </w:r>
          </w:p>
        </w:tc>
        <w:tc>
          <w:tcPr>
            <w:tcW w:w="344" w:type="dxa"/>
            <w:tcBorders>
              <w:left w:val="nil"/>
            </w:tcBorders>
          </w:tcPr>
          <w:p>
            <w:pPr>
              <w:pStyle w:val="TableParagraph"/>
              <w:spacing w:line="27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  <w:tr>
        <w:trPr>
          <w:trHeight w:val="825" w:hRule="atLeast"/>
        </w:trPr>
        <w:tc>
          <w:tcPr>
            <w:tcW w:w="23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46" w:type="dxa"/>
            <w:gridSpan w:val="2"/>
          </w:tcPr>
          <w:p>
            <w:pPr>
              <w:pStyle w:val="TableParagraph"/>
              <w:tabs>
                <w:tab w:pos="1750" w:val="left" w:leader="none"/>
                <w:tab w:pos="2959" w:val="left" w:leader="none"/>
                <w:tab w:pos="5894" w:val="left" w:leader="none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Проводить</w:t>
              <w:tab/>
              <w:t>анализ</w:t>
              <w:tab/>
              <w:t>медико-статистических</w:t>
              <w:tab/>
            </w:r>
            <w:r>
              <w:rPr>
                <w:spacing w:val="-1"/>
                <w:sz w:val="24"/>
              </w:rPr>
              <w:t>показателей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заболеваемости,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инвалидности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населения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желудочно-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кишечного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тракта</w:t>
            </w:r>
          </w:p>
        </w:tc>
      </w:tr>
      <w:tr>
        <w:trPr>
          <w:trHeight w:val="552" w:hRule="atLeast"/>
        </w:trPr>
        <w:tc>
          <w:tcPr>
            <w:tcW w:w="23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02" w:type="dxa"/>
            <w:tcBorders>
              <w:right w:val="nil"/>
            </w:tcBorders>
          </w:tcPr>
          <w:p>
            <w:pPr>
              <w:pStyle w:val="TableParagraph"/>
              <w:tabs>
                <w:tab w:pos="1976" w:val="left" w:leader="none"/>
                <w:tab w:pos="5687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  <w:tab/>
              <w:t>информационно-аналитические</w:t>
              <w:tab/>
              <w:t>системы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информационно-телекоммуникационную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сеть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«Интернет»</w:t>
            </w:r>
          </w:p>
        </w:tc>
        <w:tc>
          <w:tcPr>
            <w:tcW w:w="344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>
        <w:trPr>
          <w:trHeight w:val="551" w:hRule="atLeast"/>
        </w:trPr>
        <w:tc>
          <w:tcPr>
            <w:tcW w:w="23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46" w:type="dxa"/>
            <w:gridSpan w:val="2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работе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персональные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данные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пациентов 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сведения,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составляющие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врачебную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тайну</w:t>
            </w:r>
          </w:p>
        </w:tc>
      </w:tr>
      <w:tr>
        <w:trPr>
          <w:trHeight w:val="830" w:hRule="atLeast"/>
        </w:trPr>
        <w:tc>
          <w:tcPr>
            <w:tcW w:w="23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46" w:type="dxa"/>
            <w:gridSpan w:val="2"/>
          </w:tcPr>
          <w:p>
            <w:pPr>
              <w:pStyle w:val="TableParagraph"/>
              <w:tabs>
                <w:tab w:pos="1457" w:val="left" w:leader="none"/>
                <w:tab w:pos="3040" w:val="left" w:leader="none"/>
                <w:tab w:pos="4517" w:val="left" w:leader="none"/>
                <w:tab w:pos="4829" w:val="left" w:leader="none"/>
                <w:tab w:pos="6421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Выполнять</w:t>
              <w:tab/>
              <w:t>должностные</w:t>
              <w:tab/>
              <w:t>обязанности</w:t>
              <w:tab/>
              <w:t>с</w:t>
              <w:tab/>
              <w:t>соблюдением</w:t>
              <w:tab/>
              <w:t>правил</w:t>
            </w:r>
          </w:p>
          <w:p>
            <w:pPr>
              <w:pStyle w:val="TableParagraph"/>
              <w:tabs>
                <w:tab w:pos="1711" w:val="left" w:leader="none"/>
                <w:tab w:pos="3078" w:val="left" w:leader="none"/>
                <w:tab w:pos="4618" w:val="left" w:leader="none"/>
                <w:tab w:pos="6119" w:val="left" w:leader="none"/>
              </w:tabs>
              <w:spacing w:line="274" w:lineRule="exact"/>
              <w:ind w:right="98"/>
              <w:rPr>
                <w:sz w:val="24"/>
              </w:rPr>
            </w:pPr>
            <w:r>
              <w:rPr>
                <w:sz w:val="24"/>
              </w:rPr>
              <w:t>внутреннего</w:t>
              <w:tab/>
              <w:t>трудового</w:t>
              <w:tab/>
              <w:t>распорядка,</w:t>
              <w:tab/>
              <w:t>требований</w:t>
              <w:tab/>
            </w:r>
            <w:r>
              <w:rPr>
                <w:spacing w:val="-1"/>
                <w:sz w:val="24"/>
              </w:rPr>
              <w:t>пожарной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безопасности,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охраны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труда</w:t>
            </w:r>
          </w:p>
        </w:tc>
      </w:tr>
      <w:tr>
        <w:trPr>
          <w:trHeight w:val="551" w:hRule="atLeast"/>
        </w:trPr>
        <w:tc>
          <w:tcPr>
            <w:tcW w:w="23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46" w:type="dxa"/>
            <w:gridSpan w:val="2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работу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обеспечению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внутреннего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контроля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качества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</w:tr>
      <w:tr>
        <w:trPr>
          <w:trHeight w:val="1656" w:hRule="atLeast"/>
        </w:trPr>
        <w:tc>
          <w:tcPr>
            <w:tcW w:w="23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46" w:type="dxa"/>
            <w:gridSpan w:val="2"/>
          </w:tcPr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spacing w:line="274" w:lineRule="exact" w:before="173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должностных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обязанностей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находящимся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распоряжении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медицинским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персоналом</w:t>
            </w:r>
          </w:p>
        </w:tc>
      </w:tr>
      <w:tr>
        <w:trPr>
          <w:trHeight w:val="829" w:hRule="atLeast"/>
        </w:trPr>
        <w:tc>
          <w:tcPr>
            <w:tcW w:w="2329" w:type="dxa"/>
            <w:vMerge w:val="restart"/>
          </w:tcPr>
          <w:p>
            <w:pPr>
              <w:pStyle w:val="TableParagraph"/>
              <w:spacing w:line="242" w:lineRule="auto"/>
              <w:ind w:right="756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знания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ОК-1,ПК-4</w:t>
            </w:r>
          </w:p>
        </w:tc>
        <w:tc>
          <w:tcPr>
            <w:tcW w:w="7246" w:type="dxa"/>
            <w:gridSpan w:val="2"/>
          </w:tcPr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оформления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документации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организациях,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оказывающих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медицинскую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профилю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«Эндоскопия»</w:t>
            </w:r>
          </w:p>
        </w:tc>
      </w:tr>
      <w:tr>
        <w:trPr>
          <w:trHeight w:val="273" w:hRule="atLeast"/>
        </w:trPr>
        <w:tc>
          <w:tcPr>
            <w:tcW w:w="23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46" w:type="dxa"/>
            <w:gridSpan w:val="2"/>
          </w:tcPr>
          <w:p>
            <w:pPr>
              <w:pStyle w:val="TableParagraph"/>
              <w:tabs>
                <w:tab w:pos="1179" w:val="left" w:leader="none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Правила</w:t>
              <w:tab/>
              <w:t>работы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в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информационно-аналитических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системах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9"/>
        <w:gridCol w:w="7246"/>
      </w:tblGrid>
      <w:tr>
        <w:trPr>
          <w:trHeight w:val="273" w:hRule="atLeast"/>
        </w:trPr>
        <w:tc>
          <w:tcPr>
            <w:tcW w:w="2329" w:type="dxa"/>
            <w:vMerge w:val="restart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4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информационно-телекоммуникационной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сети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«Интернет»</w:t>
            </w:r>
          </w:p>
        </w:tc>
      </w:tr>
      <w:tr>
        <w:trPr>
          <w:trHeight w:val="830" w:hRule="atLeast"/>
        </w:trPr>
        <w:tc>
          <w:tcPr>
            <w:tcW w:w="23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4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пожарной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безопасности,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охраны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труда,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личной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конфликтологии,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внутреннего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трудового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распорядка</w:t>
            </w:r>
          </w:p>
        </w:tc>
      </w:tr>
      <w:tr>
        <w:trPr>
          <w:trHeight w:val="551" w:hRule="atLeast"/>
        </w:trPr>
        <w:tc>
          <w:tcPr>
            <w:tcW w:w="23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4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обеспечению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внутреннего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контроля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качества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</w:tr>
      <w:tr>
        <w:trPr>
          <w:trHeight w:val="830" w:hRule="atLeast"/>
        </w:trPr>
        <w:tc>
          <w:tcPr>
            <w:tcW w:w="23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46" w:type="dxa"/>
          </w:tcPr>
          <w:p>
            <w:pPr>
              <w:pStyle w:val="TableParagraph"/>
              <w:spacing w:line="242" w:lineRule="auto"/>
              <w:ind w:right="84"/>
              <w:rPr>
                <w:sz w:val="24"/>
              </w:rPr>
            </w:pPr>
            <w:r>
              <w:rPr>
                <w:sz w:val="24"/>
              </w:rPr>
              <w:t>Должностные обязанности медицинских работников в медицинских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организациях,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оказывающих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медицинскую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профилю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«Эндоскопия»</w:t>
            </w:r>
          </w:p>
        </w:tc>
      </w:tr>
    </w:tbl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Heading1"/>
        <w:numPr>
          <w:ilvl w:val="1"/>
          <w:numId w:val="4"/>
        </w:numPr>
        <w:tabs>
          <w:tab w:pos="5975" w:val="left" w:leader="none"/>
        </w:tabs>
        <w:spacing w:line="240" w:lineRule="auto" w:before="250" w:after="0"/>
        <w:ind w:left="5974" w:right="0" w:hanging="419"/>
        <w:jc w:val="left"/>
      </w:pPr>
      <w:bookmarkStart w:name="10. Учебный план" w:id="12"/>
      <w:bookmarkEnd w:id="12"/>
      <w:r>
        <w:rPr>
          <w:b w:val="0"/>
        </w:rPr>
      </w:r>
      <w:bookmarkStart w:name="10. Учебный план" w:id="13"/>
      <w:bookmarkEnd w:id="13"/>
      <w:r>
        <w:rPr/>
        <w:t>У</w:t>
      </w:r>
      <w:r>
        <w:rPr/>
        <w:t>чебный</w:t>
      </w:r>
      <w:r>
        <w:rPr>
          <w:spacing w:val="-11"/>
        </w:rPr>
        <w:t> </w:t>
      </w:r>
      <w:r>
        <w:rPr/>
        <w:t>план</w:t>
      </w:r>
    </w:p>
    <w:p>
      <w:pPr>
        <w:pStyle w:val="BodyText"/>
        <w:spacing w:before="3"/>
        <w:rPr>
          <w:b/>
          <w:sz w:val="28"/>
        </w:rPr>
      </w:pPr>
    </w:p>
    <w:p>
      <w:pPr>
        <w:spacing w:line="322" w:lineRule="exact" w:before="1"/>
        <w:ind w:left="999" w:right="0" w:firstLine="0"/>
        <w:jc w:val="left"/>
        <w:rPr>
          <w:sz w:val="28"/>
        </w:rPr>
      </w:pPr>
      <w:r>
        <w:rPr>
          <w:b/>
          <w:sz w:val="28"/>
        </w:rPr>
        <w:t>Вид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программы</w:t>
      </w:r>
      <w:r>
        <w:rPr>
          <w:sz w:val="28"/>
        </w:rPr>
        <w:t>-</w:t>
      </w:r>
      <w:r>
        <w:rPr>
          <w:spacing w:val="-5"/>
          <w:sz w:val="28"/>
        </w:rPr>
        <w:t> </w:t>
      </w:r>
      <w:r>
        <w:rPr>
          <w:sz w:val="28"/>
        </w:rPr>
        <w:t>практикоориентированная.</w:t>
      </w:r>
    </w:p>
    <w:p>
      <w:pPr>
        <w:spacing w:before="0"/>
        <w:ind w:left="999" w:right="0" w:firstLine="0"/>
        <w:jc w:val="left"/>
        <w:rPr>
          <w:sz w:val="28"/>
        </w:rPr>
      </w:pPr>
      <w:r>
        <w:rPr>
          <w:b/>
          <w:sz w:val="28"/>
        </w:rPr>
        <w:t>Категория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обучающихся</w:t>
      </w:r>
      <w:r>
        <w:rPr>
          <w:b/>
          <w:spacing w:val="60"/>
          <w:sz w:val="28"/>
        </w:rPr>
        <w:t> </w:t>
      </w:r>
      <w:r>
        <w:rPr>
          <w:sz w:val="28"/>
        </w:rPr>
        <w:t>по</w:t>
      </w:r>
      <w:r>
        <w:rPr>
          <w:spacing w:val="-6"/>
          <w:sz w:val="28"/>
        </w:rPr>
        <w:t> </w:t>
      </w:r>
      <w:r>
        <w:rPr>
          <w:sz w:val="28"/>
        </w:rPr>
        <w:t>основной</w:t>
      </w:r>
      <w:r>
        <w:rPr>
          <w:spacing w:val="-2"/>
          <w:sz w:val="28"/>
        </w:rPr>
        <w:t> </w:t>
      </w:r>
      <w:r>
        <w:rPr>
          <w:sz w:val="28"/>
        </w:rPr>
        <w:t>специальности-</w:t>
      </w:r>
      <w:r>
        <w:rPr>
          <w:spacing w:val="-2"/>
          <w:sz w:val="28"/>
        </w:rPr>
        <w:t> </w:t>
      </w:r>
      <w:r>
        <w:rPr>
          <w:sz w:val="28"/>
        </w:rPr>
        <w:t>врач-эндоскопист.</w:t>
      </w:r>
    </w:p>
    <w:p>
      <w:pPr>
        <w:spacing w:before="158"/>
        <w:ind w:left="999" w:right="0" w:firstLine="0"/>
        <w:jc w:val="left"/>
        <w:rPr>
          <w:sz w:val="28"/>
        </w:rPr>
      </w:pPr>
      <w:r>
        <w:rPr>
          <w:b/>
          <w:sz w:val="28"/>
        </w:rPr>
        <w:t>Трудоемкость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освоения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программы</w:t>
      </w:r>
      <w:r>
        <w:rPr>
          <w:b/>
          <w:spacing w:val="69"/>
          <w:sz w:val="28"/>
        </w:rPr>
        <w:t> </w:t>
      </w:r>
      <w:r>
        <w:rPr>
          <w:sz w:val="28"/>
        </w:rPr>
        <w:t>144</w:t>
      </w:r>
      <w:r>
        <w:rPr>
          <w:spacing w:val="-3"/>
          <w:sz w:val="28"/>
        </w:rPr>
        <w:t> </w:t>
      </w:r>
      <w:r>
        <w:rPr>
          <w:sz w:val="28"/>
        </w:rPr>
        <w:t>академических</w:t>
      </w:r>
      <w:r>
        <w:rPr>
          <w:spacing w:val="-7"/>
          <w:sz w:val="28"/>
        </w:rPr>
        <w:t> </w:t>
      </w:r>
      <w:r>
        <w:rPr>
          <w:sz w:val="28"/>
        </w:rPr>
        <w:t>часа</w:t>
      </w:r>
    </w:p>
    <w:p>
      <w:pPr>
        <w:spacing w:before="163"/>
        <w:ind w:left="999" w:right="0" w:firstLine="0"/>
        <w:jc w:val="left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обучения-</w:t>
      </w:r>
      <w:r>
        <w:rPr>
          <w:b/>
          <w:spacing w:val="-4"/>
          <w:sz w:val="28"/>
        </w:rPr>
        <w:t> </w:t>
      </w:r>
      <w:r>
        <w:rPr>
          <w:sz w:val="28"/>
        </w:rPr>
        <w:t>очная</w:t>
      </w:r>
    </w:p>
    <w:p>
      <w:pPr>
        <w:spacing w:before="163"/>
        <w:ind w:left="999" w:right="0" w:firstLine="0"/>
        <w:jc w:val="left"/>
        <w:rPr>
          <w:sz w:val="28"/>
        </w:rPr>
      </w:pPr>
      <w:r>
        <w:rPr>
          <w:b/>
          <w:sz w:val="28"/>
        </w:rPr>
        <w:t>Режим занятий-</w:t>
      </w:r>
      <w:r>
        <w:rPr>
          <w:b/>
          <w:spacing w:val="66"/>
          <w:sz w:val="28"/>
        </w:rPr>
        <w:t> </w:t>
      </w:r>
      <w:r>
        <w:rPr>
          <w:sz w:val="28"/>
        </w:rPr>
        <w:t>6</w:t>
      </w:r>
      <w:r>
        <w:rPr>
          <w:spacing w:val="-2"/>
          <w:sz w:val="28"/>
        </w:rPr>
        <w:t> </w:t>
      </w:r>
      <w:r>
        <w:rPr>
          <w:sz w:val="28"/>
        </w:rPr>
        <w:t>час</w:t>
      </w:r>
      <w:r>
        <w:rPr>
          <w:spacing w:val="-1"/>
          <w:sz w:val="28"/>
        </w:rPr>
        <w:t> </w:t>
      </w:r>
      <w:r>
        <w:rPr>
          <w:sz w:val="28"/>
        </w:rPr>
        <w:t>6</w:t>
      </w:r>
      <w:r>
        <w:rPr>
          <w:spacing w:val="-2"/>
          <w:sz w:val="28"/>
        </w:rPr>
        <w:t> </w:t>
      </w:r>
      <w:r>
        <w:rPr>
          <w:sz w:val="28"/>
        </w:rPr>
        <w:t>дней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неделю</w:t>
      </w:r>
    </w:p>
    <w:p>
      <w:pPr>
        <w:pStyle w:val="BodyText"/>
        <w:rPr>
          <w:sz w:val="30"/>
        </w:rPr>
      </w:pPr>
    </w:p>
    <w:p>
      <w:pPr>
        <w:pStyle w:val="Heading1"/>
        <w:spacing w:before="188" w:after="55"/>
        <w:ind w:left="1955" w:right="1472"/>
        <w:jc w:val="center"/>
      </w:pPr>
      <w:bookmarkStart w:name="Распределение часов по модулям (курсам)" w:id="14"/>
      <w:bookmarkEnd w:id="14"/>
      <w:r>
        <w:rPr>
          <w:b w:val="0"/>
        </w:rPr>
      </w:r>
      <w:r>
        <w:rPr/>
        <w:t>Распределение</w:t>
      </w:r>
      <w:r>
        <w:rPr>
          <w:spacing w:val="-4"/>
        </w:rPr>
        <w:t> </w:t>
      </w:r>
      <w:r>
        <w:rPr/>
        <w:t>часов</w:t>
      </w:r>
      <w:r>
        <w:rPr>
          <w:spacing w:val="-5"/>
        </w:rPr>
        <w:t> </w:t>
      </w:r>
      <w:r>
        <w:rPr/>
        <w:t>по</w:t>
      </w:r>
      <w:r>
        <w:rPr>
          <w:spacing w:val="-8"/>
        </w:rPr>
        <w:t> </w:t>
      </w:r>
      <w:r>
        <w:rPr/>
        <w:t>модулям</w:t>
      </w:r>
      <w:r>
        <w:rPr>
          <w:spacing w:val="-2"/>
        </w:rPr>
        <w:t> </w:t>
      </w:r>
      <w:r>
        <w:rPr/>
        <w:t>(курсам)</w:t>
      </w: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3971"/>
        <w:gridCol w:w="910"/>
        <w:gridCol w:w="1111"/>
        <w:gridCol w:w="706"/>
        <w:gridCol w:w="439"/>
        <w:gridCol w:w="1952"/>
      </w:tblGrid>
      <w:tr>
        <w:trPr>
          <w:trHeight w:val="364" w:hRule="atLeast"/>
        </w:trPr>
        <w:tc>
          <w:tcPr>
            <w:tcW w:w="485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3971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auto"/>
              <w:ind w:right="975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разделов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дисциплин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тем</w:t>
            </w:r>
          </w:p>
        </w:tc>
        <w:tc>
          <w:tcPr>
            <w:tcW w:w="910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auto"/>
              <w:ind w:left="124" w:right="85" w:hanging="15"/>
              <w:rPr>
                <w:sz w:val="28"/>
              </w:rPr>
            </w:pPr>
            <w:r>
              <w:rPr>
                <w:spacing w:val="-1"/>
                <w:sz w:val="28"/>
              </w:rPr>
              <w:t>Всего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часов</w:t>
            </w:r>
          </w:p>
        </w:tc>
        <w:tc>
          <w:tcPr>
            <w:tcW w:w="2256" w:type="dxa"/>
            <w:gridSpan w:val="3"/>
          </w:tcPr>
          <w:p>
            <w:pPr>
              <w:pStyle w:val="TableParagraph"/>
              <w:spacing w:line="315" w:lineRule="exact"/>
              <w:ind w:left="43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числе</w:t>
            </w:r>
          </w:p>
        </w:tc>
        <w:tc>
          <w:tcPr>
            <w:tcW w:w="1952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auto"/>
              <w:ind w:left="113" w:right="669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Контроля</w:t>
            </w:r>
          </w:p>
        </w:tc>
      </w:tr>
      <w:tr>
        <w:trPr>
          <w:trHeight w:val="733" w:hRule="atLeast"/>
        </w:trPr>
        <w:tc>
          <w:tcPr>
            <w:tcW w:w="485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310" w:lineRule="exact"/>
              <w:ind w:left="84" w:right="76"/>
              <w:jc w:val="center"/>
              <w:rPr>
                <w:sz w:val="28"/>
              </w:rPr>
            </w:pPr>
            <w:r>
              <w:rPr>
                <w:sz w:val="28"/>
              </w:rPr>
              <w:t>Лекции</w:t>
            </w:r>
          </w:p>
        </w:tc>
        <w:tc>
          <w:tcPr>
            <w:tcW w:w="7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310" w:lineRule="exact"/>
              <w:ind w:left="183"/>
              <w:rPr>
                <w:sz w:val="28"/>
              </w:rPr>
            </w:pPr>
            <w:r>
              <w:rPr>
                <w:sz w:val="28"/>
              </w:rPr>
              <w:t>ПЗ</w:t>
            </w:r>
          </w:p>
          <w:p>
            <w:pPr>
              <w:pStyle w:val="TableParagraph"/>
              <w:spacing w:before="47"/>
              <w:ind w:left="226"/>
              <w:rPr>
                <w:sz w:val="28"/>
              </w:rPr>
            </w:pPr>
            <w:r>
              <w:rPr>
                <w:sz w:val="28"/>
              </w:rPr>
              <w:t>СЗ</w:t>
            </w:r>
          </w:p>
        </w:tc>
        <w:tc>
          <w:tcPr>
            <w:tcW w:w="43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5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2" w:hRule="atLeast"/>
        </w:trPr>
        <w:tc>
          <w:tcPr>
            <w:tcW w:w="4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1.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ОК-1,ПК-4</w:t>
            </w:r>
          </w:p>
          <w:p>
            <w:pPr>
              <w:pStyle w:val="TableParagraph"/>
              <w:spacing w:line="276" w:lineRule="auto" w:before="48"/>
              <w:ind w:right="228"/>
              <w:rPr>
                <w:sz w:val="28"/>
              </w:rPr>
            </w:pPr>
            <w:r>
              <w:rPr>
                <w:sz w:val="28"/>
              </w:rPr>
              <w:t>Введение в эндоскопию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теоретические основы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социальной гигиены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организация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эндоскопической</w:t>
            </w:r>
          </w:p>
          <w:p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помощи.</w:t>
            </w:r>
          </w:p>
        </w:tc>
        <w:tc>
          <w:tcPr>
            <w:tcW w:w="9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15" w:lineRule="exact"/>
              <w:ind w:left="0" w:right="37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11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39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15" w:lineRule="exact"/>
              <w:ind w:left="120" w:right="110"/>
              <w:jc w:val="center"/>
              <w:rPr>
                <w:sz w:val="28"/>
              </w:rPr>
            </w:pPr>
            <w:r>
              <w:rPr>
                <w:sz w:val="28"/>
              </w:rPr>
              <w:t>ТК</w:t>
            </w:r>
          </w:p>
          <w:p>
            <w:pPr>
              <w:pStyle w:val="TableParagraph"/>
              <w:spacing w:line="278" w:lineRule="auto" w:before="48"/>
              <w:ind w:left="123" w:right="110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(собеседовани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е)</w:t>
            </w:r>
          </w:p>
        </w:tc>
      </w:tr>
      <w:tr>
        <w:trPr>
          <w:trHeight w:val="1113" w:hRule="atLeast"/>
        </w:trPr>
        <w:tc>
          <w:tcPr>
            <w:tcW w:w="485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397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2.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ОК-1,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ПК-1,2,3</w:t>
            </w:r>
          </w:p>
          <w:p>
            <w:pPr>
              <w:pStyle w:val="TableParagraph"/>
              <w:spacing w:line="374" w:lineRule="exact" w:before="10"/>
              <w:ind w:right="108"/>
              <w:rPr>
                <w:sz w:val="28"/>
              </w:rPr>
            </w:pPr>
            <w:r>
              <w:rPr>
                <w:spacing w:val="-1"/>
                <w:sz w:val="28"/>
              </w:rPr>
              <w:t>Клиническая, </w:t>
            </w:r>
            <w:r>
              <w:rPr>
                <w:sz w:val="28"/>
              </w:rPr>
              <w:t>топографическая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анатомия.</w:t>
            </w:r>
          </w:p>
        </w:tc>
        <w:tc>
          <w:tcPr>
            <w:tcW w:w="910" w:type="dxa"/>
          </w:tcPr>
          <w:p>
            <w:pPr>
              <w:pStyle w:val="TableParagraph"/>
              <w:spacing w:line="315" w:lineRule="exact"/>
              <w:ind w:left="0" w:right="37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111" w:type="dxa"/>
          </w:tcPr>
          <w:p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06" w:type="dxa"/>
          </w:tcPr>
          <w:p>
            <w:pPr>
              <w:pStyle w:val="TableParagraph"/>
              <w:spacing w:line="315" w:lineRule="exact"/>
              <w:ind w:left="0" w:right="270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52" w:type="dxa"/>
          </w:tcPr>
          <w:p>
            <w:pPr>
              <w:pStyle w:val="TableParagraph"/>
              <w:spacing w:line="315" w:lineRule="exact"/>
              <w:ind w:left="120" w:right="110"/>
              <w:jc w:val="center"/>
              <w:rPr>
                <w:sz w:val="28"/>
              </w:rPr>
            </w:pPr>
            <w:r>
              <w:rPr>
                <w:sz w:val="28"/>
              </w:rPr>
              <w:t>ТК</w:t>
            </w:r>
          </w:p>
          <w:p>
            <w:pPr>
              <w:pStyle w:val="TableParagraph"/>
              <w:spacing w:line="374" w:lineRule="exact" w:before="10"/>
              <w:ind w:left="159" w:right="145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Собеседовани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е</w:t>
            </w:r>
          </w:p>
        </w:tc>
      </w:tr>
      <w:tr>
        <w:trPr>
          <w:trHeight w:val="2592" w:hRule="atLeast"/>
        </w:trPr>
        <w:tc>
          <w:tcPr>
            <w:tcW w:w="485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397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3.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ОК-1,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ПК-1, ПК-2</w:t>
            </w:r>
          </w:p>
          <w:p>
            <w:pPr>
              <w:pStyle w:val="TableParagraph"/>
              <w:spacing w:line="276" w:lineRule="auto" w:before="48"/>
              <w:ind w:right="146"/>
              <w:rPr>
                <w:sz w:val="28"/>
              </w:rPr>
            </w:pPr>
            <w:r>
              <w:rPr>
                <w:sz w:val="28"/>
              </w:rPr>
              <w:t>Клиника и общая диагностика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заболевании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грудной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брюшной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полостей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исследований применяемые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сочетании с</w:t>
            </w:r>
          </w:p>
          <w:p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эндоскопическими.</w:t>
            </w:r>
          </w:p>
        </w:tc>
        <w:tc>
          <w:tcPr>
            <w:tcW w:w="910" w:type="dxa"/>
          </w:tcPr>
          <w:p>
            <w:pPr>
              <w:pStyle w:val="TableParagraph"/>
              <w:spacing w:line="315" w:lineRule="exact"/>
              <w:ind w:left="0" w:right="10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111" w:type="dxa"/>
          </w:tcPr>
          <w:p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06" w:type="dxa"/>
          </w:tcPr>
          <w:p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39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52" w:type="dxa"/>
          </w:tcPr>
          <w:p>
            <w:pPr>
              <w:pStyle w:val="TableParagraph"/>
              <w:spacing w:line="315" w:lineRule="exact"/>
              <w:ind w:left="120" w:right="110"/>
              <w:jc w:val="center"/>
              <w:rPr>
                <w:sz w:val="28"/>
              </w:rPr>
            </w:pPr>
            <w:r>
              <w:rPr>
                <w:sz w:val="28"/>
              </w:rPr>
              <w:t>ТК</w:t>
            </w:r>
          </w:p>
          <w:p>
            <w:pPr>
              <w:pStyle w:val="TableParagraph"/>
              <w:spacing w:line="276" w:lineRule="auto" w:before="48"/>
              <w:ind w:left="159" w:right="14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собеседовани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е</w:t>
            </w:r>
          </w:p>
          <w:p>
            <w:pPr>
              <w:pStyle w:val="TableParagraph"/>
              <w:spacing w:line="321" w:lineRule="exact"/>
              <w:ind w:left="123" w:right="110"/>
              <w:jc w:val="center"/>
              <w:rPr>
                <w:sz w:val="28"/>
              </w:rPr>
            </w:pPr>
            <w:r>
              <w:rPr>
                <w:sz w:val="28"/>
              </w:rPr>
              <w:t>вопросы</w:t>
            </w:r>
          </w:p>
        </w:tc>
      </w:tr>
      <w:tr>
        <w:trPr>
          <w:trHeight w:val="1108" w:hRule="atLeast"/>
        </w:trPr>
        <w:tc>
          <w:tcPr>
            <w:tcW w:w="485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397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4.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ПК-1,ПК-2</w:t>
            </w:r>
          </w:p>
          <w:p>
            <w:pPr>
              <w:pStyle w:val="TableParagraph"/>
              <w:spacing w:line="370" w:lineRule="atLeast"/>
              <w:ind w:right="518"/>
              <w:rPr>
                <w:sz w:val="28"/>
              </w:rPr>
            </w:pPr>
            <w:r>
              <w:rPr>
                <w:sz w:val="28"/>
              </w:rPr>
              <w:t>Методика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эндоскопических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исследовании</w:t>
            </w:r>
          </w:p>
        </w:tc>
        <w:tc>
          <w:tcPr>
            <w:tcW w:w="910" w:type="dxa"/>
          </w:tcPr>
          <w:p>
            <w:pPr>
              <w:pStyle w:val="TableParagraph"/>
              <w:spacing w:line="315" w:lineRule="exact"/>
              <w:ind w:left="0" w:right="326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111" w:type="dxa"/>
          </w:tcPr>
          <w:p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06" w:type="dxa"/>
          </w:tcPr>
          <w:p>
            <w:pPr>
              <w:pStyle w:val="TableParagraph"/>
              <w:spacing w:line="315" w:lineRule="exact"/>
              <w:ind w:left="0" w:right="203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39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52" w:type="dxa"/>
          </w:tcPr>
          <w:p>
            <w:pPr>
              <w:pStyle w:val="TableParagraph"/>
              <w:spacing w:line="315" w:lineRule="exact"/>
              <w:ind w:left="118" w:right="110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</w:p>
          <w:p>
            <w:pPr>
              <w:pStyle w:val="TableParagraph"/>
              <w:spacing w:before="47"/>
              <w:ind w:left="123" w:right="110"/>
              <w:jc w:val="center"/>
              <w:rPr>
                <w:sz w:val="28"/>
              </w:rPr>
            </w:pPr>
            <w:r>
              <w:rPr>
                <w:sz w:val="28"/>
              </w:rPr>
              <w:t>вопросы</w:t>
            </w:r>
          </w:p>
        </w:tc>
      </w:tr>
    </w:tbl>
    <w:p>
      <w:pPr>
        <w:spacing w:after="0"/>
        <w:jc w:val="center"/>
        <w:rPr>
          <w:sz w:val="28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3971"/>
        <w:gridCol w:w="908"/>
        <w:gridCol w:w="1114"/>
        <w:gridCol w:w="707"/>
        <w:gridCol w:w="442"/>
        <w:gridCol w:w="1950"/>
      </w:tblGrid>
      <w:tr>
        <w:trPr>
          <w:trHeight w:val="739" w:hRule="atLeast"/>
        </w:trPr>
        <w:tc>
          <w:tcPr>
            <w:tcW w:w="485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397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5.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ПК-1,ПК-2</w:t>
            </w:r>
          </w:p>
          <w:p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Диагностическая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эндоскопия.</w:t>
            </w:r>
          </w:p>
        </w:tc>
        <w:tc>
          <w:tcPr>
            <w:tcW w:w="908" w:type="dxa"/>
          </w:tcPr>
          <w:p>
            <w:pPr>
              <w:pStyle w:val="TableParagraph"/>
              <w:spacing w:line="315" w:lineRule="exact"/>
              <w:ind w:left="0" w:right="324"/>
              <w:jc w:val="right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1114" w:type="dxa"/>
          </w:tcPr>
          <w:p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07" w:type="dxa"/>
          </w:tcPr>
          <w:p>
            <w:pPr>
              <w:pStyle w:val="TableParagraph"/>
              <w:spacing w:line="315" w:lineRule="exact"/>
              <w:ind w:left="0" w:right="205"/>
              <w:jc w:val="right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44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50" w:type="dxa"/>
          </w:tcPr>
          <w:p>
            <w:pPr>
              <w:pStyle w:val="TableParagraph"/>
              <w:spacing w:line="315" w:lineRule="exact"/>
              <w:ind w:left="148" w:right="148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</w:p>
          <w:p>
            <w:pPr>
              <w:pStyle w:val="TableParagraph"/>
              <w:spacing w:before="48"/>
              <w:ind w:left="153" w:right="148"/>
              <w:jc w:val="center"/>
              <w:rPr>
                <w:sz w:val="28"/>
              </w:rPr>
            </w:pPr>
            <w:r>
              <w:rPr>
                <w:sz w:val="28"/>
              </w:rPr>
              <w:t>вопросы</w:t>
            </w:r>
          </w:p>
        </w:tc>
      </w:tr>
      <w:tr>
        <w:trPr>
          <w:trHeight w:val="1113" w:hRule="atLeast"/>
        </w:trPr>
        <w:tc>
          <w:tcPr>
            <w:tcW w:w="485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397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6. ПК-3</w:t>
            </w:r>
          </w:p>
          <w:p>
            <w:pPr>
              <w:pStyle w:val="TableParagraph"/>
              <w:spacing w:line="370" w:lineRule="atLeast"/>
              <w:ind w:right="948"/>
              <w:rPr>
                <w:sz w:val="28"/>
              </w:rPr>
            </w:pPr>
            <w:r>
              <w:rPr>
                <w:sz w:val="28"/>
              </w:rPr>
              <w:t>Лечебная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оперативная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эндоскопия.</w:t>
            </w:r>
          </w:p>
        </w:tc>
        <w:tc>
          <w:tcPr>
            <w:tcW w:w="908" w:type="dxa"/>
          </w:tcPr>
          <w:p>
            <w:pPr>
              <w:pStyle w:val="TableParagraph"/>
              <w:spacing w:line="315" w:lineRule="exact"/>
              <w:ind w:left="0" w:right="300"/>
              <w:jc w:val="right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1114" w:type="dxa"/>
          </w:tcPr>
          <w:p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07" w:type="dxa"/>
          </w:tcPr>
          <w:p>
            <w:pPr>
              <w:pStyle w:val="TableParagraph"/>
              <w:spacing w:line="315" w:lineRule="exact"/>
              <w:ind w:left="0" w:right="205"/>
              <w:jc w:val="right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44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50" w:type="dxa"/>
          </w:tcPr>
          <w:p>
            <w:pPr>
              <w:pStyle w:val="TableParagraph"/>
              <w:spacing w:line="315" w:lineRule="exact"/>
              <w:ind w:left="148" w:right="148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</w:p>
          <w:p>
            <w:pPr>
              <w:pStyle w:val="TableParagraph"/>
              <w:spacing w:before="47"/>
              <w:ind w:left="153" w:right="148"/>
              <w:jc w:val="center"/>
              <w:rPr>
                <w:sz w:val="28"/>
              </w:rPr>
            </w:pPr>
            <w:r>
              <w:rPr>
                <w:sz w:val="28"/>
              </w:rPr>
              <w:t>вопросы</w:t>
            </w:r>
          </w:p>
        </w:tc>
      </w:tr>
      <w:tr>
        <w:trPr>
          <w:trHeight w:val="1109" w:hRule="atLeast"/>
        </w:trPr>
        <w:tc>
          <w:tcPr>
            <w:tcW w:w="485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397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7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ПК-1,ПК-2,ПК-3</w:t>
            </w:r>
          </w:p>
          <w:p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Симуляционные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занятия</w:t>
            </w:r>
          </w:p>
        </w:tc>
        <w:tc>
          <w:tcPr>
            <w:tcW w:w="908" w:type="dxa"/>
          </w:tcPr>
          <w:p>
            <w:pPr>
              <w:pStyle w:val="TableParagraph"/>
              <w:spacing w:line="315" w:lineRule="exact"/>
              <w:ind w:left="0" w:right="300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11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spacing w:line="315" w:lineRule="exact"/>
              <w:ind w:left="0" w:right="205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4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50" w:type="dxa"/>
          </w:tcPr>
          <w:p>
            <w:pPr>
              <w:pStyle w:val="TableParagraph"/>
              <w:spacing w:line="315" w:lineRule="exact"/>
              <w:ind w:left="150" w:right="148"/>
              <w:jc w:val="center"/>
              <w:rPr>
                <w:sz w:val="28"/>
              </w:rPr>
            </w:pPr>
            <w:r>
              <w:rPr>
                <w:sz w:val="28"/>
              </w:rPr>
              <w:t>ТК</w:t>
            </w:r>
          </w:p>
          <w:p>
            <w:pPr>
              <w:pStyle w:val="TableParagraph"/>
              <w:spacing w:line="370" w:lineRule="atLeast"/>
              <w:ind w:left="154" w:right="148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Собеседовани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е</w:t>
            </w:r>
          </w:p>
        </w:tc>
      </w:tr>
      <w:tr>
        <w:trPr>
          <w:trHeight w:val="369" w:hRule="atLeast"/>
        </w:trPr>
        <w:tc>
          <w:tcPr>
            <w:tcW w:w="9577" w:type="dxa"/>
            <w:gridSpan w:val="7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743" w:hRule="atLeast"/>
        </w:trPr>
        <w:tc>
          <w:tcPr>
            <w:tcW w:w="485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3971" w:type="dxa"/>
          </w:tcPr>
          <w:p>
            <w:pPr>
              <w:pStyle w:val="TableParagraph"/>
              <w:spacing w:line="320" w:lineRule="exact"/>
              <w:ind w:left="0" w:right="9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Экзамен</w:t>
            </w:r>
          </w:p>
        </w:tc>
        <w:tc>
          <w:tcPr>
            <w:tcW w:w="908" w:type="dxa"/>
          </w:tcPr>
          <w:p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111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50" w:type="dxa"/>
          </w:tcPr>
          <w:p>
            <w:pPr>
              <w:pStyle w:val="TableParagraph"/>
              <w:spacing w:line="315" w:lineRule="exact"/>
              <w:ind w:left="153" w:right="148"/>
              <w:jc w:val="center"/>
              <w:rPr>
                <w:sz w:val="28"/>
              </w:rPr>
            </w:pPr>
            <w:r>
              <w:rPr>
                <w:sz w:val="28"/>
              </w:rPr>
              <w:t>Вопросы</w:t>
            </w:r>
          </w:p>
          <w:p>
            <w:pPr>
              <w:pStyle w:val="TableParagraph"/>
              <w:spacing w:before="53"/>
              <w:ind w:left="148" w:right="148"/>
              <w:jc w:val="center"/>
              <w:rPr>
                <w:sz w:val="28"/>
              </w:rPr>
            </w:pPr>
            <w:r>
              <w:rPr>
                <w:sz w:val="28"/>
              </w:rPr>
              <w:t>Тесты</w:t>
            </w:r>
          </w:p>
        </w:tc>
      </w:tr>
      <w:tr>
        <w:trPr>
          <w:trHeight w:val="369" w:hRule="atLeast"/>
        </w:trPr>
        <w:tc>
          <w:tcPr>
            <w:tcW w:w="485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971" w:type="dxa"/>
          </w:tcPr>
          <w:p>
            <w:pPr>
              <w:pStyle w:val="TableParagraph"/>
              <w:spacing w:line="320" w:lineRule="exact"/>
              <w:ind w:left="0" w:right="9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908" w:type="dxa"/>
          </w:tcPr>
          <w:p>
            <w:pPr>
              <w:pStyle w:val="TableParagraph"/>
              <w:spacing w:line="320" w:lineRule="exact"/>
              <w:ind w:left="0" w:right="23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144</w:t>
            </w:r>
          </w:p>
        </w:tc>
        <w:tc>
          <w:tcPr>
            <w:tcW w:w="1114" w:type="dxa"/>
          </w:tcPr>
          <w:p>
            <w:pPr>
              <w:pStyle w:val="TableParagraph"/>
              <w:spacing w:line="320" w:lineRule="exact"/>
              <w:ind w:left="401" w:right="3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707" w:type="dxa"/>
          </w:tcPr>
          <w:p>
            <w:pPr>
              <w:pStyle w:val="TableParagraph"/>
              <w:spacing w:line="320" w:lineRule="exact"/>
              <w:ind w:left="0" w:right="16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125</w:t>
            </w:r>
          </w:p>
        </w:tc>
        <w:tc>
          <w:tcPr>
            <w:tcW w:w="44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5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</w:tbl>
    <w:p>
      <w:pPr>
        <w:pStyle w:val="BodyText"/>
        <w:spacing w:before="8"/>
        <w:rPr>
          <w:b/>
        </w:rPr>
      </w:pPr>
    </w:p>
    <w:p>
      <w:pPr>
        <w:spacing w:line="276" w:lineRule="auto" w:before="87"/>
        <w:ind w:left="1542" w:right="5512" w:firstLine="0"/>
        <w:jc w:val="left"/>
        <w:rPr>
          <w:sz w:val="28"/>
        </w:rPr>
      </w:pPr>
      <w:r>
        <w:rPr>
          <w:sz w:val="28"/>
        </w:rPr>
        <w:t>ПК</w:t>
      </w:r>
      <w:r>
        <w:rPr>
          <w:spacing w:val="-5"/>
          <w:sz w:val="28"/>
        </w:rPr>
        <w:t> </w:t>
      </w:r>
      <w:r>
        <w:rPr>
          <w:sz w:val="28"/>
        </w:rPr>
        <w:t>-</w:t>
      </w:r>
      <w:r>
        <w:rPr>
          <w:spacing w:val="-7"/>
          <w:sz w:val="28"/>
        </w:rPr>
        <w:t> </w:t>
      </w:r>
      <w:r>
        <w:rPr>
          <w:sz w:val="28"/>
        </w:rPr>
        <w:t>промежуточный</w:t>
      </w:r>
      <w:r>
        <w:rPr>
          <w:spacing w:val="-6"/>
          <w:sz w:val="28"/>
        </w:rPr>
        <w:t> </w:t>
      </w:r>
      <w:r>
        <w:rPr>
          <w:sz w:val="28"/>
        </w:rPr>
        <w:t>контроль.</w:t>
      </w:r>
      <w:r>
        <w:rPr>
          <w:spacing w:val="-67"/>
          <w:sz w:val="28"/>
        </w:rPr>
        <w:t> </w:t>
      </w:r>
      <w:r>
        <w:rPr>
          <w:sz w:val="28"/>
        </w:rPr>
        <w:t>ПЗ</w:t>
      </w:r>
      <w:r>
        <w:rPr>
          <w:spacing w:val="-2"/>
          <w:sz w:val="28"/>
        </w:rPr>
        <w:t> </w:t>
      </w:r>
      <w:r>
        <w:rPr>
          <w:sz w:val="28"/>
        </w:rPr>
        <w:t>– практические</w:t>
      </w:r>
      <w:r>
        <w:rPr>
          <w:spacing w:val="-1"/>
          <w:sz w:val="28"/>
        </w:rPr>
        <w:t> </w:t>
      </w:r>
      <w:r>
        <w:rPr>
          <w:sz w:val="28"/>
        </w:rPr>
        <w:t>занятия</w:t>
      </w:r>
    </w:p>
    <w:p>
      <w:pPr>
        <w:spacing w:line="278" w:lineRule="auto" w:before="0"/>
        <w:ind w:left="1542" w:right="6264" w:firstLine="0"/>
        <w:jc w:val="left"/>
        <w:rPr>
          <w:sz w:val="28"/>
        </w:rPr>
      </w:pPr>
      <w:r>
        <w:rPr>
          <w:sz w:val="28"/>
        </w:rPr>
        <w:t>СЗ – семинарные занятия</w:t>
      </w:r>
      <w:r>
        <w:rPr>
          <w:spacing w:val="-67"/>
          <w:sz w:val="28"/>
        </w:rPr>
        <w:t> </w:t>
      </w:r>
      <w:r>
        <w:rPr>
          <w:sz w:val="28"/>
        </w:rPr>
        <w:t>ТК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текущий</w:t>
      </w:r>
      <w:r>
        <w:rPr>
          <w:spacing w:val="-3"/>
          <w:sz w:val="28"/>
        </w:rPr>
        <w:t> </w:t>
      </w:r>
      <w:r>
        <w:rPr>
          <w:sz w:val="28"/>
        </w:rPr>
        <w:t>контроль.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36"/>
        </w:rPr>
      </w:pPr>
    </w:p>
    <w:p>
      <w:pPr>
        <w:pStyle w:val="Heading1"/>
        <w:spacing w:after="51"/>
        <w:ind w:left="4995"/>
      </w:pPr>
      <w:bookmarkStart w:name="10. Календарный учебный график" w:id="15"/>
      <w:bookmarkEnd w:id="15"/>
      <w:r>
        <w:rPr>
          <w:b w:val="0"/>
        </w:rPr>
      </w:r>
      <w:r>
        <w:rPr/>
        <w:t>10.</w:t>
      </w:r>
      <w:r>
        <w:rPr>
          <w:spacing w:val="-5"/>
        </w:rPr>
        <w:t> </w:t>
      </w:r>
      <w:r>
        <w:rPr/>
        <w:t>Календарный</w:t>
      </w:r>
      <w:r>
        <w:rPr>
          <w:spacing w:val="-8"/>
        </w:rPr>
        <w:t> </w:t>
      </w:r>
      <w:r>
        <w:rPr/>
        <w:t>учебный</w:t>
      </w:r>
      <w:r>
        <w:rPr>
          <w:spacing w:val="-9"/>
        </w:rPr>
        <w:t> </w:t>
      </w:r>
      <w:r>
        <w:rPr/>
        <w:t>график</w:t>
      </w:r>
    </w:p>
    <w:tbl>
      <w:tblPr>
        <w:tblW w:w="0" w:type="auto"/>
        <w:jc w:val="left"/>
        <w:tblInd w:w="1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"/>
        <w:gridCol w:w="4288"/>
        <w:gridCol w:w="910"/>
        <w:gridCol w:w="1064"/>
        <w:gridCol w:w="2032"/>
      </w:tblGrid>
      <w:tr>
        <w:trPr>
          <w:trHeight w:val="532" w:hRule="atLeast"/>
        </w:trPr>
        <w:tc>
          <w:tcPr>
            <w:tcW w:w="480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4288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auto"/>
              <w:ind w:right="1292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разделов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дисциплин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тем</w:t>
            </w:r>
          </w:p>
        </w:tc>
        <w:tc>
          <w:tcPr>
            <w:tcW w:w="910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auto"/>
              <w:ind w:left="124" w:right="85" w:hanging="15"/>
              <w:rPr>
                <w:sz w:val="28"/>
              </w:rPr>
            </w:pPr>
            <w:r>
              <w:rPr>
                <w:spacing w:val="-1"/>
                <w:sz w:val="28"/>
              </w:rPr>
              <w:t>Всего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часов</w:t>
            </w:r>
          </w:p>
        </w:tc>
        <w:tc>
          <w:tcPr>
            <w:tcW w:w="3096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738" w:hRule="atLeast"/>
        </w:trPr>
        <w:tc>
          <w:tcPr>
            <w:tcW w:w="48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88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310" w:lineRule="exact"/>
              <w:ind w:left="85" w:right="79"/>
              <w:jc w:val="center"/>
              <w:rPr>
                <w:sz w:val="28"/>
              </w:rPr>
            </w:pPr>
            <w:r>
              <w:rPr>
                <w:sz w:val="28"/>
              </w:rPr>
              <w:t>лекции</w:t>
            </w:r>
          </w:p>
        </w:tc>
        <w:tc>
          <w:tcPr>
            <w:tcW w:w="20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Преподаватели</w:t>
            </w:r>
          </w:p>
          <w:p>
            <w:pPr>
              <w:pStyle w:val="TableParagraph"/>
              <w:spacing w:before="48"/>
              <w:ind w:left="109"/>
              <w:rPr>
                <w:sz w:val="28"/>
              </w:rPr>
            </w:pPr>
            <w:r>
              <w:rPr>
                <w:sz w:val="28"/>
              </w:rPr>
              <w:t>ФИО</w:t>
            </w:r>
          </w:p>
        </w:tc>
      </w:tr>
      <w:tr>
        <w:trPr>
          <w:trHeight w:val="2222" w:hRule="atLeast"/>
        </w:trPr>
        <w:tc>
          <w:tcPr>
            <w:tcW w:w="4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42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1. ОК-1, ПК-4</w:t>
            </w:r>
          </w:p>
          <w:p>
            <w:pPr>
              <w:pStyle w:val="TableParagraph"/>
              <w:spacing w:line="276" w:lineRule="auto" w:before="47"/>
              <w:ind w:right="546"/>
              <w:rPr>
                <w:sz w:val="28"/>
              </w:rPr>
            </w:pPr>
            <w:r>
              <w:rPr>
                <w:sz w:val="28"/>
              </w:rPr>
              <w:t>Введение в эндоскопию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теоретические основы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социальной гигиены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организация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эндоскопической</w:t>
            </w:r>
          </w:p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помощи.</w:t>
            </w:r>
          </w:p>
        </w:tc>
        <w:tc>
          <w:tcPr>
            <w:tcW w:w="9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15" w:lineRule="exact"/>
              <w:ind w:left="0" w:right="37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0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0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6" w:lineRule="auto"/>
              <w:ind w:left="148" w:right="142" w:firstLine="38"/>
              <w:jc w:val="both"/>
              <w:rPr>
                <w:sz w:val="28"/>
              </w:rPr>
            </w:pPr>
            <w:r>
              <w:rPr>
                <w:sz w:val="28"/>
              </w:rPr>
              <w:t>Хамидов М.А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Ярметов М.М.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Мусаев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С.Н.</w:t>
            </w:r>
          </w:p>
        </w:tc>
      </w:tr>
      <w:tr>
        <w:trPr>
          <w:trHeight w:val="1108" w:hRule="atLeast"/>
        </w:trPr>
        <w:tc>
          <w:tcPr>
            <w:tcW w:w="480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2.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ОК-1,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ПК-1,2,3</w:t>
            </w:r>
          </w:p>
          <w:p>
            <w:pPr>
              <w:pStyle w:val="TableParagraph"/>
              <w:spacing w:line="370" w:lineRule="exact" w:before="13"/>
              <w:ind w:right="425"/>
              <w:rPr>
                <w:sz w:val="28"/>
              </w:rPr>
            </w:pPr>
            <w:r>
              <w:rPr>
                <w:spacing w:val="-1"/>
                <w:sz w:val="28"/>
              </w:rPr>
              <w:t>Клиническая, </w:t>
            </w:r>
            <w:r>
              <w:rPr>
                <w:sz w:val="28"/>
              </w:rPr>
              <w:t>топографическая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анатомия.</w:t>
            </w:r>
          </w:p>
        </w:tc>
        <w:tc>
          <w:tcPr>
            <w:tcW w:w="910" w:type="dxa"/>
          </w:tcPr>
          <w:p>
            <w:pPr>
              <w:pStyle w:val="TableParagraph"/>
              <w:spacing w:line="315" w:lineRule="exact"/>
              <w:ind w:left="0" w:right="37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064" w:type="dxa"/>
          </w:tcPr>
          <w:p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032" w:type="dxa"/>
          </w:tcPr>
          <w:p>
            <w:pPr>
              <w:pStyle w:val="TableParagraph"/>
              <w:spacing w:line="276" w:lineRule="auto"/>
              <w:ind w:left="268" w:right="138" w:hanging="120"/>
              <w:rPr>
                <w:sz w:val="28"/>
              </w:rPr>
            </w:pPr>
            <w:r>
              <w:rPr>
                <w:sz w:val="28"/>
              </w:rPr>
              <w:t>Ярметов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М.М.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Мусаев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С.Н.</w:t>
            </w:r>
          </w:p>
        </w:tc>
      </w:tr>
      <w:tr>
        <w:trPr>
          <w:trHeight w:val="2222" w:hRule="atLeast"/>
        </w:trPr>
        <w:tc>
          <w:tcPr>
            <w:tcW w:w="480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42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3.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ОК-1, ПК-1, ПК-2</w:t>
            </w:r>
          </w:p>
          <w:p>
            <w:pPr>
              <w:pStyle w:val="TableParagraph"/>
              <w:spacing w:line="276" w:lineRule="auto" w:before="47"/>
              <w:ind w:right="399"/>
              <w:rPr>
                <w:sz w:val="28"/>
              </w:rPr>
            </w:pPr>
            <w:r>
              <w:rPr>
                <w:sz w:val="28"/>
              </w:rPr>
              <w:t>Клиника и общая диагностика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грудной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брюшной полостей и методы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исследований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применяемые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сочетании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эндоскопическими.</w:t>
            </w:r>
          </w:p>
        </w:tc>
        <w:tc>
          <w:tcPr>
            <w:tcW w:w="910" w:type="dxa"/>
          </w:tcPr>
          <w:p>
            <w:pPr>
              <w:pStyle w:val="TableParagraph"/>
              <w:spacing w:line="315" w:lineRule="exact"/>
              <w:ind w:left="0" w:right="10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064" w:type="dxa"/>
          </w:tcPr>
          <w:p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032" w:type="dxa"/>
          </w:tcPr>
          <w:p>
            <w:pPr>
              <w:pStyle w:val="TableParagraph"/>
              <w:spacing w:line="276" w:lineRule="auto"/>
              <w:ind w:left="147" w:right="141"/>
              <w:jc w:val="center"/>
              <w:rPr>
                <w:sz w:val="28"/>
              </w:rPr>
            </w:pPr>
            <w:r>
              <w:rPr>
                <w:sz w:val="28"/>
              </w:rPr>
              <w:t>Ярметов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М.М.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Мусаев С.Н.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Магомедов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М.П.</w:t>
            </w:r>
          </w:p>
        </w:tc>
      </w:tr>
      <w:tr>
        <w:trPr>
          <w:trHeight w:val="738" w:hRule="atLeast"/>
        </w:trPr>
        <w:tc>
          <w:tcPr>
            <w:tcW w:w="480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42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4. ПК-1, ПК-2</w:t>
            </w:r>
          </w:p>
          <w:p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Методика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эндоскопических</w:t>
            </w:r>
          </w:p>
        </w:tc>
        <w:tc>
          <w:tcPr>
            <w:tcW w:w="910" w:type="dxa"/>
          </w:tcPr>
          <w:p>
            <w:pPr>
              <w:pStyle w:val="TableParagraph"/>
              <w:spacing w:line="315" w:lineRule="exact"/>
              <w:ind w:left="0" w:right="326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064" w:type="dxa"/>
          </w:tcPr>
          <w:p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032" w:type="dxa"/>
          </w:tcPr>
          <w:p>
            <w:pPr>
              <w:pStyle w:val="TableParagraph"/>
              <w:spacing w:line="315" w:lineRule="exact"/>
              <w:ind w:left="148"/>
              <w:rPr>
                <w:sz w:val="28"/>
              </w:rPr>
            </w:pPr>
            <w:r>
              <w:rPr>
                <w:sz w:val="28"/>
              </w:rPr>
              <w:t>Ярметов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М.М.</w:t>
            </w:r>
          </w:p>
          <w:p>
            <w:pPr>
              <w:pStyle w:val="TableParagraph"/>
              <w:spacing w:before="47"/>
              <w:ind w:left="268"/>
              <w:rPr>
                <w:sz w:val="28"/>
              </w:rPr>
            </w:pPr>
            <w:r>
              <w:rPr>
                <w:sz w:val="28"/>
              </w:rPr>
              <w:t>Мусаев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С.Н.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1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"/>
        <w:gridCol w:w="4288"/>
        <w:gridCol w:w="908"/>
        <w:gridCol w:w="1067"/>
        <w:gridCol w:w="2032"/>
      </w:tblGrid>
      <w:tr>
        <w:trPr>
          <w:trHeight w:val="739" w:hRule="atLeast"/>
        </w:trPr>
        <w:tc>
          <w:tcPr>
            <w:tcW w:w="48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исследовании</w:t>
            </w:r>
          </w:p>
        </w:tc>
        <w:tc>
          <w:tcPr>
            <w:tcW w:w="90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2" w:type="dxa"/>
          </w:tcPr>
          <w:p>
            <w:pPr>
              <w:pStyle w:val="TableParagraph"/>
              <w:spacing w:line="315" w:lineRule="exact"/>
              <w:ind w:left="147" w:right="137"/>
              <w:jc w:val="center"/>
              <w:rPr>
                <w:sz w:val="28"/>
              </w:rPr>
            </w:pPr>
            <w:r>
              <w:rPr>
                <w:sz w:val="28"/>
              </w:rPr>
              <w:t>Магомедов</w:t>
            </w:r>
          </w:p>
          <w:p>
            <w:pPr>
              <w:pStyle w:val="TableParagraph"/>
              <w:spacing w:before="48"/>
              <w:ind w:left="145" w:right="142"/>
              <w:jc w:val="center"/>
              <w:rPr>
                <w:sz w:val="28"/>
              </w:rPr>
            </w:pPr>
            <w:r>
              <w:rPr>
                <w:sz w:val="28"/>
              </w:rPr>
              <w:t>М.П.</w:t>
            </w:r>
          </w:p>
        </w:tc>
      </w:tr>
      <w:tr>
        <w:trPr>
          <w:trHeight w:val="1483" w:hRule="atLeast"/>
        </w:trPr>
        <w:tc>
          <w:tcPr>
            <w:tcW w:w="480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42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5. ПК-1, ПК-2</w:t>
            </w:r>
          </w:p>
          <w:p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Диагностическая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эндоскопия.</w:t>
            </w:r>
          </w:p>
        </w:tc>
        <w:tc>
          <w:tcPr>
            <w:tcW w:w="908" w:type="dxa"/>
          </w:tcPr>
          <w:p>
            <w:pPr>
              <w:pStyle w:val="TableParagraph"/>
              <w:spacing w:line="315" w:lineRule="exact"/>
              <w:ind w:left="183" w:right="214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1067" w:type="dxa"/>
          </w:tcPr>
          <w:p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032" w:type="dxa"/>
          </w:tcPr>
          <w:p>
            <w:pPr>
              <w:pStyle w:val="TableParagraph"/>
              <w:spacing w:line="276" w:lineRule="auto"/>
              <w:ind w:left="146" w:right="142"/>
              <w:jc w:val="center"/>
              <w:rPr>
                <w:sz w:val="28"/>
              </w:rPr>
            </w:pPr>
            <w:r>
              <w:rPr>
                <w:sz w:val="28"/>
              </w:rPr>
              <w:t>Ярметов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М.М.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Мусаев С.Н.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Магомедов</w:t>
            </w:r>
          </w:p>
          <w:p>
            <w:pPr>
              <w:pStyle w:val="TableParagraph"/>
              <w:ind w:left="145" w:right="142"/>
              <w:jc w:val="center"/>
              <w:rPr>
                <w:sz w:val="28"/>
              </w:rPr>
            </w:pPr>
            <w:r>
              <w:rPr>
                <w:sz w:val="28"/>
              </w:rPr>
              <w:t>М.П.</w:t>
            </w:r>
          </w:p>
        </w:tc>
      </w:tr>
      <w:tr>
        <w:trPr>
          <w:trHeight w:val="1478" w:hRule="atLeast"/>
        </w:trPr>
        <w:tc>
          <w:tcPr>
            <w:tcW w:w="480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4288" w:type="dxa"/>
          </w:tcPr>
          <w:p>
            <w:pPr>
              <w:pStyle w:val="TableParagraph"/>
              <w:spacing w:line="276" w:lineRule="auto"/>
              <w:ind w:right="1265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6.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ПК-3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Лечебная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оперативная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эндоскопия.</w:t>
            </w:r>
          </w:p>
        </w:tc>
        <w:tc>
          <w:tcPr>
            <w:tcW w:w="908" w:type="dxa"/>
          </w:tcPr>
          <w:p>
            <w:pPr>
              <w:pStyle w:val="TableParagraph"/>
              <w:spacing w:line="315" w:lineRule="exact"/>
              <w:ind w:left="223" w:right="209"/>
              <w:jc w:val="center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1067" w:type="dxa"/>
          </w:tcPr>
          <w:p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032" w:type="dxa"/>
          </w:tcPr>
          <w:p>
            <w:pPr>
              <w:pStyle w:val="TableParagraph"/>
              <w:spacing w:line="276" w:lineRule="auto"/>
              <w:ind w:left="146" w:right="142"/>
              <w:jc w:val="center"/>
              <w:rPr>
                <w:sz w:val="28"/>
              </w:rPr>
            </w:pPr>
            <w:r>
              <w:rPr>
                <w:sz w:val="28"/>
              </w:rPr>
              <w:t>Ярметов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М.М.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Мусаев С.Н.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Магомедов</w:t>
            </w:r>
          </w:p>
          <w:p>
            <w:pPr>
              <w:pStyle w:val="TableParagraph"/>
              <w:spacing w:line="320" w:lineRule="exact"/>
              <w:ind w:left="145" w:right="142"/>
              <w:jc w:val="center"/>
              <w:rPr>
                <w:sz w:val="28"/>
              </w:rPr>
            </w:pPr>
            <w:r>
              <w:rPr>
                <w:sz w:val="28"/>
              </w:rPr>
              <w:t>М.П.</w:t>
            </w:r>
          </w:p>
        </w:tc>
      </w:tr>
      <w:tr>
        <w:trPr>
          <w:trHeight w:val="743" w:hRule="atLeast"/>
        </w:trPr>
        <w:tc>
          <w:tcPr>
            <w:tcW w:w="48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28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7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ПК-1,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ПК-2,ПК-3</w:t>
            </w:r>
          </w:p>
          <w:p>
            <w:pPr>
              <w:pStyle w:val="TableParagraph"/>
              <w:spacing w:before="52"/>
              <w:rPr>
                <w:sz w:val="28"/>
              </w:rPr>
            </w:pPr>
            <w:r>
              <w:rPr>
                <w:sz w:val="28"/>
              </w:rPr>
              <w:t>Симуляционный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курс</w:t>
            </w:r>
          </w:p>
        </w:tc>
        <w:tc>
          <w:tcPr>
            <w:tcW w:w="908" w:type="dxa"/>
          </w:tcPr>
          <w:p>
            <w:pPr>
              <w:pStyle w:val="TableParagraph"/>
              <w:spacing w:line="315" w:lineRule="exact"/>
              <w:ind w:left="223" w:right="209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06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2" w:type="dxa"/>
          </w:tcPr>
          <w:p>
            <w:pPr>
              <w:pStyle w:val="TableParagraph"/>
              <w:spacing w:line="315" w:lineRule="exact"/>
              <w:ind w:left="147"/>
              <w:rPr>
                <w:sz w:val="28"/>
              </w:rPr>
            </w:pPr>
            <w:r>
              <w:rPr>
                <w:sz w:val="28"/>
              </w:rPr>
              <w:t>Ярметов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М.М.</w:t>
            </w:r>
          </w:p>
          <w:p>
            <w:pPr>
              <w:pStyle w:val="TableParagraph"/>
              <w:spacing w:before="52"/>
              <w:ind w:left="267"/>
              <w:rPr>
                <w:sz w:val="28"/>
              </w:rPr>
            </w:pPr>
            <w:r>
              <w:rPr>
                <w:sz w:val="28"/>
              </w:rPr>
              <w:t>Мусаев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С.Н.</w:t>
            </w:r>
          </w:p>
        </w:tc>
      </w:tr>
      <w:tr>
        <w:trPr>
          <w:trHeight w:val="369" w:hRule="atLeast"/>
        </w:trPr>
        <w:tc>
          <w:tcPr>
            <w:tcW w:w="480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4288" w:type="dxa"/>
          </w:tcPr>
          <w:p>
            <w:pPr>
              <w:pStyle w:val="TableParagraph"/>
              <w:spacing w:line="320" w:lineRule="exact"/>
              <w:ind w:left="0" w:right="10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экзамен</w:t>
            </w:r>
          </w:p>
        </w:tc>
        <w:tc>
          <w:tcPr>
            <w:tcW w:w="908" w:type="dxa"/>
          </w:tcPr>
          <w:p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106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69" w:hRule="atLeast"/>
        </w:trPr>
        <w:tc>
          <w:tcPr>
            <w:tcW w:w="48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88" w:type="dxa"/>
          </w:tcPr>
          <w:p>
            <w:pPr>
              <w:pStyle w:val="TableParagraph"/>
              <w:spacing w:line="320" w:lineRule="exact"/>
              <w:ind w:left="0" w:right="9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908" w:type="dxa"/>
          </w:tcPr>
          <w:p>
            <w:pPr>
              <w:pStyle w:val="TableParagraph"/>
              <w:spacing w:line="320" w:lineRule="exact"/>
              <w:ind w:left="223" w:right="2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144</w:t>
            </w:r>
          </w:p>
        </w:tc>
        <w:tc>
          <w:tcPr>
            <w:tcW w:w="1067" w:type="dxa"/>
          </w:tcPr>
          <w:p>
            <w:pPr>
              <w:pStyle w:val="TableParagraph"/>
              <w:spacing w:line="320" w:lineRule="exact"/>
              <w:ind w:left="372" w:right="36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203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pStyle w:val="ListParagraph"/>
        <w:numPr>
          <w:ilvl w:val="0"/>
          <w:numId w:val="13"/>
        </w:numPr>
        <w:tabs>
          <w:tab w:pos="4232" w:val="left" w:leader="none"/>
        </w:tabs>
        <w:spacing w:line="240" w:lineRule="auto" w:before="86" w:after="0"/>
        <w:ind w:left="4231" w:right="0" w:hanging="3745"/>
        <w:jc w:val="left"/>
        <w:rPr>
          <w:b/>
          <w:sz w:val="26"/>
        </w:rPr>
      </w:pPr>
      <w:r>
        <w:rPr>
          <w:b/>
          <w:sz w:val="28"/>
        </w:rPr>
        <w:t>ФОРМЫ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АТТЕСТАЦИИ</w:t>
      </w:r>
    </w:p>
    <w:p>
      <w:pPr>
        <w:pStyle w:val="Heading1"/>
        <w:numPr>
          <w:ilvl w:val="1"/>
          <w:numId w:val="14"/>
        </w:numPr>
        <w:tabs>
          <w:tab w:pos="1634" w:val="left" w:leader="none"/>
        </w:tabs>
        <w:spacing w:line="240" w:lineRule="auto" w:before="158" w:after="0"/>
        <w:ind w:left="1633" w:right="0" w:hanging="635"/>
        <w:jc w:val="left"/>
      </w:pPr>
      <w:r>
        <w:rPr/>
        <w:t>Формы</w:t>
      </w:r>
      <w:r>
        <w:rPr>
          <w:spacing w:val="-4"/>
        </w:rPr>
        <w:t> </w:t>
      </w:r>
      <w:r>
        <w:rPr/>
        <w:t>промежуточной</w:t>
      </w:r>
      <w:r>
        <w:rPr>
          <w:spacing w:val="-6"/>
        </w:rPr>
        <w:t> </w:t>
      </w:r>
      <w:r>
        <w:rPr/>
        <w:t>аттестации</w:t>
      </w:r>
      <w:r>
        <w:rPr>
          <w:vertAlign w:val="superscript"/>
        </w:rPr>
        <w:t>1</w:t>
      </w:r>
      <w:r>
        <w:rPr>
          <w:vertAlign w:val="baseline"/>
        </w:rPr>
        <w:t>:</w:t>
      </w:r>
    </w:p>
    <w:p>
      <w:pPr>
        <w:spacing w:before="163"/>
        <w:ind w:left="999" w:right="0" w:firstLine="0"/>
        <w:jc w:val="left"/>
        <w:rPr>
          <w:sz w:val="28"/>
        </w:rPr>
      </w:pPr>
      <w:r>
        <w:rPr>
          <w:sz w:val="28"/>
        </w:rPr>
        <w:t>Тестирование,</w:t>
      </w:r>
      <w:r>
        <w:rPr>
          <w:spacing w:val="-3"/>
          <w:sz w:val="28"/>
        </w:rPr>
        <w:t> </w:t>
      </w:r>
      <w:r>
        <w:rPr>
          <w:sz w:val="28"/>
        </w:rPr>
        <w:t>вопросы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r>
        <w:rPr/>
        <w:t>Примеры</w:t>
      </w:r>
      <w:r>
        <w:rPr>
          <w:spacing w:val="-3"/>
        </w:rPr>
        <w:t> </w:t>
      </w:r>
      <w:r>
        <w:rPr/>
        <w:t>тестовых</w:t>
      </w:r>
      <w:r>
        <w:rPr>
          <w:spacing w:val="-6"/>
        </w:rPr>
        <w:t> </w:t>
      </w:r>
      <w:r>
        <w:rPr/>
        <w:t>заданий</w:t>
      </w: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12"/>
        <w:gridCol w:w="4662"/>
      </w:tblGrid>
      <w:tr>
        <w:trPr>
          <w:trHeight w:val="3490" w:hRule="atLeast"/>
        </w:trPr>
        <w:tc>
          <w:tcPr>
            <w:tcW w:w="4912" w:type="dxa"/>
          </w:tcPr>
          <w:p>
            <w:pPr>
              <w:pStyle w:val="TableParagraph"/>
              <w:spacing w:line="276" w:lineRule="auto"/>
              <w:ind w:right="698"/>
              <w:rPr>
                <w:sz w:val="24"/>
              </w:rPr>
            </w:pPr>
            <w:r>
              <w:rPr>
                <w:sz w:val="24"/>
              </w:rPr>
              <w:t>Правильным определением социальной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гигиены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науки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является:</w:t>
            </w:r>
          </w:p>
          <w:p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/>
              <w:ind w:right="189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Социальная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гигиена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наука 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общественном здоровье и здравоохранении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б) Социальная гигиена - наука о социальных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проблемах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медицины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здравоохранения</w:t>
            </w:r>
          </w:p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в) Социальная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гигиена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система</w:t>
            </w:r>
          </w:p>
          <w:p>
            <w:pPr>
              <w:pStyle w:val="TableParagraph"/>
              <w:spacing w:line="276" w:lineRule="auto" w:before="41"/>
              <w:ind w:right="283"/>
              <w:rPr>
                <w:sz w:val="24"/>
              </w:rPr>
            </w:pPr>
            <w:r>
              <w:rPr>
                <w:sz w:val="24"/>
              </w:rPr>
              <w:t>мероприятий по охране здоровья населения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ответ: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</w:t>
            </w:r>
          </w:p>
        </w:tc>
        <w:tc>
          <w:tcPr>
            <w:tcW w:w="4662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ОК-1,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ПК-4</w:t>
            </w:r>
          </w:p>
        </w:tc>
      </w:tr>
      <w:tr>
        <w:trPr>
          <w:trHeight w:val="1905" w:hRule="atLeast"/>
        </w:trPr>
        <w:tc>
          <w:tcPr>
            <w:tcW w:w="491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Пилорический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желудка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образован:</w:t>
            </w:r>
          </w:p>
          <w:p>
            <w:pPr>
              <w:pStyle w:val="TableParagraph"/>
              <w:spacing w:before="5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 w:before="1"/>
              <w:ind w:left="172" w:right="545" w:hanging="63"/>
              <w:rPr>
                <w:sz w:val="24"/>
              </w:rPr>
            </w:pPr>
            <w:r>
              <w:rPr>
                <w:sz w:val="24"/>
              </w:rPr>
              <w:t>а) Наружным слоем мышечной оболочки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б) Средним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слоем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мышечной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оболочки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Внутренним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слоем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мышечной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оболочки</w:t>
            </w:r>
          </w:p>
          <w:p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ответ: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Б</w:t>
            </w:r>
          </w:p>
        </w:tc>
        <w:tc>
          <w:tcPr>
            <w:tcW w:w="4662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ПК-2</w:t>
            </w:r>
          </w:p>
        </w:tc>
      </w:tr>
      <w:tr>
        <w:trPr>
          <w:trHeight w:val="316" w:hRule="atLeast"/>
        </w:trPr>
        <w:tc>
          <w:tcPr>
            <w:tcW w:w="491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вариантам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заживления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язвенного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дефекта</w:t>
            </w:r>
          </w:p>
        </w:tc>
        <w:tc>
          <w:tcPr>
            <w:tcW w:w="4662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ПК-1</w:t>
            </w:r>
          </w:p>
        </w:tc>
      </w:tr>
    </w:tbl>
    <w:p>
      <w:pPr>
        <w:pStyle w:val="BodyText"/>
        <w:spacing w:before="6"/>
        <w:rPr>
          <w:b/>
          <w:sz w:val="29"/>
        </w:rPr>
      </w:pPr>
      <w:r>
        <w:rPr/>
        <w:pict>
          <v:rect style="position:absolute;margin-left:84.984001pt;margin-top:18.923584pt;width:144.07pt;height:.72003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9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12"/>
        <w:gridCol w:w="4662"/>
      </w:tblGrid>
      <w:tr>
        <w:trPr>
          <w:trHeight w:val="5079" w:hRule="atLeast"/>
        </w:trPr>
        <w:tc>
          <w:tcPr>
            <w:tcW w:w="491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 Каваине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относится:</w:t>
            </w:r>
          </w:p>
          <w:p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right="19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Заживление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язвы,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сохраняющей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округлую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форму</w:t>
            </w:r>
          </w:p>
          <w:p>
            <w:pPr>
              <w:pStyle w:val="TableParagraph"/>
              <w:spacing w:line="276" w:lineRule="auto"/>
              <w:ind w:right="296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Заживление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язвы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стадию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линейной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формы,</w:t>
            </w:r>
          </w:p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перпендикулярной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малой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кривизне</w:t>
            </w:r>
          </w:p>
          <w:p>
            <w:pPr>
              <w:pStyle w:val="TableParagraph"/>
              <w:spacing w:line="276" w:lineRule="auto" w:before="41"/>
              <w:ind w:right="19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Заживление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язв,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стадию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звездчатого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рубца</w:t>
            </w:r>
          </w:p>
          <w:p>
            <w:pPr>
              <w:pStyle w:val="TableParagraph"/>
              <w:spacing w:line="276" w:lineRule="auto"/>
              <w:ind w:right="137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Разделение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язв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целующиеся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Заживление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гигантских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язв,</w:t>
            </w:r>
          </w:p>
          <w:p>
            <w:pPr>
              <w:pStyle w:val="TableParagraph"/>
              <w:spacing w:line="276" w:lineRule="auto"/>
              <w:ind w:right="111"/>
              <w:rPr>
                <w:sz w:val="24"/>
              </w:rPr>
            </w:pPr>
            <w:r>
              <w:rPr>
                <w:sz w:val="24"/>
              </w:rPr>
              <w:t>расположенных параллельно малой кривизне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желудка,</w:t>
            </w:r>
          </w:p>
          <w:p>
            <w:pPr>
              <w:pStyle w:val="TableParagraph"/>
              <w:spacing w:line="280" w:lineRule="auto"/>
              <w:ind w:right="1845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стадию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линейной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язвы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Ответ: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466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079" w:hRule="atLeast"/>
        </w:trPr>
        <w:tc>
          <w:tcPr>
            <w:tcW w:w="4912" w:type="dxa"/>
          </w:tcPr>
          <w:p>
            <w:pPr>
              <w:pStyle w:val="TableParagraph"/>
              <w:spacing w:line="276" w:lineRule="auto"/>
              <w:ind w:right="50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эндоскопического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метода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язвенной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spacing w:line="276" w:lineRule="auto"/>
              <w:ind w:right="1437"/>
              <w:rPr>
                <w:sz w:val="24"/>
              </w:rPr>
            </w:pPr>
            <w:r>
              <w:rPr>
                <w:sz w:val="24"/>
              </w:rPr>
              <w:t>включают все перечисленное, 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исключением:</w:t>
            </w:r>
          </w:p>
          <w:p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80" w:lineRule="auto" w:before="1"/>
              <w:ind w:right="1036"/>
              <w:jc w:val="both"/>
              <w:rPr>
                <w:sz w:val="24"/>
              </w:rPr>
            </w:pPr>
            <w:r>
              <w:rPr>
                <w:sz w:val="24"/>
              </w:rPr>
              <w:t>а) Способствовать заживлению язвы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эпителизацией,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рубцеванием</w:t>
            </w:r>
          </w:p>
          <w:p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Уточнения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диагноза</w:t>
            </w:r>
          </w:p>
          <w:p>
            <w:pPr>
              <w:pStyle w:val="TableParagraph"/>
              <w:spacing w:line="276" w:lineRule="auto" w:before="40"/>
              <w:ind w:right="987"/>
              <w:jc w:val="both"/>
              <w:rPr>
                <w:sz w:val="24"/>
              </w:rPr>
            </w:pPr>
            <w:r>
              <w:rPr>
                <w:sz w:val="24"/>
              </w:rPr>
              <w:t>в) Отмены лекарственнх препаратов,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дающих нежелательные последствия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г) Проведения лечения без отрыва от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  <w:p>
            <w:pPr>
              <w:pStyle w:val="TableParagraph"/>
              <w:spacing w:line="276" w:lineRule="auto"/>
              <w:ind w:right="1308"/>
              <w:rPr>
                <w:sz w:val="24"/>
              </w:rPr>
            </w:pPr>
            <w:r>
              <w:rPr>
                <w:sz w:val="24"/>
              </w:rPr>
              <w:t>д) Сокращения сроков временной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нетрудоспособности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ответ:А</w:t>
            </w:r>
          </w:p>
        </w:tc>
        <w:tc>
          <w:tcPr>
            <w:tcW w:w="4662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ПК-3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14"/>
        </w:numPr>
        <w:tabs>
          <w:tab w:pos="1634" w:val="left" w:leader="none"/>
        </w:tabs>
        <w:spacing w:line="240" w:lineRule="auto" w:before="210" w:after="0"/>
        <w:ind w:left="1633" w:right="0" w:hanging="635"/>
        <w:jc w:val="left"/>
        <w:rPr>
          <w:b/>
          <w:sz w:val="28"/>
        </w:rPr>
      </w:pPr>
      <w:r>
        <w:rPr>
          <w:b/>
          <w:sz w:val="28"/>
        </w:rPr>
        <w:t>Форма</w:t>
      </w:r>
      <w:r>
        <w:rPr>
          <w:b/>
          <w:spacing w:val="63"/>
          <w:sz w:val="28"/>
        </w:rPr>
        <w:t> </w:t>
      </w:r>
      <w:r>
        <w:rPr>
          <w:b/>
          <w:sz w:val="28"/>
        </w:rPr>
        <w:t>итоговой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аттестации:</w:t>
      </w:r>
    </w:p>
    <w:p>
      <w:pPr>
        <w:pStyle w:val="BodyText"/>
        <w:spacing w:before="2"/>
        <w:rPr>
          <w:b/>
        </w:rPr>
      </w:pPr>
    </w:p>
    <w:p>
      <w:pPr>
        <w:spacing w:before="1"/>
        <w:ind w:left="999" w:right="0" w:firstLine="0"/>
        <w:jc w:val="left"/>
        <w:rPr>
          <w:sz w:val="28"/>
        </w:rPr>
      </w:pPr>
      <w:r>
        <w:rPr>
          <w:sz w:val="28"/>
        </w:rPr>
        <w:t>Экзамен-</w:t>
      </w:r>
      <w:r>
        <w:rPr>
          <w:spacing w:val="-11"/>
          <w:sz w:val="28"/>
        </w:rPr>
        <w:t> </w:t>
      </w:r>
      <w:r>
        <w:rPr>
          <w:sz w:val="28"/>
        </w:rPr>
        <w:t>тестирование,</w:t>
      </w:r>
      <w:r>
        <w:rPr>
          <w:spacing w:val="-7"/>
          <w:sz w:val="28"/>
        </w:rPr>
        <w:t> </w:t>
      </w:r>
      <w:r>
        <w:rPr>
          <w:sz w:val="28"/>
        </w:rPr>
        <w:t>собеседование(вопросы)</w:t>
      </w:r>
    </w:p>
    <w:p>
      <w:pPr>
        <w:pStyle w:val="BodyText"/>
        <w:spacing w:before="6"/>
      </w:pPr>
    </w:p>
    <w:p>
      <w:pPr>
        <w:spacing w:before="0"/>
        <w:ind w:left="999" w:right="0" w:firstLine="0"/>
        <w:jc w:val="left"/>
        <w:rPr>
          <w:sz w:val="28"/>
        </w:rPr>
      </w:pPr>
      <w:r>
        <w:rPr>
          <w:b/>
          <w:sz w:val="28"/>
        </w:rPr>
        <w:t>Тестовый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контроль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занятии</w:t>
      </w:r>
      <w:r>
        <w:rPr>
          <w:b/>
          <w:spacing w:val="-1"/>
          <w:sz w:val="28"/>
        </w:rPr>
        <w:t> </w:t>
      </w:r>
      <w:r>
        <w:rPr>
          <w:sz w:val="28"/>
        </w:rPr>
        <w:t>проводится</w:t>
      </w:r>
      <w:r>
        <w:rPr>
          <w:spacing w:val="-3"/>
          <w:sz w:val="28"/>
        </w:rPr>
        <w:t> </w:t>
      </w:r>
      <w:r>
        <w:rPr>
          <w:sz w:val="28"/>
        </w:rPr>
        <w:t>индивидуально</w:t>
      </w:r>
    </w:p>
    <w:p>
      <w:pPr>
        <w:pStyle w:val="Heading1"/>
        <w:spacing w:line="477" w:lineRule="auto" w:before="5"/>
        <w:ind w:right="2942"/>
        <w:rPr>
          <w:rFonts w:ascii="Calibri" w:hAnsi="Calibri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9.223999pt;margin-top:51.530037pt;width:479.5pt;height:87.65pt;mso-position-horizontal-relative:page;mso-position-vertical-relative:paragraph;z-index:15732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79"/>
                    <w:gridCol w:w="4697"/>
                  </w:tblGrid>
                  <w:tr>
                    <w:trPr>
                      <w:trHeight w:val="1170" w:hRule="atLeast"/>
                    </w:trPr>
                    <w:tc>
                      <w:tcPr>
                        <w:tcW w:w="4879" w:type="dxa"/>
                      </w:tcPr>
                      <w:p>
                        <w:pPr>
                          <w:pStyle w:val="TableParagraph"/>
                          <w:ind w:right="3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Эндоскопическая семиотика основных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заболеваний пищевода. Эзофагиты, ГПОД,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химические ожоги,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опухоли,</w:t>
                        </w:r>
                        <w:r>
                          <w:rPr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ВРВП</w:t>
                        </w:r>
                      </w:p>
                    </w:tc>
                    <w:tc>
                      <w:tcPr>
                        <w:tcW w:w="4697" w:type="dxa"/>
                      </w:tcPr>
                      <w:p>
                        <w:pPr>
                          <w:pStyle w:val="TableParagraph"/>
                          <w:spacing w:before="2"/>
                          <w:ind w:left="109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ПК-1,ПК-2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4879" w:type="dxa"/>
                      </w:tcPr>
                      <w:p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Остановка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кровотечения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из варикозно-</w:t>
                        </w:r>
                      </w:p>
                      <w:p>
                        <w:pPr>
                          <w:pStyle w:val="TableParagraph"/>
                          <w:spacing w:line="261" w:lineRule="exact" w:before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расширенных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вен.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Показания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4697" w:type="dxa"/>
                      </w:tcPr>
                      <w:p>
                        <w:pPr>
                          <w:pStyle w:val="TableParagraph"/>
                          <w:spacing w:line="339" w:lineRule="exact"/>
                          <w:ind w:left="109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ПК-3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 w:hAnsi="Calibri"/>
        </w:rPr>
        <w:t>Примеры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тестовых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заданий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(приведены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выше)</w:t>
      </w:r>
      <w:r>
        <w:rPr>
          <w:rFonts w:ascii="Calibri" w:hAnsi="Calibri"/>
          <w:spacing w:val="-61"/>
        </w:rPr>
        <w:t> </w:t>
      </w:r>
      <w:r>
        <w:rPr>
          <w:rFonts w:ascii="Calibri" w:hAnsi="Calibri"/>
        </w:rPr>
        <w:t>Примеры итоговых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вопросов:</w:t>
      </w:r>
    </w:p>
    <w:p>
      <w:pPr>
        <w:spacing w:after="0" w:line="477" w:lineRule="auto"/>
        <w:rPr>
          <w:rFonts w:ascii="Calibri" w:hAnsi="Calibri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79"/>
        <w:gridCol w:w="4697"/>
      </w:tblGrid>
      <w:tr>
        <w:trPr>
          <w:trHeight w:val="892" w:hRule="atLeast"/>
        </w:trPr>
        <w:tc>
          <w:tcPr>
            <w:tcW w:w="4879" w:type="dxa"/>
          </w:tcPr>
          <w:p>
            <w:pPr>
              <w:pStyle w:val="TableParagraph"/>
              <w:spacing w:line="237" w:lineRule="auto"/>
              <w:ind w:right="170"/>
              <w:rPr>
                <w:sz w:val="24"/>
              </w:rPr>
            </w:pPr>
            <w:r>
              <w:rPr>
                <w:sz w:val="24"/>
              </w:rPr>
              <w:t>противопоказания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выполнению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лечебных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вмешательств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при кровотечении</w:t>
            </w:r>
          </w:p>
        </w:tc>
        <w:tc>
          <w:tcPr>
            <w:tcW w:w="469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1"/>
        </w:rPr>
      </w:pPr>
    </w:p>
    <w:p>
      <w:pPr>
        <w:spacing w:before="87"/>
        <w:ind w:left="999" w:right="0" w:firstLine="0"/>
        <w:jc w:val="left"/>
        <w:rPr>
          <w:b/>
          <w:sz w:val="28"/>
        </w:rPr>
      </w:pPr>
      <w:r>
        <w:rPr>
          <w:b/>
          <w:sz w:val="28"/>
        </w:rPr>
        <w:t>Примерная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тематика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контрольных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вопросов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итоговой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аттестации: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before="1"/>
        <w:ind w:left="999" w:right="1384"/>
      </w:pPr>
      <w:r>
        <w:rPr/>
        <w:t>История развития эндоскопии, современное состояние и перспективы</w:t>
      </w:r>
      <w:r>
        <w:rPr>
          <w:spacing w:val="1"/>
        </w:rPr>
        <w:t> </w:t>
      </w:r>
      <w:r>
        <w:rPr/>
        <w:t>Эндоскопическая семиотика основных заболеваний пищевода. Эзофагиты, ГПОД,</w:t>
      </w:r>
      <w:r>
        <w:rPr>
          <w:spacing w:val="-57"/>
        </w:rPr>
        <w:t> </w:t>
      </w:r>
      <w:r>
        <w:rPr/>
        <w:t>химические ожоги,</w:t>
      </w:r>
      <w:r>
        <w:rPr>
          <w:spacing w:val="-5"/>
        </w:rPr>
        <w:t> </w:t>
      </w:r>
      <w:r>
        <w:rPr/>
        <w:t>опухоли,</w:t>
      </w:r>
      <w:r>
        <w:rPr>
          <w:spacing w:val="4"/>
        </w:rPr>
        <w:t> </w:t>
      </w:r>
      <w:r>
        <w:rPr/>
        <w:t>ВРВП</w:t>
      </w:r>
    </w:p>
    <w:p>
      <w:pPr>
        <w:pStyle w:val="BodyText"/>
        <w:spacing w:line="237" w:lineRule="auto"/>
        <w:ind w:left="999" w:right="870"/>
      </w:pPr>
      <w:r>
        <w:rPr/>
        <w:t>Эндоскопическая диагностика гастритов, гастропатии. Рекомендации по диагностике и</w:t>
      </w:r>
      <w:r>
        <w:rPr>
          <w:spacing w:val="-57"/>
        </w:rPr>
        <w:t> </w:t>
      </w:r>
      <w:r>
        <w:rPr/>
        <w:t>лечению Helicobacter</w:t>
      </w:r>
      <w:r>
        <w:rPr>
          <w:spacing w:val="5"/>
        </w:rPr>
        <w:t> </w:t>
      </w:r>
      <w:r>
        <w:rPr/>
        <w:t>pylori.</w:t>
      </w:r>
    </w:p>
    <w:p>
      <w:pPr>
        <w:pStyle w:val="BodyText"/>
        <w:spacing w:line="275" w:lineRule="exact" w:before="3"/>
        <w:ind w:left="999"/>
      </w:pPr>
      <w:r>
        <w:rPr/>
        <w:t>Плановая</w:t>
      </w:r>
      <w:r>
        <w:rPr>
          <w:spacing w:val="-8"/>
        </w:rPr>
        <w:t> </w:t>
      </w:r>
      <w:r>
        <w:rPr/>
        <w:t>диагностическая</w:t>
      </w:r>
      <w:r>
        <w:rPr>
          <w:spacing w:val="-4"/>
        </w:rPr>
        <w:t> </w:t>
      </w:r>
      <w:r>
        <w:rPr/>
        <w:t>лапароскопия,</w:t>
      </w:r>
      <w:r>
        <w:rPr>
          <w:spacing w:val="-6"/>
        </w:rPr>
        <w:t> </w:t>
      </w:r>
      <w:r>
        <w:rPr/>
        <w:t>биопсия</w:t>
      </w:r>
    </w:p>
    <w:p>
      <w:pPr>
        <w:pStyle w:val="BodyText"/>
        <w:ind w:left="999" w:right="932"/>
      </w:pPr>
      <w:r>
        <w:rPr/>
        <w:t>Показания и противопоказания к ЭГДС. Подготовка к ЭГДС. Способы обезболивания.</w:t>
      </w:r>
      <w:r>
        <w:rPr>
          <w:spacing w:val="-57"/>
        </w:rPr>
        <w:t> </w:t>
      </w:r>
      <w:r>
        <w:rPr/>
        <w:t>Анатомия и физиология нижних отделов ЖКТ. Показания, противопоказания к</w:t>
      </w:r>
      <w:r>
        <w:rPr>
          <w:spacing w:val="1"/>
        </w:rPr>
        <w:t> </w:t>
      </w:r>
      <w:r>
        <w:rPr/>
        <w:t>фиброколоноскопии.</w:t>
      </w:r>
    </w:p>
    <w:p>
      <w:pPr>
        <w:pStyle w:val="BodyText"/>
        <w:spacing w:line="237" w:lineRule="auto" w:before="4"/>
        <w:ind w:left="999" w:right="2581"/>
      </w:pPr>
      <w:r>
        <w:rPr/>
        <w:t>Пневмоперитонеум, особенности выполнения, осложнения</w:t>
      </w:r>
      <w:r>
        <w:rPr>
          <w:spacing w:val="1"/>
        </w:rPr>
        <w:t> </w:t>
      </w:r>
      <w:r>
        <w:rPr/>
        <w:t>Оснащение,</w:t>
      </w:r>
      <w:r>
        <w:rPr>
          <w:spacing w:val="51"/>
        </w:rPr>
        <w:t> </w:t>
      </w:r>
      <w:r>
        <w:rPr/>
        <w:t>подготовка</w:t>
      </w:r>
      <w:r>
        <w:rPr>
          <w:spacing w:val="-3"/>
        </w:rPr>
        <w:t> </w:t>
      </w:r>
      <w:r>
        <w:rPr/>
        <w:t>и</w:t>
      </w:r>
      <w:r>
        <w:rPr>
          <w:spacing w:val="51"/>
        </w:rPr>
        <w:t> </w:t>
      </w:r>
      <w:r>
        <w:rPr/>
        <w:t>методика</w:t>
      </w:r>
      <w:r>
        <w:rPr>
          <w:spacing w:val="-9"/>
        </w:rPr>
        <w:t> </w:t>
      </w:r>
      <w:r>
        <w:rPr/>
        <w:t>выполнения</w:t>
      </w:r>
      <w:r>
        <w:rPr>
          <w:spacing w:val="-2"/>
        </w:rPr>
        <w:t> </w:t>
      </w:r>
      <w:r>
        <w:rPr/>
        <w:t>фиброколоноскопии</w:t>
      </w:r>
    </w:p>
    <w:p>
      <w:pPr>
        <w:pStyle w:val="BodyText"/>
        <w:spacing w:line="237" w:lineRule="auto" w:before="6"/>
        <w:ind w:left="999" w:right="1312"/>
      </w:pPr>
      <w:r>
        <w:rPr/>
        <w:t>Аппаратура, инструментарий, методика выполнения ЭГДС. Осложнения ЭГДС, их</w:t>
      </w:r>
      <w:r>
        <w:rPr>
          <w:spacing w:val="-57"/>
        </w:rPr>
        <w:t> </w:t>
      </w:r>
      <w:r>
        <w:rPr/>
        <w:t>профилактика и</w:t>
      </w:r>
      <w:r>
        <w:rPr>
          <w:spacing w:val="-2"/>
        </w:rPr>
        <w:t> </w:t>
      </w:r>
      <w:r>
        <w:rPr/>
        <w:t>лечение.</w:t>
      </w:r>
    </w:p>
    <w:p>
      <w:pPr>
        <w:pStyle w:val="BodyText"/>
        <w:spacing w:line="237" w:lineRule="auto" w:before="5"/>
        <w:ind w:left="999" w:right="1384"/>
      </w:pPr>
      <w:r>
        <w:rPr/>
        <w:t>Предраковые</w:t>
      </w:r>
      <w:r>
        <w:rPr>
          <w:spacing w:val="-6"/>
        </w:rPr>
        <w:t> </w:t>
      </w:r>
      <w:r>
        <w:rPr/>
        <w:t>состояния,</w:t>
      </w:r>
      <w:r>
        <w:rPr>
          <w:spacing w:val="-2"/>
        </w:rPr>
        <w:t> </w:t>
      </w:r>
      <w:r>
        <w:rPr/>
        <w:t>диагностика</w:t>
      </w:r>
      <w:r>
        <w:rPr>
          <w:spacing w:val="-5"/>
        </w:rPr>
        <w:t> </w:t>
      </w:r>
      <w:r>
        <w:rPr/>
        <w:t>раннего</w:t>
      </w:r>
      <w:r>
        <w:rPr>
          <w:spacing w:val="-4"/>
        </w:rPr>
        <w:t> </w:t>
      </w:r>
      <w:r>
        <w:rPr/>
        <w:t>рака</w:t>
      </w:r>
      <w:r>
        <w:rPr>
          <w:spacing w:val="-5"/>
        </w:rPr>
        <w:t> </w:t>
      </w:r>
      <w:r>
        <w:rPr/>
        <w:t>желудка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рак</w:t>
      </w:r>
      <w:r>
        <w:rPr>
          <w:spacing w:val="-6"/>
        </w:rPr>
        <w:t> </w:t>
      </w:r>
      <w:r>
        <w:rPr/>
        <w:t>желудка.</w:t>
      </w:r>
      <w:r>
        <w:rPr>
          <w:spacing w:val="-57"/>
        </w:rPr>
        <w:t> </w:t>
      </w:r>
      <w:r>
        <w:rPr/>
        <w:t>Осложнения</w:t>
      </w:r>
      <w:r>
        <w:rPr>
          <w:spacing w:val="1"/>
        </w:rPr>
        <w:t> </w:t>
      </w:r>
      <w:r>
        <w:rPr/>
        <w:t>лапароскопии</w:t>
      </w:r>
    </w:p>
    <w:p>
      <w:pPr>
        <w:pStyle w:val="BodyText"/>
        <w:spacing w:line="275" w:lineRule="exact" w:before="4"/>
        <w:ind w:left="999"/>
      </w:pPr>
      <w:r>
        <w:rPr/>
        <w:t>Показания</w:t>
      </w:r>
      <w:r>
        <w:rPr>
          <w:spacing w:val="-8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противопоказания</w:t>
      </w:r>
      <w:r>
        <w:rPr>
          <w:spacing w:val="-2"/>
        </w:rPr>
        <w:t> </w:t>
      </w:r>
      <w:r>
        <w:rPr/>
        <w:t>к</w:t>
      </w:r>
      <w:r>
        <w:rPr>
          <w:spacing w:val="-5"/>
        </w:rPr>
        <w:t> </w:t>
      </w:r>
      <w:r>
        <w:rPr/>
        <w:t>лапароскопии</w:t>
      </w:r>
    </w:p>
    <w:p>
      <w:pPr>
        <w:pStyle w:val="BodyText"/>
        <w:spacing w:line="242" w:lineRule="auto"/>
        <w:ind w:left="999" w:right="523"/>
      </w:pPr>
      <w:r>
        <w:rPr/>
        <w:t>Остановка кровотечения из варикозно-расширенных вен. Показания и противопоказания к</w:t>
      </w:r>
      <w:r>
        <w:rPr>
          <w:spacing w:val="-57"/>
        </w:rPr>
        <w:t> </w:t>
      </w:r>
      <w:r>
        <w:rPr/>
        <w:t>выполнению</w:t>
      </w:r>
      <w:r>
        <w:rPr>
          <w:spacing w:val="-1"/>
        </w:rPr>
        <w:t> </w:t>
      </w:r>
      <w:r>
        <w:rPr/>
        <w:t>различных</w:t>
      </w:r>
      <w:r>
        <w:rPr>
          <w:spacing w:val="-3"/>
        </w:rPr>
        <w:t> </w:t>
      </w:r>
      <w:r>
        <w:rPr/>
        <w:t>лечебных</w:t>
      </w:r>
      <w:r>
        <w:rPr>
          <w:spacing w:val="-4"/>
        </w:rPr>
        <w:t> </w:t>
      </w:r>
      <w:r>
        <w:rPr/>
        <w:t>вмешательств</w:t>
      </w:r>
      <w:r>
        <w:rPr>
          <w:spacing w:val="3"/>
        </w:rPr>
        <w:t> </w:t>
      </w:r>
      <w:r>
        <w:rPr/>
        <w:t>при</w:t>
      </w:r>
      <w:r>
        <w:rPr>
          <w:spacing w:val="-3"/>
        </w:rPr>
        <w:t> </w:t>
      </w:r>
      <w:r>
        <w:rPr/>
        <w:t>кровотечении</w:t>
      </w:r>
    </w:p>
    <w:p>
      <w:pPr>
        <w:pStyle w:val="BodyText"/>
        <w:spacing w:line="242" w:lineRule="auto"/>
        <w:ind w:left="999" w:right="1319"/>
      </w:pPr>
      <w:r>
        <w:rPr/>
        <w:t>Эндоскопическая диагностика дуоденитов. Эндоскопическая диагностика язвы 12-</w:t>
      </w:r>
      <w:r>
        <w:rPr>
          <w:spacing w:val="-57"/>
        </w:rPr>
        <w:t> </w:t>
      </w:r>
      <w:r>
        <w:rPr/>
        <w:t>перстной</w:t>
      </w:r>
      <w:r>
        <w:rPr>
          <w:spacing w:val="1"/>
        </w:rPr>
        <w:t> </w:t>
      </w:r>
      <w:r>
        <w:rPr/>
        <w:t>кишки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ее</w:t>
      </w:r>
      <w:r>
        <w:rPr>
          <w:spacing w:val="-5"/>
        </w:rPr>
        <w:t> </w:t>
      </w:r>
      <w:r>
        <w:rPr/>
        <w:t>осложнений.</w:t>
      </w:r>
      <w:r>
        <w:rPr>
          <w:spacing w:val="-2"/>
        </w:rPr>
        <w:t> </w:t>
      </w:r>
      <w:r>
        <w:rPr/>
        <w:t>Местное лечение язв</w:t>
      </w:r>
      <w:r>
        <w:rPr>
          <w:spacing w:val="-2"/>
        </w:rPr>
        <w:t> </w:t>
      </w:r>
      <w:r>
        <w:rPr/>
        <w:t>12-перстной</w:t>
      </w:r>
      <w:r>
        <w:rPr>
          <w:spacing w:val="2"/>
        </w:rPr>
        <w:t> </w:t>
      </w:r>
      <w:r>
        <w:rPr/>
        <w:t>кишки.</w:t>
      </w:r>
    </w:p>
    <w:p>
      <w:pPr>
        <w:pStyle w:val="BodyText"/>
        <w:spacing w:line="242" w:lineRule="auto"/>
        <w:ind w:left="999" w:right="829"/>
      </w:pPr>
      <w:r>
        <w:rPr/>
        <w:t>Анатомия и физиология органов дыхания. Подготовка больного. Оснащение. Методика</w:t>
      </w:r>
      <w:r>
        <w:rPr>
          <w:spacing w:val="-57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бронхоскопии.</w:t>
      </w:r>
    </w:p>
    <w:p>
      <w:pPr>
        <w:pStyle w:val="BodyText"/>
        <w:spacing w:line="242" w:lineRule="auto"/>
        <w:ind w:left="999" w:right="1502"/>
      </w:pPr>
      <w:r>
        <w:rPr/>
        <w:t>Эндоскопическая диагностика язв желудка. Показания к операции. Возможности</w:t>
      </w:r>
      <w:r>
        <w:rPr>
          <w:spacing w:val="-57"/>
        </w:rPr>
        <w:t> </w:t>
      </w:r>
      <w:r>
        <w:rPr/>
        <w:t>эндоскопического</w:t>
      </w:r>
      <w:r>
        <w:rPr>
          <w:spacing w:val="1"/>
        </w:rPr>
        <w:t> </w:t>
      </w:r>
      <w:r>
        <w:rPr/>
        <w:t>лечения.</w:t>
      </w:r>
    </w:p>
    <w:p>
      <w:pPr>
        <w:pStyle w:val="BodyText"/>
        <w:spacing w:line="242" w:lineRule="auto"/>
        <w:ind w:left="999" w:right="766"/>
      </w:pPr>
      <w:r>
        <w:rPr/>
        <w:t>Гастродуоденальные кровотечения. Показания и противопоказания к эндоскопическому</w:t>
      </w:r>
      <w:r>
        <w:rPr>
          <w:spacing w:val="-58"/>
        </w:rPr>
        <w:t> </w:t>
      </w:r>
      <w:r>
        <w:rPr/>
        <w:t>лечению.</w:t>
      </w:r>
      <w:r>
        <w:rPr>
          <w:spacing w:val="2"/>
        </w:rPr>
        <w:t> </w:t>
      </w:r>
      <w:r>
        <w:rPr/>
        <w:t>Способы</w:t>
      </w:r>
      <w:r>
        <w:rPr>
          <w:spacing w:val="-2"/>
        </w:rPr>
        <w:t> </w:t>
      </w:r>
      <w:r>
        <w:rPr/>
        <w:t>эндоскопического</w:t>
      </w:r>
      <w:r>
        <w:rPr>
          <w:spacing w:val="1"/>
        </w:rPr>
        <w:t> </w:t>
      </w:r>
      <w:r>
        <w:rPr/>
        <w:t>гемостаза.</w:t>
      </w:r>
      <w:r>
        <w:rPr>
          <w:spacing w:val="2"/>
        </w:rPr>
        <w:t> </w:t>
      </w:r>
      <w:r>
        <w:rPr/>
        <w:t>Показания</w:t>
      </w:r>
      <w:r>
        <w:rPr>
          <w:spacing w:val="1"/>
        </w:rPr>
        <w:t> </w:t>
      </w:r>
      <w:r>
        <w:rPr/>
        <w:t>к</w:t>
      </w:r>
      <w:r>
        <w:rPr>
          <w:spacing w:val="-6"/>
        </w:rPr>
        <w:t> </w:t>
      </w:r>
      <w:r>
        <w:rPr/>
        <w:t>их</w:t>
      </w:r>
      <w:r>
        <w:rPr>
          <w:spacing w:val="-4"/>
        </w:rPr>
        <w:t> </w:t>
      </w:r>
      <w:r>
        <w:rPr/>
        <w:t>выбору.</w:t>
      </w:r>
    </w:p>
    <w:p>
      <w:pPr>
        <w:pStyle w:val="BodyText"/>
        <w:spacing w:line="242" w:lineRule="auto"/>
        <w:ind w:left="999" w:right="2942"/>
      </w:pPr>
      <w:r>
        <w:rPr/>
        <w:t>Неудачи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осложнения</w:t>
      </w:r>
      <w:r>
        <w:rPr>
          <w:spacing w:val="-8"/>
        </w:rPr>
        <w:t> </w:t>
      </w:r>
      <w:r>
        <w:rPr/>
        <w:t>колоноскопии. Их</w:t>
      </w:r>
      <w:r>
        <w:rPr>
          <w:spacing w:val="-9"/>
        </w:rPr>
        <w:t> </w:t>
      </w:r>
      <w:r>
        <w:rPr/>
        <w:t>причина</w:t>
      </w:r>
      <w:r>
        <w:rPr>
          <w:spacing w:val="-3"/>
        </w:rPr>
        <w:t> </w:t>
      </w:r>
      <w:r>
        <w:rPr/>
        <w:t>и</w:t>
      </w:r>
      <w:r>
        <w:rPr>
          <w:spacing w:val="-7"/>
        </w:rPr>
        <w:t> </w:t>
      </w:r>
      <w:r>
        <w:rPr/>
        <w:t>профилактика</w:t>
      </w:r>
      <w:r>
        <w:rPr>
          <w:spacing w:val="-57"/>
        </w:rPr>
        <w:t> </w:t>
      </w:r>
      <w:r>
        <w:rPr/>
        <w:t>Диагностическая</w:t>
      </w:r>
      <w:r>
        <w:rPr>
          <w:spacing w:val="1"/>
        </w:rPr>
        <w:t> </w:t>
      </w:r>
      <w:r>
        <w:rPr/>
        <w:t>бронхоскопия</w:t>
      </w:r>
    </w:p>
    <w:p>
      <w:pPr>
        <w:pStyle w:val="BodyText"/>
        <w:tabs>
          <w:tab w:pos="2279" w:val="left" w:leader="none"/>
          <w:tab w:pos="5794" w:val="left" w:leader="none"/>
        </w:tabs>
        <w:ind w:left="999" w:right="644"/>
      </w:pPr>
      <w:r>
        <w:rPr/>
        <w:t>Доброкачественные</w:t>
      </w:r>
      <w:r>
        <w:rPr>
          <w:spacing w:val="3"/>
        </w:rPr>
        <w:t> </w:t>
      </w:r>
      <w:r>
        <w:rPr/>
        <w:t>опухоли</w:t>
      </w:r>
      <w:r>
        <w:rPr>
          <w:spacing w:val="5"/>
        </w:rPr>
        <w:t> </w:t>
      </w:r>
      <w:r>
        <w:rPr/>
        <w:t>желудка</w:t>
      </w:r>
      <w:r>
        <w:rPr>
          <w:spacing w:val="8"/>
        </w:rPr>
        <w:t> </w:t>
      </w:r>
      <w:r>
        <w:rPr/>
        <w:t>и</w:t>
      </w:r>
      <w:r>
        <w:rPr>
          <w:spacing w:val="10"/>
        </w:rPr>
        <w:t> </w:t>
      </w:r>
      <w:r>
        <w:rPr/>
        <w:t>эндоскопическая</w:t>
      </w:r>
      <w:r>
        <w:rPr>
          <w:spacing w:val="9"/>
        </w:rPr>
        <w:t> </w:t>
      </w:r>
      <w:r>
        <w:rPr/>
        <w:t>полипэктомия</w:t>
      </w:r>
      <w:r>
        <w:rPr>
          <w:spacing w:val="1"/>
        </w:rPr>
        <w:t> </w:t>
      </w:r>
      <w:r>
        <w:rPr/>
        <w:t>Эндоскопическая диагностика и лечение больных с инородными телами пищевода и</w:t>
      </w:r>
      <w:r>
        <w:rPr>
          <w:spacing w:val="1"/>
        </w:rPr>
        <w:t> </w:t>
      </w:r>
      <w:r>
        <w:rPr/>
        <w:t>желудка.</w:t>
        <w:tab/>
        <w:t>Эндоскопическое</w:t>
      </w:r>
      <w:r>
        <w:rPr>
          <w:spacing w:val="-6"/>
        </w:rPr>
        <w:t> </w:t>
      </w:r>
      <w:r>
        <w:rPr/>
        <w:t>бужирование.</w:t>
        <w:tab/>
        <w:t>Колоноскопия диагностическая плановая</w:t>
      </w:r>
      <w:r>
        <w:rPr>
          <w:spacing w:val="1"/>
        </w:rPr>
        <w:t> </w:t>
      </w:r>
      <w:r>
        <w:rPr/>
        <w:t>Лечебная бронхоскопия. Осложнения бронхоскопических исследований и вмешательств.</w:t>
      </w:r>
      <w:r>
        <w:rPr>
          <w:spacing w:val="-57"/>
        </w:rPr>
        <w:t> </w:t>
      </w:r>
      <w:r>
        <w:rPr/>
        <w:t>Методика забора материала для гистологического исследования, хромогастроскопия, рН-</w:t>
      </w:r>
      <w:r>
        <w:rPr>
          <w:spacing w:val="-57"/>
        </w:rPr>
        <w:t> </w:t>
      </w:r>
      <w:r>
        <w:rPr/>
        <w:t>метрия,</w:t>
      </w:r>
      <w:r>
        <w:rPr>
          <w:spacing w:val="-2"/>
        </w:rPr>
        <w:t> </w:t>
      </w:r>
      <w:r>
        <w:rPr/>
        <w:t>эндосонография.</w:t>
      </w:r>
    </w:p>
    <w:p>
      <w:pPr>
        <w:pStyle w:val="BodyText"/>
        <w:spacing w:line="242" w:lineRule="auto"/>
        <w:ind w:left="999" w:right="707"/>
      </w:pPr>
      <w:r>
        <w:rPr/>
        <w:t>Эндоскопическая семиотика заболеваний 12-перстной кишки и большого дуоденального</w:t>
      </w:r>
      <w:r>
        <w:rPr>
          <w:spacing w:val="-57"/>
        </w:rPr>
        <w:t> </w:t>
      </w:r>
      <w:r>
        <w:rPr/>
        <w:t>соска,</w:t>
      </w:r>
      <w:r>
        <w:rPr>
          <w:spacing w:val="3"/>
        </w:rPr>
        <w:t> </w:t>
      </w:r>
      <w:r>
        <w:rPr/>
        <w:t>хроническая</w:t>
      </w:r>
      <w:r>
        <w:rPr>
          <w:spacing w:val="2"/>
        </w:rPr>
        <w:t> </w:t>
      </w:r>
      <w:r>
        <w:rPr/>
        <w:t>дуоденальная</w:t>
      </w:r>
      <w:r>
        <w:rPr>
          <w:spacing w:val="1"/>
        </w:rPr>
        <w:t> </w:t>
      </w:r>
      <w:r>
        <w:rPr/>
        <w:t>непроходимость.</w:t>
      </w:r>
    </w:p>
    <w:p>
      <w:pPr>
        <w:pStyle w:val="BodyText"/>
        <w:spacing w:line="271" w:lineRule="exact"/>
        <w:ind w:left="999"/>
      </w:pPr>
      <w:r>
        <w:rPr/>
        <w:t>Колоноскопия</w:t>
      </w:r>
      <w:r>
        <w:rPr>
          <w:spacing w:val="-6"/>
        </w:rPr>
        <w:t> </w:t>
      </w:r>
      <w:r>
        <w:rPr/>
        <w:t>лечебная</w:t>
      </w:r>
      <w:r>
        <w:rPr>
          <w:spacing w:val="-1"/>
        </w:rPr>
        <w:t> </w:t>
      </w:r>
      <w:r>
        <w:rPr/>
        <w:t>плановая</w:t>
      </w:r>
    </w:p>
    <w:p>
      <w:pPr>
        <w:pStyle w:val="BodyText"/>
        <w:spacing w:line="237" w:lineRule="auto"/>
        <w:ind w:left="999" w:right="2581"/>
      </w:pPr>
      <w:r>
        <w:rPr/>
        <w:t>Организация работы эндоскопического отделения (кабинета)</w:t>
      </w:r>
      <w:r>
        <w:rPr>
          <w:spacing w:val="1"/>
        </w:rPr>
        <w:t> </w:t>
      </w:r>
      <w:r>
        <w:rPr/>
        <w:t>Анатомия</w:t>
      </w:r>
      <w:r>
        <w:rPr>
          <w:spacing w:val="-8"/>
        </w:rPr>
        <w:t> </w:t>
      </w:r>
      <w:r>
        <w:rPr/>
        <w:t>гепатопанкреатодуоденальной</w:t>
      </w:r>
      <w:r>
        <w:rPr>
          <w:spacing w:val="-10"/>
        </w:rPr>
        <w:t> </w:t>
      </w:r>
      <w:r>
        <w:rPr/>
        <w:t>области.</w:t>
      </w:r>
      <w:r>
        <w:rPr>
          <w:spacing w:val="-1"/>
        </w:rPr>
        <w:t> </w:t>
      </w:r>
      <w:r>
        <w:rPr/>
        <w:t>ЭРХПГ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ЭПСТ.</w:t>
      </w:r>
    </w:p>
    <w:p>
      <w:pPr>
        <w:pStyle w:val="BodyText"/>
        <w:spacing w:line="237" w:lineRule="auto"/>
        <w:ind w:left="999" w:right="1319"/>
      </w:pPr>
      <w:r>
        <w:rPr/>
        <w:t>Эндоскопическая диагностика дуоденитов. Эндоскопическая диагностика язвы 12-</w:t>
      </w:r>
      <w:r>
        <w:rPr>
          <w:spacing w:val="-57"/>
        </w:rPr>
        <w:t> </w:t>
      </w:r>
      <w:r>
        <w:rPr/>
        <w:t>перстной</w:t>
      </w:r>
      <w:r>
        <w:rPr>
          <w:spacing w:val="1"/>
        </w:rPr>
        <w:t> </w:t>
      </w:r>
      <w:r>
        <w:rPr/>
        <w:t>кишки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ее</w:t>
      </w:r>
      <w:r>
        <w:rPr>
          <w:spacing w:val="-5"/>
        </w:rPr>
        <w:t> </w:t>
      </w:r>
      <w:r>
        <w:rPr/>
        <w:t>осложнений.</w:t>
      </w:r>
      <w:r>
        <w:rPr>
          <w:spacing w:val="-2"/>
        </w:rPr>
        <w:t> </w:t>
      </w:r>
      <w:r>
        <w:rPr/>
        <w:t>Местное лечение язв</w:t>
      </w:r>
      <w:r>
        <w:rPr>
          <w:spacing w:val="-2"/>
        </w:rPr>
        <w:t> </w:t>
      </w:r>
      <w:r>
        <w:rPr/>
        <w:t>12-перстной</w:t>
      </w:r>
      <w:r>
        <w:rPr>
          <w:spacing w:val="2"/>
        </w:rPr>
        <w:t> </w:t>
      </w:r>
      <w:r>
        <w:rPr/>
        <w:t>кишки.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13"/>
        </w:numPr>
        <w:tabs>
          <w:tab w:pos="1365" w:val="left" w:leader="none"/>
        </w:tabs>
        <w:spacing w:line="240" w:lineRule="auto" w:before="160" w:after="0"/>
        <w:ind w:left="1365" w:right="0" w:hanging="366"/>
        <w:jc w:val="left"/>
      </w:pPr>
      <w:bookmarkStart w:name="13. Рабочие программы учебных модулей" w:id="16"/>
      <w:bookmarkEnd w:id="16"/>
      <w:r>
        <w:rPr>
          <w:b w:val="0"/>
        </w:rPr>
      </w:r>
      <w:bookmarkStart w:name="13. Рабочие программы учебных модулей" w:id="17"/>
      <w:bookmarkEnd w:id="17"/>
      <w:r>
        <w:rPr/>
        <w:t>Р</w:t>
      </w:r>
      <w:r>
        <w:rPr/>
        <w:t>абочие</w:t>
      </w:r>
      <w:r>
        <w:rPr>
          <w:spacing w:val="-5"/>
        </w:rPr>
        <w:t> </w:t>
      </w:r>
      <w:r>
        <w:rPr/>
        <w:t>программы</w:t>
      </w:r>
      <w:r>
        <w:rPr>
          <w:spacing w:val="-2"/>
        </w:rPr>
        <w:t> </w:t>
      </w:r>
      <w:r>
        <w:rPr/>
        <w:t>учебных</w:t>
      </w:r>
      <w:r>
        <w:rPr>
          <w:spacing w:val="-8"/>
        </w:rPr>
        <w:t> </w:t>
      </w:r>
      <w:r>
        <w:rPr/>
        <w:t>модулей</w:t>
      </w:r>
    </w:p>
    <w:p>
      <w:pPr>
        <w:spacing w:before="231"/>
        <w:ind w:left="999" w:right="521" w:firstLine="0"/>
        <w:jc w:val="left"/>
        <w:rPr>
          <w:b/>
          <w:sz w:val="20"/>
        </w:rPr>
      </w:pPr>
      <w:r>
        <w:rPr>
          <w:b/>
          <w:sz w:val="20"/>
        </w:rPr>
        <w:t>Рабочая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программа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учебного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модуля</w:t>
      </w:r>
      <w:r>
        <w:rPr>
          <w:b/>
          <w:spacing w:val="43"/>
          <w:sz w:val="20"/>
        </w:rPr>
        <w:t> </w:t>
      </w:r>
      <w:r>
        <w:rPr>
          <w:b/>
          <w:sz w:val="20"/>
        </w:rPr>
        <w:t>«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Основы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социальной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гигиены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организация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эндоскопической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помощи»</w:t>
      </w:r>
    </w:p>
    <w:p>
      <w:pPr>
        <w:spacing w:after="0"/>
        <w:jc w:val="left"/>
        <w:rPr>
          <w:sz w:val="20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1"/>
        <w:gridCol w:w="8081"/>
      </w:tblGrid>
      <w:tr>
        <w:trPr>
          <w:trHeight w:val="268" w:hRule="atLeast"/>
        </w:trPr>
        <w:tc>
          <w:tcPr>
            <w:tcW w:w="1671" w:type="dxa"/>
          </w:tcPr>
          <w:p>
            <w:pPr>
              <w:pStyle w:val="TableParagraph"/>
              <w:spacing w:line="247" w:lineRule="exact" w:before="1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Индекс</w:t>
            </w:r>
          </w:p>
        </w:tc>
        <w:tc>
          <w:tcPr>
            <w:tcW w:w="8081" w:type="dxa"/>
          </w:tcPr>
          <w:p>
            <w:pPr>
              <w:pStyle w:val="TableParagraph"/>
              <w:spacing w:line="247" w:lineRule="exact" w:before="1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Наименование</w:t>
            </w:r>
            <w:r>
              <w:rPr>
                <w:rFonts w:ascii="Calibri" w:hAnsi="Calibri"/>
                <w:b/>
                <w:spacing w:val="-6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дисциплин(модулей)</w:t>
            </w:r>
            <w:r>
              <w:rPr>
                <w:rFonts w:ascii="Calibri" w:hAnsi="Calibri"/>
                <w:b/>
                <w:spacing w:val="-6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и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тем,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эелементов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и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тд.</w:t>
            </w:r>
          </w:p>
        </w:tc>
      </w:tr>
      <w:tr>
        <w:trPr>
          <w:trHeight w:val="230" w:hRule="atLeast"/>
        </w:trPr>
        <w:tc>
          <w:tcPr>
            <w:tcW w:w="1671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8081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Введение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эндоскопию</w:t>
            </w:r>
          </w:p>
        </w:tc>
      </w:tr>
      <w:tr>
        <w:trPr>
          <w:trHeight w:val="230" w:hRule="atLeast"/>
        </w:trPr>
        <w:tc>
          <w:tcPr>
            <w:tcW w:w="1671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1.1.1</w:t>
            </w:r>
          </w:p>
        </w:tc>
        <w:tc>
          <w:tcPr>
            <w:tcW w:w="8081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эндоскопии</w:t>
            </w:r>
          </w:p>
        </w:tc>
      </w:tr>
      <w:tr>
        <w:trPr>
          <w:trHeight w:val="230" w:hRule="atLeast"/>
        </w:trPr>
        <w:tc>
          <w:tcPr>
            <w:tcW w:w="1671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1.1.2</w:t>
            </w:r>
          </w:p>
        </w:tc>
        <w:tc>
          <w:tcPr>
            <w:tcW w:w="8081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Перспективы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эндоскопии</w:t>
            </w:r>
          </w:p>
        </w:tc>
      </w:tr>
      <w:tr>
        <w:trPr>
          <w:trHeight w:val="230" w:hRule="atLeast"/>
        </w:trPr>
        <w:tc>
          <w:tcPr>
            <w:tcW w:w="1671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1.2</w:t>
            </w:r>
          </w:p>
        </w:tc>
        <w:tc>
          <w:tcPr>
            <w:tcW w:w="8081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Общие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вопросы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эндоскопической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помощи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взрослому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населению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детям</w:t>
            </w:r>
          </w:p>
        </w:tc>
      </w:tr>
      <w:tr>
        <w:trPr>
          <w:trHeight w:val="230" w:hRule="atLeast"/>
        </w:trPr>
        <w:tc>
          <w:tcPr>
            <w:tcW w:w="1671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1.2.1</w:t>
            </w:r>
          </w:p>
        </w:tc>
        <w:tc>
          <w:tcPr>
            <w:tcW w:w="8081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эндоскописта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условиях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страховой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медицины</w:t>
            </w:r>
          </w:p>
        </w:tc>
      </w:tr>
      <w:tr>
        <w:trPr>
          <w:trHeight w:val="230" w:hRule="atLeast"/>
        </w:trPr>
        <w:tc>
          <w:tcPr>
            <w:tcW w:w="1671" w:type="dxa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1.2.2</w:t>
            </w:r>
          </w:p>
        </w:tc>
        <w:tc>
          <w:tcPr>
            <w:tcW w:w="8081" w:type="dxa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Права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должностные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обязанности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врача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эндоскописта.</w:t>
            </w:r>
          </w:p>
        </w:tc>
      </w:tr>
      <w:tr>
        <w:trPr>
          <w:trHeight w:val="230" w:hRule="atLeast"/>
        </w:trPr>
        <w:tc>
          <w:tcPr>
            <w:tcW w:w="1671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1.2.3</w:t>
            </w:r>
          </w:p>
        </w:tc>
        <w:tc>
          <w:tcPr>
            <w:tcW w:w="8081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Вопросы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асептики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антисептики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эндоскопии</w:t>
            </w:r>
          </w:p>
        </w:tc>
      </w:tr>
      <w:tr>
        <w:trPr>
          <w:trHeight w:val="230" w:hRule="atLeast"/>
        </w:trPr>
        <w:tc>
          <w:tcPr>
            <w:tcW w:w="1671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1.2.4</w:t>
            </w:r>
          </w:p>
        </w:tc>
        <w:tc>
          <w:tcPr>
            <w:tcW w:w="8081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Злокачественные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новообразования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медицинская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проблема</w:t>
            </w:r>
          </w:p>
        </w:tc>
      </w:tr>
      <w:tr>
        <w:trPr>
          <w:trHeight w:val="460" w:hRule="atLeast"/>
        </w:trPr>
        <w:tc>
          <w:tcPr>
            <w:tcW w:w="1671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1.2.5</w:t>
            </w:r>
          </w:p>
        </w:tc>
        <w:tc>
          <w:tcPr>
            <w:tcW w:w="8081" w:type="dxa"/>
          </w:tcPr>
          <w:p>
            <w:pPr>
              <w:pStyle w:val="TableParagraph"/>
              <w:tabs>
                <w:tab w:pos="1112" w:val="left" w:leader="none"/>
                <w:tab w:pos="2220" w:val="left" w:leader="none"/>
                <w:tab w:pos="3290" w:val="left" w:leader="none"/>
                <w:tab w:pos="4906" w:val="left" w:leader="none"/>
                <w:tab w:pos="6139" w:val="left" w:leader="none"/>
                <w:tab w:pos="6475" w:val="left" w:leader="none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Уровень,</w:t>
              <w:tab/>
              <w:t>динамика,</w:t>
              <w:tab/>
              <w:t>структура</w:t>
              <w:tab/>
              <w:t>заболеваемости.</w:t>
              <w:tab/>
              <w:t>Возрастные</w:t>
              <w:tab/>
              <w:t>и</w:t>
              <w:tab/>
              <w:t>территориальные</w:t>
            </w:r>
          </w:p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особенности.</w:t>
            </w:r>
          </w:p>
        </w:tc>
      </w:tr>
      <w:tr>
        <w:trPr>
          <w:trHeight w:val="230" w:hRule="atLeast"/>
        </w:trPr>
        <w:tc>
          <w:tcPr>
            <w:tcW w:w="1671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1.2.6</w:t>
            </w:r>
          </w:p>
        </w:tc>
        <w:tc>
          <w:tcPr>
            <w:tcW w:w="8081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Диспансеризация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групп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повышенного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риска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больных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онкологическими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заболеваниями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spacing w:before="56"/>
        <w:ind w:left="999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Рабочая</w:t>
      </w:r>
      <w:r>
        <w:rPr>
          <w:rFonts w:ascii="Calibri" w:hAnsi="Calibri"/>
          <w:b/>
          <w:spacing w:val="-7"/>
          <w:sz w:val="22"/>
        </w:rPr>
        <w:t> </w:t>
      </w:r>
      <w:r>
        <w:rPr>
          <w:rFonts w:ascii="Calibri" w:hAnsi="Calibri"/>
          <w:b/>
          <w:sz w:val="22"/>
        </w:rPr>
        <w:t>программа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учебного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модуля </w:t>
      </w:r>
      <w:r>
        <w:rPr>
          <w:rFonts w:ascii="Calibri" w:hAnsi="Calibri"/>
          <w:sz w:val="22"/>
        </w:rPr>
        <w:t>«</w:t>
      </w:r>
      <w:r>
        <w:rPr>
          <w:rFonts w:ascii="Calibri" w:hAnsi="Calibri"/>
          <w:b/>
          <w:sz w:val="22"/>
        </w:rPr>
        <w:t>Топографическая</w:t>
      </w:r>
      <w:r>
        <w:rPr>
          <w:rFonts w:ascii="Calibri" w:hAnsi="Calibri"/>
          <w:b/>
          <w:spacing w:val="-6"/>
          <w:sz w:val="22"/>
        </w:rPr>
        <w:t> </w:t>
      </w:r>
      <w:r>
        <w:rPr>
          <w:rFonts w:ascii="Calibri" w:hAnsi="Calibri"/>
          <w:b/>
          <w:sz w:val="22"/>
        </w:rPr>
        <w:t>анатомия»</w:t>
      </w:r>
    </w:p>
    <w:p>
      <w:pPr>
        <w:pStyle w:val="BodyText"/>
        <w:spacing w:before="7"/>
        <w:rPr>
          <w:rFonts w:ascii="Calibri"/>
          <w:b/>
          <w:sz w:val="19"/>
        </w:rPr>
      </w:pPr>
    </w:p>
    <w:tbl>
      <w:tblPr>
        <w:tblW w:w="0" w:type="auto"/>
        <w:jc w:val="left"/>
        <w:tblInd w:w="889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8"/>
        <w:gridCol w:w="8156"/>
      </w:tblGrid>
      <w:tr>
        <w:trPr>
          <w:trHeight w:val="507" w:hRule="atLeast"/>
        </w:trPr>
        <w:tc>
          <w:tcPr>
            <w:tcW w:w="1698" w:type="dxa"/>
            <w:tcBorders>
              <w:bottom w:val="single" w:sz="12" w:space="0" w:color="000009"/>
              <w:right w:val="single" w:sz="12" w:space="0" w:color="000009"/>
            </w:tcBorders>
          </w:tcPr>
          <w:p>
            <w:pPr>
              <w:pStyle w:val="TableParagraph"/>
              <w:spacing w:before="1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Индекс</w:t>
            </w:r>
          </w:p>
        </w:tc>
        <w:tc>
          <w:tcPr>
            <w:tcW w:w="8156" w:type="dxa"/>
            <w:tcBorders>
              <w:left w:val="single" w:sz="12" w:space="0" w:color="000009"/>
              <w:bottom w:val="single" w:sz="12" w:space="0" w:color="000009"/>
            </w:tcBorders>
          </w:tcPr>
          <w:p>
            <w:pPr>
              <w:pStyle w:val="TableParagraph"/>
              <w:spacing w:before="1"/>
              <w:ind w:left="107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Наименование</w:t>
            </w:r>
            <w:r>
              <w:rPr>
                <w:rFonts w:ascii="Calibri" w:hAnsi="Calibri"/>
                <w:b/>
                <w:spacing w:val="-6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дисциплин(модулей)</w:t>
            </w:r>
            <w:r>
              <w:rPr>
                <w:rFonts w:ascii="Calibri" w:hAnsi="Calibri"/>
                <w:b/>
                <w:spacing w:val="-6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и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тем,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эелементов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и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тд.</w:t>
            </w:r>
          </w:p>
        </w:tc>
      </w:tr>
      <w:tr>
        <w:trPr>
          <w:trHeight w:val="512" w:hRule="atLeast"/>
        </w:trPr>
        <w:tc>
          <w:tcPr>
            <w:tcW w:w="1698" w:type="dxa"/>
            <w:tcBorders>
              <w:top w:val="single" w:sz="12" w:space="0" w:color="000009"/>
              <w:bottom w:val="single" w:sz="12" w:space="0" w:color="000009"/>
              <w:right w:val="single" w:sz="12" w:space="0" w:color="000009"/>
            </w:tcBorders>
          </w:tcPr>
          <w:p>
            <w:pPr>
              <w:pStyle w:val="TableParagraph"/>
              <w:spacing w:before="1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2.1.</w:t>
            </w:r>
          </w:p>
        </w:tc>
        <w:tc>
          <w:tcPr>
            <w:tcW w:w="8156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</w:tcBorders>
          </w:tcPr>
          <w:p>
            <w:pPr>
              <w:pStyle w:val="TableParagraph"/>
              <w:spacing w:before="1"/>
              <w:ind w:left="10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Анатомия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дыхательной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системы</w:t>
            </w:r>
          </w:p>
        </w:tc>
      </w:tr>
      <w:tr>
        <w:trPr>
          <w:trHeight w:val="508" w:hRule="atLeast"/>
        </w:trPr>
        <w:tc>
          <w:tcPr>
            <w:tcW w:w="1698" w:type="dxa"/>
            <w:tcBorders>
              <w:top w:val="single" w:sz="12" w:space="0" w:color="000009"/>
              <w:bottom w:val="single" w:sz="12" w:space="0" w:color="000009"/>
              <w:right w:val="single" w:sz="12" w:space="0" w:color="000009"/>
            </w:tcBorders>
          </w:tcPr>
          <w:p>
            <w:pPr>
              <w:pStyle w:val="TableParagraph"/>
              <w:spacing w:before="1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2.2.</w:t>
            </w:r>
          </w:p>
        </w:tc>
        <w:tc>
          <w:tcPr>
            <w:tcW w:w="8156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</w:tcBorders>
          </w:tcPr>
          <w:p>
            <w:pPr>
              <w:pStyle w:val="TableParagraph"/>
              <w:spacing w:before="1"/>
              <w:ind w:left="10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Желудок</w:t>
            </w:r>
          </w:p>
        </w:tc>
      </w:tr>
      <w:tr>
        <w:trPr>
          <w:trHeight w:val="507" w:hRule="atLeast"/>
        </w:trPr>
        <w:tc>
          <w:tcPr>
            <w:tcW w:w="1698" w:type="dxa"/>
            <w:tcBorders>
              <w:top w:val="single" w:sz="12" w:space="0" w:color="000009"/>
              <w:bottom w:val="single" w:sz="12" w:space="0" w:color="000009"/>
              <w:right w:val="single" w:sz="12" w:space="0" w:color="000009"/>
            </w:tcBorders>
          </w:tcPr>
          <w:p>
            <w:pPr>
              <w:pStyle w:val="TableParagraph"/>
              <w:spacing w:before="1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2.3</w:t>
            </w:r>
          </w:p>
        </w:tc>
        <w:tc>
          <w:tcPr>
            <w:tcW w:w="8156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</w:tcBorders>
          </w:tcPr>
          <w:p>
            <w:pPr>
              <w:pStyle w:val="TableParagraph"/>
              <w:spacing w:before="1"/>
              <w:ind w:left="10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Двенадцатиперстная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кишка</w:t>
            </w:r>
          </w:p>
        </w:tc>
      </w:tr>
      <w:tr>
        <w:trPr>
          <w:trHeight w:val="507" w:hRule="atLeast"/>
        </w:trPr>
        <w:tc>
          <w:tcPr>
            <w:tcW w:w="1698" w:type="dxa"/>
            <w:tcBorders>
              <w:top w:val="single" w:sz="12" w:space="0" w:color="000009"/>
              <w:bottom w:val="single" w:sz="12" w:space="0" w:color="000009"/>
              <w:right w:val="single" w:sz="12" w:space="0" w:color="000009"/>
            </w:tcBorders>
          </w:tcPr>
          <w:p>
            <w:pPr>
              <w:pStyle w:val="TableParagraph"/>
              <w:spacing w:before="1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2.4</w:t>
            </w:r>
          </w:p>
        </w:tc>
        <w:tc>
          <w:tcPr>
            <w:tcW w:w="8156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</w:tcBorders>
          </w:tcPr>
          <w:p>
            <w:pPr>
              <w:pStyle w:val="TableParagraph"/>
              <w:spacing w:before="1"/>
              <w:ind w:left="10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Тонкая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кишка</w:t>
            </w:r>
          </w:p>
        </w:tc>
      </w:tr>
      <w:tr>
        <w:trPr>
          <w:trHeight w:val="512" w:hRule="atLeast"/>
        </w:trPr>
        <w:tc>
          <w:tcPr>
            <w:tcW w:w="1698" w:type="dxa"/>
            <w:tcBorders>
              <w:top w:val="single" w:sz="12" w:space="0" w:color="000009"/>
              <w:bottom w:val="single" w:sz="12" w:space="0" w:color="000009"/>
              <w:right w:val="single" w:sz="12" w:space="0" w:color="000009"/>
            </w:tcBorders>
          </w:tcPr>
          <w:p>
            <w:pPr>
              <w:pStyle w:val="TableParagraph"/>
              <w:spacing w:before="6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2.5</w:t>
            </w:r>
          </w:p>
        </w:tc>
        <w:tc>
          <w:tcPr>
            <w:tcW w:w="8156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</w:tcBorders>
          </w:tcPr>
          <w:p>
            <w:pPr>
              <w:pStyle w:val="TableParagraph"/>
              <w:spacing w:before="6"/>
              <w:ind w:left="10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Толстая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кишка</w:t>
            </w:r>
          </w:p>
        </w:tc>
      </w:tr>
      <w:tr>
        <w:trPr>
          <w:trHeight w:val="507" w:hRule="atLeast"/>
        </w:trPr>
        <w:tc>
          <w:tcPr>
            <w:tcW w:w="1698" w:type="dxa"/>
            <w:tcBorders>
              <w:top w:val="single" w:sz="12" w:space="0" w:color="000009"/>
              <w:bottom w:val="single" w:sz="12" w:space="0" w:color="000009"/>
              <w:right w:val="single" w:sz="12" w:space="0" w:color="000009"/>
            </w:tcBorders>
          </w:tcPr>
          <w:p>
            <w:pPr>
              <w:pStyle w:val="TableParagraph"/>
              <w:spacing w:before="1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2.6</w:t>
            </w:r>
          </w:p>
        </w:tc>
        <w:tc>
          <w:tcPr>
            <w:tcW w:w="8156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</w:tcBorders>
          </w:tcPr>
          <w:p>
            <w:pPr>
              <w:pStyle w:val="TableParagraph"/>
              <w:spacing w:before="1"/>
              <w:ind w:left="10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Печень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и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желчные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протоки</w:t>
            </w:r>
          </w:p>
        </w:tc>
      </w:tr>
      <w:tr>
        <w:trPr>
          <w:trHeight w:val="507" w:hRule="atLeast"/>
        </w:trPr>
        <w:tc>
          <w:tcPr>
            <w:tcW w:w="1698" w:type="dxa"/>
            <w:tcBorders>
              <w:top w:val="single" w:sz="12" w:space="0" w:color="000009"/>
              <w:right w:val="single" w:sz="12" w:space="0" w:color="000009"/>
            </w:tcBorders>
          </w:tcPr>
          <w:p>
            <w:pPr>
              <w:pStyle w:val="TableParagraph"/>
              <w:spacing w:before="1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2.7</w:t>
            </w:r>
          </w:p>
        </w:tc>
        <w:tc>
          <w:tcPr>
            <w:tcW w:w="8156" w:type="dxa"/>
            <w:tcBorders>
              <w:top w:val="single" w:sz="12" w:space="0" w:color="000009"/>
              <w:left w:val="single" w:sz="12" w:space="0" w:color="000009"/>
            </w:tcBorders>
          </w:tcPr>
          <w:p>
            <w:pPr>
              <w:pStyle w:val="TableParagraph"/>
              <w:spacing w:before="1"/>
              <w:ind w:left="10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Поджелудочная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железа</w:t>
            </w:r>
          </w:p>
        </w:tc>
      </w:tr>
    </w:tbl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7"/>
        <w:rPr>
          <w:rFonts w:ascii="Calibri"/>
          <w:b/>
          <w:sz w:val="31"/>
        </w:rPr>
      </w:pPr>
    </w:p>
    <w:p>
      <w:pPr>
        <w:spacing w:line="273" w:lineRule="auto" w:before="1"/>
        <w:ind w:left="999" w:right="521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Рабочая программа учебного модуля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sz w:val="22"/>
        </w:rPr>
        <w:t>«</w:t>
      </w:r>
      <w:r>
        <w:rPr>
          <w:rFonts w:ascii="Calibri" w:hAnsi="Calibri"/>
          <w:b/>
          <w:sz w:val="22"/>
        </w:rPr>
        <w:t>Клиника и общая диагностика заболевании органов</w:t>
      </w:r>
      <w:r>
        <w:rPr>
          <w:rFonts w:ascii="Calibri" w:hAnsi="Calibri"/>
          <w:b/>
          <w:spacing w:val="-48"/>
          <w:sz w:val="22"/>
        </w:rPr>
        <w:t> </w:t>
      </w:r>
      <w:r>
        <w:rPr>
          <w:rFonts w:ascii="Calibri" w:hAnsi="Calibri"/>
          <w:b/>
          <w:sz w:val="22"/>
        </w:rPr>
        <w:t>грудной и брюшной полостей и методы исследований применяемые в сочетании с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эндоскопическими»</w:t>
      </w:r>
    </w:p>
    <w:p>
      <w:pPr>
        <w:pStyle w:val="BodyText"/>
        <w:spacing w:before="7"/>
        <w:rPr>
          <w:rFonts w:ascii="Calibri"/>
          <w:b/>
          <w:sz w:val="16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1"/>
        <w:gridCol w:w="7903"/>
      </w:tblGrid>
      <w:tr>
        <w:trPr>
          <w:trHeight w:val="230" w:hRule="atLeast"/>
        </w:trPr>
        <w:tc>
          <w:tcPr>
            <w:tcW w:w="1671" w:type="dxa"/>
          </w:tcPr>
          <w:p>
            <w:pPr>
              <w:pStyle w:val="TableParagraph"/>
              <w:spacing w:line="210" w:lineRule="exact"/>
              <w:ind w:left="504"/>
              <w:rPr>
                <w:b/>
                <w:sz w:val="20"/>
              </w:rPr>
            </w:pPr>
            <w:r>
              <w:rPr>
                <w:b/>
                <w:sz w:val="20"/>
              </w:rPr>
              <w:t>Индекс</w:t>
            </w:r>
          </w:p>
        </w:tc>
        <w:tc>
          <w:tcPr>
            <w:tcW w:w="7903" w:type="dxa"/>
          </w:tcPr>
          <w:p>
            <w:pPr>
              <w:pStyle w:val="TableParagraph"/>
              <w:spacing w:line="210" w:lineRule="exact"/>
              <w:ind w:left="1248" w:right="12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дисциплин(модулей)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тем,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эелементов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тд.</w:t>
            </w:r>
          </w:p>
        </w:tc>
      </w:tr>
      <w:tr>
        <w:trPr>
          <w:trHeight w:val="268" w:hRule="atLeast"/>
        </w:trPr>
        <w:tc>
          <w:tcPr>
            <w:tcW w:w="1671" w:type="dxa"/>
          </w:tcPr>
          <w:p>
            <w:pPr>
              <w:pStyle w:val="TableParagraph"/>
              <w:spacing w:line="247" w:lineRule="exact" w:before="1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3.1.</w:t>
            </w:r>
          </w:p>
        </w:tc>
        <w:tc>
          <w:tcPr>
            <w:tcW w:w="7903" w:type="dxa"/>
          </w:tcPr>
          <w:p>
            <w:pPr>
              <w:pStyle w:val="TableParagraph"/>
              <w:spacing w:line="247" w:lineRule="exact" w:before="1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Гастроэнтерология</w:t>
            </w:r>
          </w:p>
        </w:tc>
      </w:tr>
      <w:tr>
        <w:trPr>
          <w:trHeight w:val="537" w:hRule="atLeast"/>
        </w:trPr>
        <w:tc>
          <w:tcPr>
            <w:tcW w:w="1671" w:type="dxa"/>
          </w:tcPr>
          <w:p>
            <w:pPr>
              <w:pStyle w:val="TableParagraph"/>
              <w:spacing w:before="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3.1.1.</w:t>
            </w:r>
          </w:p>
        </w:tc>
        <w:tc>
          <w:tcPr>
            <w:tcW w:w="7903" w:type="dxa"/>
          </w:tcPr>
          <w:p>
            <w:pPr>
              <w:pStyle w:val="TableParagraph"/>
              <w:spacing w:line="270" w:lineRule="atLeast"/>
              <w:ind w:right="45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Клинические и лабораторные методы обследования гастроэнтнрологических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больных.</w:t>
            </w:r>
          </w:p>
        </w:tc>
      </w:tr>
      <w:tr>
        <w:trPr>
          <w:trHeight w:val="265" w:hRule="atLeast"/>
        </w:trPr>
        <w:tc>
          <w:tcPr>
            <w:tcW w:w="1671" w:type="dxa"/>
          </w:tcPr>
          <w:p>
            <w:pPr>
              <w:pStyle w:val="TableParagraph"/>
              <w:spacing w:line="246" w:lineRule="exac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3.1.2</w:t>
            </w:r>
          </w:p>
        </w:tc>
        <w:tc>
          <w:tcPr>
            <w:tcW w:w="7903" w:type="dxa"/>
          </w:tcPr>
          <w:p>
            <w:pPr>
              <w:pStyle w:val="TableParagraph"/>
              <w:spacing w:line="246" w:lineRule="exac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Функциональные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методы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обследования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гастроэнтнрологических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больных</w:t>
            </w:r>
          </w:p>
        </w:tc>
      </w:tr>
      <w:tr>
        <w:trPr>
          <w:trHeight w:val="268" w:hRule="atLeast"/>
        </w:trPr>
        <w:tc>
          <w:tcPr>
            <w:tcW w:w="1671" w:type="dxa"/>
          </w:tcPr>
          <w:p>
            <w:pPr>
              <w:pStyle w:val="TableParagraph"/>
              <w:spacing w:line="247" w:lineRule="exact" w:before="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3.1.3</w:t>
            </w:r>
          </w:p>
        </w:tc>
        <w:tc>
          <w:tcPr>
            <w:tcW w:w="7903" w:type="dxa"/>
          </w:tcPr>
          <w:p>
            <w:pPr>
              <w:pStyle w:val="TableParagraph"/>
              <w:spacing w:line="247" w:lineRule="exact" w:before="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Язвенная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болезнь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желудка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и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двенадцатиперстной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кишки</w:t>
            </w:r>
          </w:p>
        </w:tc>
      </w:tr>
      <w:tr>
        <w:trPr>
          <w:trHeight w:val="268" w:hRule="atLeast"/>
        </w:trPr>
        <w:tc>
          <w:tcPr>
            <w:tcW w:w="1671" w:type="dxa"/>
          </w:tcPr>
          <w:p>
            <w:pPr>
              <w:pStyle w:val="TableParagraph"/>
              <w:spacing w:line="247" w:lineRule="exact" w:before="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3.1.4</w:t>
            </w:r>
          </w:p>
        </w:tc>
        <w:tc>
          <w:tcPr>
            <w:tcW w:w="7903" w:type="dxa"/>
          </w:tcPr>
          <w:p>
            <w:pPr>
              <w:pStyle w:val="TableParagraph"/>
              <w:spacing w:line="247" w:lineRule="exact" w:before="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Рак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желудка</w:t>
            </w:r>
          </w:p>
        </w:tc>
      </w:tr>
      <w:tr>
        <w:trPr>
          <w:trHeight w:val="268" w:hRule="atLeast"/>
        </w:trPr>
        <w:tc>
          <w:tcPr>
            <w:tcW w:w="1671" w:type="dxa"/>
          </w:tcPr>
          <w:p>
            <w:pPr>
              <w:pStyle w:val="TableParagraph"/>
              <w:spacing w:line="247" w:lineRule="exact" w:before="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3.1.5</w:t>
            </w:r>
          </w:p>
        </w:tc>
        <w:tc>
          <w:tcPr>
            <w:tcW w:w="7903" w:type="dxa"/>
          </w:tcPr>
          <w:p>
            <w:pPr>
              <w:pStyle w:val="TableParagraph"/>
              <w:spacing w:line="247" w:lineRule="exact" w:before="2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Неспецифический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язвенный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колит.</w:t>
            </w:r>
          </w:p>
        </w:tc>
      </w:tr>
      <w:tr>
        <w:trPr>
          <w:trHeight w:val="273" w:hRule="atLeast"/>
        </w:trPr>
        <w:tc>
          <w:tcPr>
            <w:tcW w:w="1671" w:type="dxa"/>
          </w:tcPr>
          <w:p>
            <w:pPr>
              <w:pStyle w:val="TableParagraph"/>
              <w:spacing w:line="247" w:lineRule="exact" w:before="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3.1.6</w:t>
            </w:r>
          </w:p>
        </w:tc>
        <w:tc>
          <w:tcPr>
            <w:tcW w:w="7903" w:type="dxa"/>
          </w:tcPr>
          <w:p>
            <w:pPr>
              <w:pStyle w:val="TableParagraph"/>
              <w:spacing w:line="247" w:lineRule="exact" w:before="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Рак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толстой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кишки</w:t>
            </w:r>
          </w:p>
        </w:tc>
      </w:tr>
      <w:tr>
        <w:trPr>
          <w:trHeight w:val="268" w:hRule="atLeast"/>
        </w:trPr>
        <w:tc>
          <w:tcPr>
            <w:tcW w:w="1671" w:type="dxa"/>
          </w:tcPr>
          <w:p>
            <w:pPr>
              <w:pStyle w:val="TableParagraph"/>
              <w:spacing w:line="247" w:lineRule="exact" w:before="1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3.2</w:t>
            </w:r>
          </w:p>
        </w:tc>
        <w:tc>
          <w:tcPr>
            <w:tcW w:w="7903" w:type="dxa"/>
          </w:tcPr>
          <w:p>
            <w:pPr>
              <w:pStyle w:val="TableParagraph"/>
              <w:spacing w:line="247" w:lineRule="exact" w:before="1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Пульмонология</w:t>
            </w:r>
          </w:p>
        </w:tc>
      </w:tr>
      <w:tr>
        <w:trPr>
          <w:trHeight w:val="268" w:hRule="atLeast"/>
        </w:trPr>
        <w:tc>
          <w:tcPr>
            <w:tcW w:w="1671" w:type="dxa"/>
          </w:tcPr>
          <w:p>
            <w:pPr>
              <w:pStyle w:val="TableParagraph"/>
              <w:spacing w:line="247" w:lineRule="exact" w:before="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3.2.1</w:t>
            </w:r>
          </w:p>
        </w:tc>
        <w:tc>
          <w:tcPr>
            <w:tcW w:w="7903" w:type="dxa"/>
          </w:tcPr>
          <w:p>
            <w:pPr>
              <w:pStyle w:val="TableParagraph"/>
              <w:spacing w:line="247" w:lineRule="exact" w:before="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Хронический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бронхит</w:t>
            </w:r>
          </w:p>
        </w:tc>
      </w:tr>
      <w:tr>
        <w:trPr>
          <w:trHeight w:val="268" w:hRule="atLeast"/>
        </w:trPr>
        <w:tc>
          <w:tcPr>
            <w:tcW w:w="1671" w:type="dxa"/>
          </w:tcPr>
          <w:p>
            <w:pPr>
              <w:pStyle w:val="TableParagraph"/>
              <w:spacing w:line="247" w:lineRule="exact" w:before="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3.2.2</w:t>
            </w:r>
          </w:p>
        </w:tc>
        <w:tc>
          <w:tcPr>
            <w:tcW w:w="7903" w:type="dxa"/>
          </w:tcPr>
          <w:p>
            <w:pPr>
              <w:pStyle w:val="TableParagraph"/>
              <w:spacing w:line="247" w:lineRule="exact" w:before="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Пневмония</w:t>
            </w:r>
          </w:p>
        </w:tc>
      </w:tr>
      <w:tr>
        <w:trPr>
          <w:trHeight w:val="280" w:hRule="atLeast"/>
        </w:trPr>
        <w:tc>
          <w:tcPr>
            <w:tcW w:w="167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9" w:lineRule="exact" w:before="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3.2.3</w:t>
            </w:r>
          </w:p>
        </w:tc>
        <w:tc>
          <w:tcPr>
            <w:tcW w:w="790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9" w:lineRule="exact" w:before="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Туберкулез</w:t>
            </w:r>
          </w:p>
        </w:tc>
      </w:tr>
      <w:tr>
        <w:trPr>
          <w:trHeight w:val="270" w:hRule="atLeast"/>
        </w:trPr>
        <w:tc>
          <w:tcPr>
            <w:tcW w:w="167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7" w:lineRule="exact" w:before="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3.2.4</w:t>
            </w:r>
          </w:p>
        </w:tc>
        <w:tc>
          <w:tcPr>
            <w:tcW w:w="790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7" w:lineRule="exact" w:before="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Доброкачественные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и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злокачественные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опухоли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легких</w:t>
            </w:r>
          </w:p>
        </w:tc>
      </w:tr>
      <w:tr>
        <w:trPr>
          <w:trHeight w:val="268" w:hRule="atLeast"/>
        </w:trPr>
        <w:tc>
          <w:tcPr>
            <w:tcW w:w="1671" w:type="dxa"/>
          </w:tcPr>
          <w:p>
            <w:pPr>
              <w:pStyle w:val="TableParagraph"/>
              <w:spacing w:line="247" w:lineRule="exact" w:before="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3.2.5</w:t>
            </w:r>
          </w:p>
        </w:tc>
        <w:tc>
          <w:tcPr>
            <w:tcW w:w="7903" w:type="dxa"/>
          </w:tcPr>
          <w:p>
            <w:pPr>
              <w:pStyle w:val="TableParagraph"/>
              <w:spacing w:line="247" w:lineRule="exact" w:before="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Инструментальные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и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физикальные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методы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обследования</w:t>
            </w:r>
          </w:p>
        </w:tc>
      </w:tr>
      <w:tr>
        <w:trPr>
          <w:trHeight w:val="268" w:hRule="atLeast"/>
        </w:trPr>
        <w:tc>
          <w:tcPr>
            <w:tcW w:w="1671" w:type="dxa"/>
          </w:tcPr>
          <w:p>
            <w:pPr>
              <w:pStyle w:val="TableParagraph"/>
              <w:spacing w:line="247" w:lineRule="exact" w:before="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3.2.6</w:t>
            </w:r>
          </w:p>
        </w:tc>
        <w:tc>
          <w:tcPr>
            <w:tcW w:w="7903" w:type="dxa"/>
          </w:tcPr>
          <w:p>
            <w:pPr>
              <w:pStyle w:val="TableParagraph"/>
              <w:spacing w:line="247" w:lineRule="exact" w:before="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Травма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грудной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клетки</w:t>
            </w:r>
          </w:p>
        </w:tc>
      </w:tr>
    </w:tbl>
    <w:p>
      <w:pPr>
        <w:pStyle w:val="BodyText"/>
        <w:rPr>
          <w:rFonts w:ascii="Calibri"/>
          <w:b/>
          <w:sz w:val="22"/>
        </w:rPr>
      </w:pPr>
    </w:p>
    <w:p>
      <w:pPr>
        <w:spacing w:before="188"/>
        <w:ind w:left="999" w:right="0" w:firstLine="0"/>
        <w:jc w:val="left"/>
        <w:rPr>
          <w:b/>
          <w:sz w:val="20"/>
        </w:rPr>
      </w:pPr>
      <w:bookmarkStart w:name="Рабочая программа модуля: «Методика эндо" w:id="18"/>
      <w:bookmarkEnd w:id="18"/>
      <w:r>
        <w:rPr/>
      </w:r>
      <w:r>
        <w:rPr>
          <w:b/>
          <w:sz w:val="20"/>
        </w:rPr>
        <w:t>Рабочая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программа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модуля: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«Методика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эндоскопических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исследовании»</w:t>
      </w:r>
    </w:p>
    <w:p>
      <w:pPr>
        <w:pStyle w:val="BodyText"/>
        <w:rPr>
          <w:b/>
          <w:sz w:val="20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7"/>
        <w:gridCol w:w="8047"/>
      </w:tblGrid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ind w:left="432"/>
              <w:rPr>
                <w:b/>
                <w:sz w:val="20"/>
              </w:rPr>
            </w:pPr>
            <w:r>
              <w:rPr>
                <w:b/>
                <w:sz w:val="20"/>
              </w:rPr>
              <w:t>Индекс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ind w:left="1320" w:right="1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дисциплин(модулей)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тем,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эелементов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тд.</w:t>
            </w:r>
          </w:p>
        </w:tc>
      </w:tr>
    </w:tbl>
    <w:p>
      <w:pPr>
        <w:spacing w:after="0" w:line="210" w:lineRule="exact"/>
        <w:jc w:val="center"/>
        <w:rPr>
          <w:sz w:val="20"/>
        </w:rPr>
        <w:sectPr>
          <w:pgSz w:w="11910" w:h="16840"/>
          <w:pgMar w:top="84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7"/>
        <w:gridCol w:w="8047"/>
      </w:tblGrid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4.1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Эзофагоскопия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4.1.1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больного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4.1.2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Премедикация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обезболивание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4.1.3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Биопсия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фотографирование.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4.1.4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лечебных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манимпуляций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эндоскоп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4.1.5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Сочетанные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рентгенологические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исследования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4.1.6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больного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эндоскопического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исследования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4.2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Гастроскопия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4.2.1</w:t>
            </w:r>
          </w:p>
        </w:tc>
        <w:tc>
          <w:tcPr>
            <w:tcW w:w="8047" w:type="dxa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Показания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противопоказания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4.2.2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Осложнения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4.2.3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больного.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4.2.4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Премедикация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обезболивание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4.2.5.1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Введение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эндоскопа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4.2.5.2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Последовательность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исследования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4.2.5.3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Биопсия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фотографирование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4.2.5.4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Лечебные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манипуляции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4.2.6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Сочетанные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рентгенологические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исследования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4.2.7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больного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исследования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4.3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Дуоденоскопия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4.3.1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Осложнения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4.3.2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больного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4.3.3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Премедикация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обезболивание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4.3.4</w:t>
            </w:r>
          </w:p>
        </w:tc>
        <w:tc>
          <w:tcPr>
            <w:tcW w:w="8047" w:type="dxa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Биопсия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фотографирование.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4.3.5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лечебных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манимпуляций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эндоскоп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4.3.6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Сочетанные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рентгенологические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исследования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4.3.7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больного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эндоскопического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исследования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4.4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Колоноскопия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4.4.1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Показания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противопоказания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4.4.2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Осложнения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4.4.3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больного.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4.4.4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Премедикация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обезболивание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4.4.5.1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Введение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эндоскопа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4.4.5.2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Последовательность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исследования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4.4.5.3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Биопсия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фотографирование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4.4.5.4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Лечебные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манипуляции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4.4.6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Сочетанные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рентгенологические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исследования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4.4.7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больного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исследования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4.5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Бронхоскопия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4.5.1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Показания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противопоказания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4.5.2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Осложнения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4.5.3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больного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4.5.4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Премедикация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обезболивание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4.5.5.1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Введение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эндоскопа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4.5.5.2</w:t>
            </w:r>
          </w:p>
        </w:tc>
        <w:tc>
          <w:tcPr>
            <w:tcW w:w="8047" w:type="dxa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Последовательность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эндоскопического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осмотра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4.5.5.3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Биопсия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фотографирование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4.5.5.4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Лечебные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манипуляции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4.5.6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Сочетанные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рентгенологические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исследования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4.5.7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больного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исследования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4.6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Холедохоскопия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4.6.1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Показания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противопоказания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4.6.2.1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эндоскопа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подсобных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диагностических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инструментов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4.6.2.2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Последовательность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эндоскопического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осмотра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4.6.2.3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лечебных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манипуляций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эндоскоп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4.6.3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Сочетанные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рентгенологические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исследования</w:t>
            </w:r>
          </w:p>
        </w:tc>
      </w:tr>
    </w:tbl>
    <w:p>
      <w:pPr>
        <w:pStyle w:val="BodyText"/>
        <w:spacing w:before="3"/>
        <w:rPr>
          <w:b/>
          <w:sz w:val="12"/>
        </w:rPr>
      </w:pPr>
    </w:p>
    <w:p>
      <w:pPr>
        <w:spacing w:before="94"/>
        <w:ind w:left="999" w:right="0" w:firstLine="0"/>
        <w:jc w:val="left"/>
        <w:rPr>
          <w:b/>
          <w:sz w:val="20"/>
        </w:rPr>
      </w:pPr>
      <w:bookmarkStart w:name="Рабочая программа модуля: «Диагностическ" w:id="19"/>
      <w:bookmarkEnd w:id="19"/>
      <w:r>
        <w:rPr/>
      </w:r>
      <w:r>
        <w:rPr>
          <w:b/>
          <w:sz w:val="20"/>
        </w:rPr>
        <w:t>Рабочая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программа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модуля: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«Диагностическая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эндоскопия»</w:t>
      </w:r>
    </w:p>
    <w:p>
      <w:pPr>
        <w:pStyle w:val="BodyText"/>
        <w:rPr>
          <w:b/>
          <w:sz w:val="20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7"/>
        <w:gridCol w:w="8047"/>
      </w:tblGrid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Индекс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дисциплин(модулей)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тем,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эелементов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тд.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5.1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Эзофагоскопия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диагностике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заболеваний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пищевода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5.1.1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Грыжа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пищеводного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отверстия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диафрагмы</w:t>
            </w:r>
          </w:p>
        </w:tc>
      </w:tr>
      <w:tr>
        <w:trPr>
          <w:trHeight w:val="229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5.1.2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Эзофагит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5.1.3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Дивертикулы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5.1.4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Варикозное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расширение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вен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пищевода</w:t>
            </w:r>
          </w:p>
        </w:tc>
      </w:tr>
      <w:tr>
        <w:trPr>
          <w:trHeight w:val="229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5.1.5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Кардиоспазм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5.1.6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Ожоговая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стриктура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5.1.7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Доброкачественные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эпителиальные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неэпителиальные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опухоли</w:t>
            </w:r>
          </w:p>
        </w:tc>
      </w:tr>
    </w:tbl>
    <w:p>
      <w:pPr>
        <w:spacing w:after="0" w:line="210" w:lineRule="exact"/>
        <w:rPr>
          <w:sz w:val="20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7"/>
        <w:gridCol w:w="8047"/>
      </w:tblGrid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5.1.8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Рак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пищевода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5.2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Гастроскопия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диагностике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заболеваний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желудка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5.2.1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Гастрит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5.2.2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Эрозии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острые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язвы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5.2.3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Хроническая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язва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5.2.4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Доброкачественные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эпителиальные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неэпителиальные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опухоли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5.2.5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Рак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желудка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5.2.6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Болезни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оперированного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желудка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5.3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Дуоденоскопия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диагностике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заболеваний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двенадцатиперстной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кишки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5.3.1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Дуоденит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5.3.2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Дивертикулы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5.3.3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Острая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язва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5.3.4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Хроническя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язва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5.3.5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Папиллит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5.3.6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Хроническая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дуоденальная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недостаточность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5.3.7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Опухоли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большого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дуоденального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сосочка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5.4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Колоноскопия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диагностике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заболеваний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прямой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ободочной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кишки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5.4.1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Геморрой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5.4.2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Хронический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колит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5.4.3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Неспецифический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язвенный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колит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болезнь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Крона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5.4.4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Дивертикулез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5.4.5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Полипы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диффузный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полипоз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5.4.6</w:t>
            </w:r>
          </w:p>
        </w:tc>
        <w:tc>
          <w:tcPr>
            <w:tcW w:w="8047" w:type="dxa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Рак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прямой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ободочной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кишки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5.4.7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Ишемический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колит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5.4.8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Эрозивно-язвенные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поражения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толстой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кишки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5.4.9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Подслизистые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опухоли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5.4.10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СПИД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изменения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ЖКТ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5.4.11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Редкие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заболевания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толстой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кишки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5.5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Холедохоскопия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диагностике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заболеваний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желчных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путей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5.5.1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Холедохолитиаз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5.5.2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Стеноз большого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дуоденального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сосочка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5.5.3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Злокачественные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опухоли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желчевыводящих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путей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5.6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Бронхоскопия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диагностике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заболеваний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трахеи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бронхов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5.6.1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Трахеит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5.6.2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Хронический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бронхит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5.6.3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Пневмония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5.6.4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Бронхоэктатическая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болезнь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5.6.5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ind w:left="216"/>
              <w:rPr>
                <w:sz w:val="20"/>
              </w:rPr>
            </w:pPr>
            <w:r>
              <w:rPr>
                <w:sz w:val="20"/>
              </w:rPr>
              <w:t>Абсцессы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кисты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легких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5.6.6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ind w:left="216"/>
              <w:rPr>
                <w:sz w:val="20"/>
              </w:rPr>
            </w:pPr>
            <w:r>
              <w:rPr>
                <w:sz w:val="20"/>
              </w:rPr>
              <w:t>Доброкачественные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опухоли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трахеи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бронхов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5.6.7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Злокачественные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опухоли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трахеи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5.6.8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ind w:left="216"/>
              <w:rPr>
                <w:sz w:val="20"/>
              </w:rPr>
            </w:pPr>
            <w:r>
              <w:rPr>
                <w:sz w:val="20"/>
              </w:rPr>
              <w:t>Рак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легкого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5.6.9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ind w:left="216"/>
              <w:rPr>
                <w:sz w:val="20"/>
              </w:rPr>
            </w:pPr>
            <w:r>
              <w:rPr>
                <w:sz w:val="20"/>
              </w:rPr>
              <w:t>Диссеминированные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заболевания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легких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5.6.10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ind w:left="216"/>
              <w:rPr>
                <w:sz w:val="20"/>
              </w:rPr>
            </w:pPr>
            <w:r>
              <w:rPr>
                <w:sz w:val="20"/>
              </w:rPr>
              <w:t>Инородные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тела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5.6.11</w:t>
            </w:r>
          </w:p>
        </w:tc>
        <w:tc>
          <w:tcPr>
            <w:tcW w:w="8047" w:type="dxa"/>
          </w:tcPr>
          <w:p>
            <w:pPr>
              <w:pStyle w:val="TableParagraph"/>
              <w:spacing w:line="211" w:lineRule="exact"/>
              <w:ind w:left="216"/>
              <w:rPr>
                <w:sz w:val="20"/>
              </w:rPr>
            </w:pPr>
            <w:r>
              <w:rPr>
                <w:sz w:val="20"/>
              </w:rPr>
              <w:t>Бронхиальный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свищ</w:t>
            </w:r>
          </w:p>
        </w:tc>
      </w:tr>
    </w:tbl>
    <w:p>
      <w:pPr>
        <w:pStyle w:val="BodyText"/>
        <w:spacing w:before="3"/>
        <w:rPr>
          <w:b/>
          <w:sz w:val="12"/>
        </w:rPr>
      </w:pPr>
    </w:p>
    <w:p>
      <w:pPr>
        <w:spacing w:before="94"/>
        <w:ind w:left="999" w:right="0" w:firstLine="0"/>
        <w:jc w:val="left"/>
        <w:rPr>
          <w:b/>
          <w:sz w:val="20"/>
        </w:rPr>
      </w:pPr>
      <w:bookmarkStart w:name="Рабочая программа модуля: «Лечебная и оп" w:id="20"/>
      <w:bookmarkEnd w:id="20"/>
      <w:r>
        <w:rPr/>
      </w:r>
      <w:r>
        <w:rPr>
          <w:b/>
          <w:sz w:val="20"/>
        </w:rPr>
        <w:t>Рабочая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программа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модуля: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«Лечебная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оперативная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эндоскопия»</w:t>
      </w:r>
    </w:p>
    <w:p>
      <w:pPr>
        <w:pStyle w:val="BodyText"/>
        <w:rPr>
          <w:b/>
          <w:sz w:val="20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7"/>
        <w:gridCol w:w="8047"/>
      </w:tblGrid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6.1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Местное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лечение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язв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желудка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двенадцатиперстной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кишки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6.1.1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Показания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противопоказания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6.1.2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Осложнения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6.1.3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Лекарственные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препараты,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используемые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время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эндоскопического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исследования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6.1.4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заживления язв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6.1.5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Отдаленные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результаты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6.2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Извлечение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инородных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тел из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желудочно-кишечного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тракта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6.2.1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Показания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противопоказания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6.2.2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Осложнения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6.2.3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Инструменты,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используемые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извлечения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инородных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тел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6.2.4</w:t>
            </w:r>
          </w:p>
        </w:tc>
        <w:tc>
          <w:tcPr>
            <w:tcW w:w="8047" w:type="dxa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извлечения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инородных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тел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зависимости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характера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предмета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6.2.5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больного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извлечения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инородного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тела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6.3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Местный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гемостаз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при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желудочно-кишечных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кровотечениях</w:t>
            </w:r>
          </w:p>
        </w:tc>
      </w:tr>
      <w:tr>
        <w:trPr>
          <w:trHeight w:val="229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6.3.1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Показания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противопоказания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6.3.2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Осложнения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6.3.3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Аппаратура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инструментарий</w:t>
            </w:r>
          </w:p>
        </w:tc>
      </w:tr>
      <w:tr>
        <w:trPr>
          <w:trHeight w:val="229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6.3.4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местного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гемостаза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6.3.5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Лекарственные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препараты,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используемые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местного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гемостаза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6.3.6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Эффективность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местного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гемостаза</w:t>
            </w:r>
          </w:p>
        </w:tc>
      </w:tr>
    </w:tbl>
    <w:p>
      <w:pPr>
        <w:spacing w:after="0" w:line="210" w:lineRule="exact"/>
        <w:rPr>
          <w:sz w:val="20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7"/>
        <w:gridCol w:w="8047"/>
      </w:tblGrid>
      <w:tr>
        <w:trPr>
          <w:trHeight w:val="460" w:hRule="atLeast"/>
        </w:trPr>
        <w:tc>
          <w:tcPr>
            <w:tcW w:w="1527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6.4</w:t>
            </w:r>
          </w:p>
        </w:tc>
        <w:tc>
          <w:tcPr>
            <w:tcW w:w="8047" w:type="dxa"/>
          </w:tcPr>
          <w:p>
            <w:pPr>
              <w:pStyle w:val="TableParagraph"/>
              <w:spacing w:line="230" w:lineRule="exact"/>
              <w:ind w:right="191"/>
              <w:rPr>
                <w:b/>
                <w:sz w:val="20"/>
              </w:rPr>
            </w:pPr>
            <w:r>
              <w:rPr>
                <w:b/>
                <w:sz w:val="20"/>
              </w:rPr>
              <w:t>Эндоскопическое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удаление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полипов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доброкачественных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неэпителиальных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опухолей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из пищевода,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желудка,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двенадцатиперстной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толстой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кишки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6.4.1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Показания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противопоказания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6.4.2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Осложнения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6.4.3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больного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эксцизии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опухоли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6.4.4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Ближайшие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отдаленные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результаты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6.5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Эндоскопические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ретроградные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манипуляции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гепатобилиарной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зоне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6.5.1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Аппаратура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инструментраий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6.5.2</w:t>
            </w:r>
          </w:p>
        </w:tc>
        <w:tc>
          <w:tcPr>
            <w:tcW w:w="8047" w:type="dxa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Папилосфинктеротомия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6.5.2.1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Типичная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папилосфинктеротомия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6.5.2.1.1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Показания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противопоказания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6.5.2.1.2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Осложнения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6.5.2.2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Атипичная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папилосфинктеротомия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6.5.2.2.1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Показания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противопоказания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6.5.2.2.2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Осложнения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6.5.2.3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больного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папилосфинктеротомии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6.5.3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Санация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холедоха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6.5.4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Назобиллиарное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дренирование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6.5.5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Стентирование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холедоха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6.5.6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Стентирование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главного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панкреатического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протока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6.5.7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пациента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стентирования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6.6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Лечение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стенозов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пищевода,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гортани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трахеи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6.6.1</w:t>
            </w:r>
          </w:p>
        </w:tc>
        <w:tc>
          <w:tcPr>
            <w:tcW w:w="8047" w:type="dxa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Показания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противопоказания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6.6.2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Осложнения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6.6.3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больного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рассечения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стеноза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6.6.4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Ближайшие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отдаленные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результаты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6.6.5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Дилатация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большого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дуоденального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сосочка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6.6.6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Отдаленные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результаты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6.7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Извлечение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инородных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тел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из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трахеобронхиального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дерева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6.7.1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Показания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противопоказания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6.7.2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Осложнения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6.7.3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Выбор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инструмента в зависимости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характера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инородного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тела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6.7.4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извлечения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инородных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тел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зависимости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характера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предмета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6.7.5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больного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извлечения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инородного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тела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6.8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Санационная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бронхоскопия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6.8.1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Показания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противопоказания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6.8.2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Осложнения</w:t>
            </w:r>
          </w:p>
        </w:tc>
      </w:tr>
      <w:tr>
        <w:trPr>
          <w:trHeight w:val="230" w:hRule="atLeast"/>
        </w:trPr>
        <w:tc>
          <w:tcPr>
            <w:tcW w:w="152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6.8.3</w:t>
            </w:r>
          </w:p>
        </w:tc>
        <w:tc>
          <w:tcPr>
            <w:tcW w:w="8047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Лекарственные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препараты,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используемые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время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санации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spacing w:before="231"/>
        <w:ind w:left="1955" w:right="1459" w:firstLine="0"/>
        <w:jc w:val="center"/>
        <w:rPr>
          <w:b/>
          <w:sz w:val="24"/>
        </w:rPr>
      </w:pPr>
      <w:bookmarkStart w:name="Организационно-педагогические условия" w:id="21"/>
      <w:bookmarkEnd w:id="21"/>
      <w:r>
        <w:rPr/>
      </w:r>
      <w:r>
        <w:rPr>
          <w:b/>
          <w:sz w:val="24"/>
        </w:rPr>
        <w:t>Организационно-педагогические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условия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Heading1"/>
      </w:pPr>
      <w:bookmarkStart w:name="Тематика лекционных занятий" w:id="22"/>
      <w:bookmarkEnd w:id="22"/>
      <w:r>
        <w:rPr>
          <w:b w:val="0"/>
        </w:rPr>
      </w:r>
      <w:r>
        <w:rPr/>
        <w:t>Тематика</w:t>
      </w:r>
      <w:r>
        <w:rPr>
          <w:spacing w:val="-8"/>
        </w:rPr>
        <w:t> </w:t>
      </w:r>
      <w:r>
        <w:rPr/>
        <w:t>лекционных</w:t>
      </w:r>
      <w:r>
        <w:rPr>
          <w:spacing w:val="-10"/>
        </w:rPr>
        <w:t> </w:t>
      </w:r>
      <w:r>
        <w:rPr/>
        <w:t>занятий</w:t>
      </w:r>
    </w:p>
    <w:p>
      <w:pPr>
        <w:pStyle w:val="BodyText"/>
        <w:spacing w:before="3"/>
        <w:rPr>
          <w:b/>
          <w:sz w:val="20"/>
        </w:r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3099"/>
        <w:gridCol w:w="1118"/>
        <w:gridCol w:w="519"/>
        <w:gridCol w:w="1375"/>
        <w:gridCol w:w="1185"/>
        <w:gridCol w:w="1250"/>
      </w:tblGrid>
      <w:tr>
        <w:trPr>
          <w:trHeight w:val="921" w:hRule="atLeast"/>
        </w:trPr>
        <w:tc>
          <w:tcPr>
            <w:tcW w:w="52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11" w:type="dxa"/>
            <w:gridSpan w:val="4"/>
          </w:tcPr>
          <w:p>
            <w:pPr>
              <w:pStyle w:val="TableParagraph"/>
              <w:spacing w:line="225" w:lineRule="exact"/>
              <w:ind w:left="2849" w:right="2131"/>
              <w:jc w:val="center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лекции</w:t>
            </w:r>
          </w:p>
        </w:tc>
        <w:tc>
          <w:tcPr>
            <w:tcW w:w="2435" w:type="dxa"/>
            <w:gridSpan w:val="2"/>
          </w:tcPr>
          <w:p>
            <w:pPr>
              <w:pStyle w:val="TableParagraph"/>
              <w:ind w:left="911" w:firstLine="139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лекции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(указываются</w:t>
            </w:r>
          </w:p>
          <w:p>
            <w:pPr>
              <w:pStyle w:val="TableParagraph"/>
              <w:spacing w:line="215" w:lineRule="exact"/>
              <w:ind w:left="181"/>
              <w:rPr>
                <w:sz w:val="20"/>
              </w:rPr>
            </w:pPr>
            <w:r>
              <w:rPr>
                <w:sz w:val="20"/>
              </w:rPr>
              <w:t>соответствующие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коды)</w:t>
            </w:r>
          </w:p>
        </w:tc>
      </w:tr>
      <w:tr>
        <w:trPr>
          <w:trHeight w:val="455" w:hRule="atLeast"/>
        </w:trPr>
        <w:tc>
          <w:tcPr>
            <w:tcW w:w="526" w:type="dxa"/>
          </w:tcPr>
          <w:p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111" w:type="dxa"/>
            <w:gridSpan w:val="4"/>
          </w:tcPr>
          <w:p>
            <w:pPr>
              <w:pStyle w:val="TableParagraph"/>
              <w:spacing w:line="226" w:lineRule="exact"/>
              <w:ind w:left="98" w:firstLine="720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развития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эндоскопии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перспективы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эндоскопии</w:t>
            </w:r>
          </w:p>
        </w:tc>
        <w:tc>
          <w:tcPr>
            <w:tcW w:w="2435" w:type="dxa"/>
            <w:gridSpan w:val="2"/>
          </w:tcPr>
          <w:p>
            <w:pPr>
              <w:pStyle w:val="TableParagraph"/>
              <w:spacing w:line="225" w:lineRule="exact"/>
              <w:ind w:left="453" w:right="971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</w:tr>
      <w:tr>
        <w:trPr>
          <w:trHeight w:val="460" w:hRule="atLeast"/>
        </w:trPr>
        <w:tc>
          <w:tcPr>
            <w:tcW w:w="526" w:type="dxa"/>
          </w:tcPr>
          <w:p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3099" w:type="dxa"/>
            <w:tcBorders>
              <w:right w:val="nil"/>
            </w:tcBorders>
          </w:tcPr>
          <w:p>
            <w:pPr>
              <w:pStyle w:val="TableParagraph"/>
              <w:tabs>
                <w:tab w:pos="1897" w:val="left" w:leader="none"/>
              </w:tabs>
              <w:spacing w:line="226" w:lineRule="exact"/>
              <w:ind w:left="818"/>
              <w:rPr>
                <w:sz w:val="20"/>
              </w:rPr>
            </w:pPr>
            <w:r>
              <w:rPr>
                <w:sz w:val="20"/>
              </w:rPr>
              <w:t>Основы</w:t>
              <w:tab/>
              <w:t>социальной</w:t>
            </w:r>
          </w:p>
          <w:p>
            <w:pPr>
              <w:pStyle w:val="TableParagraph"/>
              <w:spacing w:line="215" w:lineRule="exact"/>
              <w:ind w:left="98"/>
              <w:rPr>
                <w:sz w:val="20"/>
              </w:rPr>
            </w:pPr>
            <w:r>
              <w:rPr>
                <w:sz w:val="20"/>
              </w:rPr>
              <w:t>эндоскопической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службы</w:t>
            </w:r>
          </w:p>
        </w:tc>
        <w:tc>
          <w:tcPr>
            <w:tcW w:w="111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6" w:lineRule="exact"/>
              <w:ind w:left="210"/>
              <w:rPr>
                <w:sz w:val="20"/>
              </w:rPr>
            </w:pPr>
            <w:r>
              <w:rPr>
                <w:sz w:val="20"/>
              </w:rPr>
              <w:t>гигиены</w:t>
            </w:r>
          </w:p>
        </w:tc>
        <w:tc>
          <w:tcPr>
            <w:tcW w:w="51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6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и</w:t>
            </w:r>
          </w:p>
        </w:tc>
        <w:tc>
          <w:tcPr>
            <w:tcW w:w="1375" w:type="dxa"/>
            <w:tcBorders>
              <w:left w:val="nil"/>
            </w:tcBorders>
          </w:tcPr>
          <w:p>
            <w:pPr>
              <w:pStyle w:val="TableParagraph"/>
              <w:spacing w:line="226" w:lineRule="exact"/>
              <w:ind w:left="209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</w:p>
        </w:tc>
        <w:tc>
          <w:tcPr>
            <w:tcW w:w="2435" w:type="dxa"/>
            <w:gridSpan w:val="2"/>
          </w:tcPr>
          <w:p>
            <w:pPr>
              <w:pStyle w:val="TableParagraph"/>
              <w:spacing w:line="226" w:lineRule="exact"/>
              <w:ind w:left="453" w:right="971"/>
              <w:jc w:val="center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</w:tr>
      <w:tr>
        <w:trPr>
          <w:trHeight w:val="460" w:hRule="atLeast"/>
        </w:trPr>
        <w:tc>
          <w:tcPr>
            <w:tcW w:w="526" w:type="dxa"/>
          </w:tcPr>
          <w:p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6111" w:type="dxa"/>
            <w:gridSpan w:val="4"/>
          </w:tcPr>
          <w:p>
            <w:pPr>
              <w:pStyle w:val="TableParagraph"/>
              <w:spacing w:line="225" w:lineRule="exact"/>
              <w:ind w:left="818"/>
              <w:rPr>
                <w:sz w:val="20"/>
              </w:rPr>
            </w:pPr>
            <w:r>
              <w:rPr>
                <w:sz w:val="20"/>
              </w:rPr>
              <w:t>Диагностическая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гастроскопия</w:t>
            </w:r>
          </w:p>
        </w:tc>
        <w:tc>
          <w:tcPr>
            <w:tcW w:w="1185" w:type="dxa"/>
            <w:tcBorders>
              <w:right w:val="nil"/>
            </w:tcBorders>
          </w:tcPr>
          <w:p>
            <w:pPr>
              <w:pStyle w:val="TableParagraph"/>
              <w:spacing w:line="225" w:lineRule="exact"/>
              <w:ind w:left="0" w:right="42"/>
              <w:jc w:val="right"/>
              <w:rPr>
                <w:sz w:val="20"/>
              </w:rPr>
            </w:pPr>
            <w:r>
              <w:rPr>
                <w:sz w:val="20"/>
              </w:rPr>
              <w:t>5.1;</w:t>
            </w:r>
          </w:p>
        </w:tc>
        <w:tc>
          <w:tcPr>
            <w:tcW w:w="1250" w:type="dxa"/>
            <w:tcBorders>
              <w:left w:val="nil"/>
            </w:tcBorders>
          </w:tcPr>
          <w:p>
            <w:pPr>
              <w:pStyle w:val="TableParagraph"/>
              <w:spacing w:line="225" w:lineRule="exact"/>
              <w:ind w:left="52"/>
              <w:rPr>
                <w:sz w:val="20"/>
              </w:rPr>
            </w:pPr>
            <w:r>
              <w:rPr>
                <w:sz w:val="20"/>
              </w:rPr>
              <w:t>5.2;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4.1; 4.2</w:t>
            </w:r>
          </w:p>
        </w:tc>
      </w:tr>
      <w:tr>
        <w:trPr>
          <w:trHeight w:val="460" w:hRule="atLeast"/>
        </w:trPr>
        <w:tc>
          <w:tcPr>
            <w:tcW w:w="526" w:type="dxa"/>
          </w:tcPr>
          <w:p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6111" w:type="dxa"/>
            <w:gridSpan w:val="4"/>
          </w:tcPr>
          <w:p>
            <w:pPr>
              <w:pStyle w:val="TableParagraph"/>
              <w:spacing w:line="225" w:lineRule="exact"/>
              <w:ind w:left="842"/>
              <w:rPr>
                <w:sz w:val="20"/>
              </w:rPr>
            </w:pPr>
            <w:r>
              <w:rPr>
                <w:sz w:val="20"/>
              </w:rPr>
              <w:t>Дианостическая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дуоденоскопия</w:t>
            </w:r>
          </w:p>
        </w:tc>
        <w:tc>
          <w:tcPr>
            <w:tcW w:w="1185" w:type="dxa"/>
            <w:tcBorders>
              <w:right w:val="nil"/>
            </w:tcBorders>
          </w:tcPr>
          <w:p>
            <w:pPr>
              <w:pStyle w:val="TableParagraph"/>
              <w:spacing w:line="225" w:lineRule="exact"/>
              <w:ind w:left="0" w:right="42"/>
              <w:jc w:val="right"/>
              <w:rPr>
                <w:sz w:val="20"/>
              </w:rPr>
            </w:pPr>
            <w:r>
              <w:rPr>
                <w:sz w:val="20"/>
              </w:rPr>
              <w:t>5.3;</w:t>
            </w:r>
          </w:p>
        </w:tc>
        <w:tc>
          <w:tcPr>
            <w:tcW w:w="1250" w:type="dxa"/>
            <w:tcBorders>
              <w:left w:val="nil"/>
            </w:tcBorders>
          </w:tcPr>
          <w:p>
            <w:pPr>
              <w:pStyle w:val="TableParagraph"/>
              <w:spacing w:line="225" w:lineRule="exact"/>
              <w:ind w:left="52"/>
              <w:rPr>
                <w:sz w:val="20"/>
              </w:rPr>
            </w:pPr>
            <w:r>
              <w:rPr>
                <w:sz w:val="20"/>
              </w:rPr>
              <w:t>4.3</w:t>
            </w:r>
          </w:p>
        </w:tc>
      </w:tr>
      <w:tr>
        <w:trPr>
          <w:trHeight w:val="461" w:hRule="atLeast"/>
        </w:trPr>
        <w:tc>
          <w:tcPr>
            <w:tcW w:w="526" w:type="dxa"/>
          </w:tcPr>
          <w:p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6111" w:type="dxa"/>
            <w:gridSpan w:val="4"/>
          </w:tcPr>
          <w:p>
            <w:pPr>
              <w:pStyle w:val="TableParagraph"/>
              <w:spacing w:line="225" w:lineRule="exact"/>
              <w:ind w:left="842"/>
              <w:rPr>
                <w:sz w:val="20"/>
              </w:rPr>
            </w:pPr>
            <w:r>
              <w:rPr>
                <w:sz w:val="20"/>
              </w:rPr>
              <w:t>Диагностическая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колоноскопия</w:t>
            </w:r>
          </w:p>
        </w:tc>
        <w:tc>
          <w:tcPr>
            <w:tcW w:w="2435" w:type="dxa"/>
            <w:gridSpan w:val="2"/>
          </w:tcPr>
          <w:p>
            <w:pPr>
              <w:pStyle w:val="TableParagraph"/>
              <w:spacing w:line="225" w:lineRule="exact"/>
              <w:ind w:left="807" w:right="971"/>
              <w:jc w:val="center"/>
              <w:rPr>
                <w:sz w:val="20"/>
              </w:rPr>
            </w:pPr>
            <w:r>
              <w:rPr>
                <w:sz w:val="20"/>
              </w:rPr>
              <w:t>5.4; 4.4</w:t>
            </w:r>
          </w:p>
        </w:tc>
      </w:tr>
      <w:tr>
        <w:trPr>
          <w:trHeight w:val="460" w:hRule="atLeast"/>
        </w:trPr>
        <w:tc>
          <w:tcPr>
            <w:tcW w:w="526" w:type="dxa"/>
          </w:tcPr>
          <w:p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6111" w:type="dxa"/>
            <w:gridSpan w:val="4"/>
          </w:tcPr>
          <w:p>
            <w:pPr>
              <w:pStyle w:val="TableParagraph"/>
              <w:spacing w:line="225" w:lineRule="exact"/>
              <w:ind w:left="842"/>
              <w:rPr>
                <w:sz w:val="20"/>
              </w:rPr>
            </w:pPr>
            <w:r>
              <w:rPr>
                <w:sz w:val="20"/>
              </w:rPr>
              <w:t>Диагностическая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бронхоскопия</w:t>
            </w:r>
          </w:p>
        </w:tc>
        <w:tc>
          <w:tcPr>
            <w:tcW w:w="2435" w:type="dxa"/>
            <w:gridSpan w:val="2"/>
          </w:tcPr>
          <w:p>
            <w:pPr>
              <w:pStyle w:val="TableParagraph"/>
              <w:spacing w:line="225" w:lineRule="exact"/>
              <w:ind w:left="807" w:right="971"/>
              <w:jc w:val="center"/>
              <w:rPr>
                <w:sz w:val="20"/>
              </w:rPr>
            </w:pPr>
            <w:r>
              <w:rPr>
                <w:sz w:val="20"/>
              </w:rPr>
              <w:t>5.6; 4.5</w:t>
            </w:r>
          </w:p>
        </w:tc>
      </w:tr>
      <w:tr>
        <w:trPr>
          <w:trHeight w:val="460" w:hRule="atLeast"/>
        </w:trPr>
        <w:tc>
          <w:tcPr>
            <w:tcW w:w="526" w:type="dxa"/>
          </w:tcPr>
          <w:p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6111" w:type="dxa"/>
            <w:gridSpan w:val="4"/>
          </w:tcPr>
          <w:p>
            <w:pPr>
              <w:pStyle w:val="TableParagraph"/>
              <w:spacing w:line="225" w:lineRule="exact"/>
              <w:ind w:left="122"/>
              <w:rPr>
                <w:sz w:val="20"/>
              </w:rPr>
            </w:pPr>
            <w:r>
              <w:rPr>
                <w:sz w:val="20"/>
              </w:rPr>
              <w:t>Желудочно-кишечное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кровотечение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эндоскопический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гемостаз</w:t>
            </w:r>
          </w:p>
        </w:tc>
        <w:tc>
          <w:tcPr>
            <w:tcW w:w="2435" w:type="dxa"/>
            <w:gridSpan w:val="2"/>
          </w:tcPr>
          <w:p>
            <w:pPr>
              <w:pStyle w:val="TableParagraph"/>
              <w:spacing w:line="225" w:lineRule="exact"/>
              <w:ind w:left="453" w:right="971"/>
              <w:jc w:val="center"/>
              <w:rPr>
                <w:sz w:val="20"/>
              </w:rPr>
            </w:pPr>
            <w:r>
              <w:rPr>
                <w:sz w:val="20"/>
              </w:rPr>
              <w:t>6.3</w:t>
            </w:r>
          </w:p>
        </w:tc>
      </w:tr>
      <w:tr>
        <w:trPr>
          <w:trHeight w:val="460" w:hRule="atLeast"/>
        </w:trPr>
        <w:tc>
          <w:tcPr>
            <w:tcW w:w="526" w:type="dxa"/>
          </w:tcPr>
          <w:p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6111" w:type="dxa"/>
            <w:gridSpan w:val="4"/>
          </w:tcPr>
          <w:p>
            <w:pPr>
              <w:pStyle w:val="TableParagraph"/>
              <w:spacing w:line="225" w:lineRule="exact"/>
              <w:ind w:left="122"/>
              <w:rPr>
                <w:sz w:val="20"/>
              </w:rPr>
            </w:pPr>
            <w:r>
              <w:rPr>
                <w:sz w:val="20"/>
              </w:rPr>
              <w:t>Извлечение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инородных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тел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ЖКТ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Трахеобронхиального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дерева</w:t>
            </w:r>
          </w:p>
        </w:tc>
        <w:tc>
          <w:tcPr>
            <w:tcW w:w="1185" w:type="dxa"/>
            <w:tcBorders>
              <w:right w:val="nil"/>
            </w:tcBorders>
          </w:tcPr>
          <w:p>
            <w:pPr>
              <w:pStyle w:val="TableParagraph"/>
              <w:spacing w:line="225" w:lineRule="exact"/>
              <w:ind w:left="0" w:right="42"/>
              <w:jc w:val="right"/>
              <w:rPr>
                <w:sz w:val="20"/>
              </w:rPr>
            </w:pPr>
            <w:r>
              <w:rPr>
                <w:sz w:val="20"/>
              </w:rPr>
              <w:t>6.2;</w:t>
            </w:r>
          </w:p>
        </w:tc>
        <w:tc>
          <w:tcPr>
            <w:tcW w:w="1250" w:type="dxa"/>
            <w:tcBorders>
              <w:left w:val="nil"/>
            </w:tcBorders>
          </w:tcPr>
          <w:p>
            <w:pPr>
              <w:pStyle w:val="TableParagraph"/>
              <w:spacing w:line="225" w:lineRule="exact"/>
              <w:ind w:left="52"/>
              <w:rPr>
                <w:sz w:val="20"/>
              </w:rPr>
            </w:pPr>
            <w:r>
              <w:rPr>
                <w:sz w:val="20"/>
              </w:rPr>
              <w:t>6.7</w:t>
            </w:r>
          </w:p>
        </w:tc>
      </w:tr>
      <w:tr>
        <w:trPr>
          <w:trHeight w:val="460" w:hRule="atLeast"/>
        </w:trPr>
        <w:tc>
          <w:tcPr>
            <w:tcW w:w="526" w:type="dxa"/>
          </w:tcPr>
          <w:p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 w:before="1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6111" w:type="dxa"/>
            <w:gridSpan w:val="4"/>
          </w:tcPr>
          <w:p>
            <w:pPr>
              <w:pStyle w:val="TableParagraph"/>
              <w:spacing w:line="226" w:lineRule="exact"/>
              <w:ind w:left="842"/>
              <w:rPr>
                <w:sz w:val="20"/>
              </w:rPr>
            </w:pPr>
            <w:r>
              <w:rPr>
                <w:sz w:val="20"/>
              </w:rPr>
              <w:t>Эндоскопическая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полипэктомия</w:t>
            </w:r>
          </w:p>
        </w:tc>
        <w:tc>
          <w:tcPr>
            <w:tcW w:w="2435" w:type="dxa"/>
            <w:gridSpan w:val="2"/>
          </w:tcPr>
          <w:p>
            <w:pPr>
              <w:pStyle w:val="TableParagraph"/>
              <w:spacing w:line="226" w:lineRule="exact"/>
              <w:ind w:left="453" w:right="971"/>
              <w:jc w:val="center"/>
              <w:rPr>
                <w:sz w:val="20"/>
              </w:rPr>
            </w:pPr>
            <w:r>
              <w:rPr>
                <w:sz w:val="20"/>
              </w:rPr>
              <w:t>6.4</w:t>
            </w:r>
          </w:p>
        </w:tc>
      </w:tr>
    </w:tbl>
    <w:p>
      <w:pPr>
        <w:spacing w:after="0" w:line="226" w:lineRule="exact"/>
        <w:jc w:val="center"/>
        <w:rPr>
          <w:sz w:val="20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6098"/>
        <w:gridCol w:w="2434"/>
      </w:tblGrid>
      <w:tr>
        <w:trPr>
          <w:trHeight w:val="460" w:hRule="atLeast"/>
        </w:trPr>
        <w:tc>
          <w:tcPr>
            <w:tcW w:w="538" w:type="dxa"/>
          </w:tcPr>
          <w:p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 w:before="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098" w:type="dxa"/>
          </w:tcPr>
          <w:p>
            <w:pPr>
              <w:pStyle w:val="TableParagraph"/>
              <w:spacing w:line="225" w:lineRule="exact"/>
              <w:ind w:left="830"/>
              <w:rPr>
                <w:sz w:val="20"/>
              </w:rPr>
            </w:pPr>
            <w:r>
              <w:rPr>
                <w:sz w:val="20"/>
              </w:rPr>
              <w:t>Санационная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бронхоскопия</w:t>
            </w:r>
          </w:p>
        </w:tc>
        <w:tc>
          <w:tcPr>
            <w:tcW w:w="2434" w:type="dxa"/>
          </w:tcPr>
          <w:p>
            <w:pPr>
              <w:pStyle w:val="TableParagraph"/>
              <w:spacing w:line="225" w:lineRule="exact"/>
              <w:ind w:left="825"/>
              <w:rPr>
                <w:sz w:val="20"/>
              </w:rPr>
            </w:pPr>
            <w:r>
              <w:rPr>
                <w:sz w:val="20"/>
              </w:rPr>
              <w:t>6.8</w:t>
            </w:r>
          </w:p>
        </w:tc>
      </w:tr>
      <w:tr>
        <w:trPr>
          <w:trHeight w:val="460" w:hRule="atLeast"/>
        </w:trPr>
        <w:tc>
          <w:tcPr>
            <w:tcW w:w="538" w:type="dxa"/>
          </w:tcPr>
          <w:p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098" w:type="dxa"/>
          </w:tcPr>
          <w:p>
            <w:pPr>
              <w:pStyle w:val="TableParagraph"/>
              <w:spacing w:line="225" w:lineRule="exact"/>
              <w:ind w:left="830"/>
              <w:rPr>
                <w:sz w:val="20"/>
              </w:rPr>
            </w:pPr>
            <w:r>
              <w:rPr>
                <w:sz w:val="20"/>
              </w:rPr>
              <w:t>Эндоскопические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ретроградные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оперативные</w:t>
            </w:r>
          </w:p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вмешательства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гепатобилиарной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зоне</w:t>
            </w:r>
          </w:p>
        </w:tc>
        <w:tc>
          <w:tcPr>
            <w:tcW w:w="2434" w:type="dxa"/>
          </w:tcPr>
          <w:p>
            <w:pPr>
              <w:pStyle w:val="TableParagraph"/>
              <w:spacing w:line="225" w:lineRule="exact"/>
              <w:ind w:left="825"/>
              <w:rPr>
                <w:sz w:val="20"/>
              </w:rPr>
            </w:pPr>
            <w:r>
              <w:rPr>
                <w:sz w:val="20"/>
              </w:rPr>
              <w:t>6.5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</w:p>
    <w:p>
      <w:pPr>
        <w:spacing w:before="90"/>
        <w:ind w:left="999" w:right="0" w:firstLine="0"/>
        <w:jc w:val="left"/>
        <w:rPr>
          <w:b/>
          <w:sz w:val="24"/>
        </w:rPr>
      </w:pPr>
      <w:bookmarkStart w:name="Тематика семинарских занятий" w:id="23"/>
      <w:bookmarkEnd w:id="23"/>
      <w:r>
        <w:rPr/>
      </w:r>
      <w:r>
        <w:rPr>
          <w:b/>
          <w:sz w:val="24"/>
        </w:rPr>
        <w:t>Тематика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семинарских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занятий</w:t>
      </w:r>
    </w:p>
    <w:p>
      <w:pPr>
        <w:pStyle w:val="BodyText"/>
        <w:spacing w:before="6"/>
        <w:rPr>
          <w:b/>
          <w:sz w:val="10"/>
        </w:rPr>
      </w:pPr>
    </w:p>
    <w:tbl>
      <w:tblPr>
        <w:tblW w:w="0" w:type="auto"/>
        <w:jc w:val="left"/>
        <w:tblInd w:w="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590"/>
        <w:gridCol w:w="448"/>
        <w:gridCol w:w="1612"/>
        <w:gridCol w:w="1449"/>
        <w:gridCol w:w="2430"/>
      </w:tblGrid>
      <w:tr>
        <w:trPr>
          <w:trHeight w:val="1127" w:hRule="atLeast"/>
        </w:trPr>
        <w:tc>
          <w:tcPr>
            <w:tcW w:w="62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9" w:type="dxa"/>
            <w:gridSpan w:val="4"/>
          </w:tcPr>
          <w:p>
            <w:pPr>
              <w:pStyle w:val="TableParagraph"/>
              <w:spacing w:before="101"/>
              <w:ind w:left="811" w:right="85"/>
              <w:jc w:val="center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семинара</w:t>
            </w:r>
          </w:p>
        </w:tc>
        <w:tc>
          <w:tcPr>
            <w:tcW w:w="2430" w:type="dxa"/>
          </w:tcPr>
          <w:p>
            <w:pPr>
              <w:pStyle w:val="TableParagraph"/>
              <w:spacing w:before="101"/>
              <w:ind w:left="815" w:right="306" w:firstLine="235"/>
              <w:rPr>
                <w:sz w:val="20"/>
              </w:rPr>
            </w:pPr>
            <w:r>
              <w:rPr>
                <w:spacing w:val="-1"/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семинара</w:t>
            </w:r>
          </w:p>
          <w:p>
            <w:pPr>
              <w:pStyle w:val="TableParagraph"/>
              <w:spacing w:line="235" w:lineRule="auto" w:before="4"/>
              <w:ind w:left="181" w:right="171" w:firstLine="806"/>
              <w:rPr>
                <w:sz w:val="20"/>
              </w:rPr>
            </w:pPr>
            <w:r>
              <w:rPr>
                <w:sz w:val="20"/>
              </w:rPr>
              <w:t>(указываются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соответствующие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коды)</w:t>
            </w:r>
          </w:p>
        </w:tc>
      </w:tr>
      <w:tr>
        <w:trPr>
          <w:trHeight w:val="662" w:hRule="atLeast"/>
        </w:trPr>
        <w:tc>
          <w:tcPr>
            <w:tcW w:w="62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9" w:type="dxa"/>
            <w:gridSpan w:val="4"/>
          </w:tcPr>
          <w:p>
            <w:pPr>
              <w:pStyle w:val="TableParagraph"/>
              <w:spacing w:before="96"/>
              <w:ind w:left="62" w:firstLine="720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вопросы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организации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эндоскопической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помощи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взрослому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населению и детям</w:t>
            </w:r>
          </w:p>
        </w:tc>
        <w:tc>
          <w:tcPr>
            <w:tcW w:w="2430" w:type="dxa"/>
          </w:tcPr>
          <w:p>
            <w:pPr>
              <w:pStyle w:val="TableParagraph"/>
              <w:spacing w:before="96"/>
              <w:ind w:left="781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</w:tr>
      <w:tr>
        <w:trPr>
          <w:trHeight w:val="436" w:hRule="atLeast"/>
        </w:trPr>
        <w:tc>
          <w:tcPr>
            <w:tcW w:w="62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9" w:type="dxa"/>
            <w:gridSpan w:val="4"/>
          </w:tcPr>
          <w:p>
            <w:pPr>
              <w:pStyle w:val="TableParagraph"/>
              <w:spacing w:before="96"/>
              <w:ind w:left="782"/>
              <w:rPr>
                <w:sz w:val="20"/>
              </w:rPr>
            </w:pPr>
            <w:r>
              <w:rPr>
                <w:sz w:val="20"/>
              </w:rPr>
              <w:t>Клиническая,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топографическая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анатомия.</w:t>
            </w:r>
          </w:p>
        </w:tc>
        <w:tc>
          <w:tcPr>
            <w:tcW w:w="2430" w:type="dxa"/>
          </w:tcPr>
          <w:p>
            <w:pPr>
              <w:pStyle w:val="TableParagraph"/>
              <w:spacing w:before="96"/>
              <w:ind w:left="781"/>
              <w:rPr>
                <w:sz w:val="20"/>
              </w:rPr>
            </w:pPr>
            <w:r>
              <w:rPr>
                <w:sz w:val="20"/>
              </w:rPr>
              <w:t>2.1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2.7</w:t>
            </w:r>
          </w:p>
        </w:tc>
      </w:tr>
      <w:tr>
        <w:trPr>
          <w:trHeight w:val="431" w:hRule="atLeast"/>
        </w:trPr>
        <w:tc>
          <w:tcPr>
            <w:tcW w:w="62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9" w:type="dxa"/>
            <w:gridSpan w:val="4"/>
          </w:tcPr>
          <w:p>
            <w:pPr>
              <w:pStyle w:val="TableParagraph"/>
              <w:spacing w:before="96"/>
              <w:ind w:left="782"/>
              <w:rPr>
                <w:sz w:val="20"/>
              </w:rPr>
            </w:pPr>
            <w:r>
              <w:rPr>
                <w:sz w:val="20"/>
              </w:rPr>
              <w:t>Гастроэнтнрология</w:t>
            </w:r>
          </w:p>
        </w:tc>
        <w:tc>
          <w:tcPr>
            <w:tcW w:w="2430" w:type="dxa"/>
          </w:tcPr>
          <w:p>
            <w:pPr>
              <w:pStyle w:val="TableParagraph"/>
              <w:spacing w:before="96"/>
              <w:ind w:left="781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</w:tr>
      <w:tr>
        <w:trPr>
          <w:trHeight w:val="436" w:hRule="atLeast"/>
        </w:trPr>
        <w:tc>
          <w:tcPr>
            <w:tcW w:w="62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9" w:type="dxa"/>
            <w:gridSpan w:val="4"/>
          </w:tcPr>
          <w:p>
            <w:pPr>
              <w:pStyle w:val="TableParagraph"/>
              <w:spacing w:before="96"/>
              <w:ind w:left="782"/>
              <w:rPr>
                <w:sz w:val="20"/>
              </w:rPr>
            </w:pPr>
            <w:r>
              <w:rPr>
                <w:sz w:val="20"/>
              </w:rPr>
              <w:t>Пульмонология</w:t>
            </w:r>
          </w:p>
        </w:tc>
        <w:tc>
          <w:tcPr>
            <w:tcW w:w="2430" w:type="dxa"/>
          </w:tcPr>
          <w:p>
            <w:pPr>
              <w:pStyle w:val="TableParagraph"/>
              <w:spacing w:before="96"/>
              <w:ind w:left="781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</w:tr>
      <w:tr>
        <w:trPr>
          <w:trHeight w:val="230" w:hRule="atLeast"/>
        </w:trPr>
        <w:tc>
          <w:tcPr>
            <w:tcW w:w="62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099" w:type="dxa"/>
            <w:gridSpan w:val="4"/>
          </w:tcPr>
          <w:p>
            <w:pPr>
              <w:pStyle w:val="TableParagraph"/>
              <w:spacing w:line="211" w:lineRule="exact"/>
              <w:ind w:left="825"/>
              <w:rPr>
                <w:sz w:val="20"/>
              </w:rPr>
            </w:pPr>
            <w:r>
              <w:rPr>
                <w:sz w:val="20"/>
              </w:rPr>
              <w:t>Эзофагоскопия</w:t>
            </w:r>
          </w:p>
        </w:tc>
        <w:tc>
          <w:tcPr>
            <w:tcW w:w="2430" w:type="dxa"/>
          </w:tcPr>
          <w:p>
            <w:pPr>
              <w:pStyle w:val="TableParagraph"/>
              <w:spacing w:line="211" w:lineRule="exact"/>
              <w:ind w:left="825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</w:tr>
      <w:tr>
        <w:trPr>
          <w:trHeight w:val="230" w:hRule="atLeast"/>
        </w:trPr>
        <w:tc>
          <w:tcPr>
            <w:tcW w:w="62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099" w:type="dxa"/>
            <w:gridSpan w:val="4"/>
          </w:tcPr>
          <w:p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z w:val="20"/>
              </w:rPr>
              <w:t>Гастроскопия</w:t>
            </w:r>
          </w:p>
        </w:tc>
        <w:tc>
          <w:tcPr>
            <w:tcW w:w="2430" w:type="dxa"/>
          </w:tcPr>
          <w:p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</w:tr>
      <w:tr>
        <w:trPr>
          <w:trHeight w:val="230" w:hRule="atLeast"/>
        </w:trPr>
        <w:tc>
          <w:tcPr>
            <w:tcW w:w="62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099" w:type="dxa"/>
            <w:gridSpan w:val="4"/>
          </w:tcPr>
          <w:p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z w:val="20"/>
              </w:rPr>
              <w:t>Дуоденоскопия</w:t>
            </w:r>
          </w:p>
        </w:tc>
        <w:tc>
          <w:tcPr>
            <w:tcW w:w="2430" w:type="dxa"/>
          </w:tcPr>
          <w:p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z w:val="20"/>
              </w:rPr>
              <w:t>4.3</w:t>
            </w:r>
          </w:p>
        </w:tc>
      </w:tr>
      <w:tr>
        <w:trPr>
          <w:trHeight w:val="230" w:hRule="atLeast"/>
        </w:trPr>
        <w:tc>
          <w:tcPr>
            <w:tcW w:w="62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099" w:type="dxa"/>
            <w:gridSpan w:val="4"/>
          </w:tcPr>
          <w:p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z w:val="20"/>
              </w:rPr>
              <w:t>Колоноскопия</w:t>
            </w:r>
          </w:p>
        </w:tc>
        <w:tc>
          <w:tcPr>
            <w:tcW w:w="2430" w:type="dxa"/>
          </w:tcPr>
          <w:p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z w:val="20"/>
              </w:rPr>
              <w:t>4.4</w:t>
            </w:r>
          </w:p>
        </w:tc>
      </w:tr>
      <w:tr>
        <w:trPr>
          <w:trHeight w:val="230" w:hRule="atLeast"/>
        </w:trPr>
        <w:tc>
          <w:tcPr>
            <w:tcW w:w="62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099" w:type="dxa"/>
            <w:gridSpan w:val="4"/>
          </w:tcPr>
          <w:p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z w:val="20"/>
              </w:rPr>
              <w:t>Бронхоскопия</w:t>
            </w:r>
          </w:p>
        </w:tc>
        <w:tc>
          <w:tcPr>
            <w:tcW w:w="2430" w:type="dxa"/>
          </w:tcPr>
          <w:p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</w:tr>
      <w:tr>
        <w:trPr>
          <w:trHeight w:val="230" w:hRule="atLeast"/>
        </w:trPr>
        <w:tc>
          <w:tcPr>
            <w:tcW w:w="62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099" w:type="dxa"/>
            <w:gridSpan w:val="4"/>
          </w:tcPr>
          <w:p>
            <w:pPr>
              <w:pStyle w:val="TableParagraph"/>
              <w:spacing w:line="210" w:lineRule="exact"/>
              <w:ind w:left="811" w:right="698"/>
              <w:jc w:val="center"/>
              <w:rPr>
                <w:sz w:val="20"/>
              </w:rPr>
            </w:pPr>
            <w:r>
              <w:rPr>
                <w:sz w:val="20"/>
              </w:rPr>
              <w:t>Эзофагоскопия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диагностике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заболеваний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пищевода</w:t>
            </w:r>
          </w:p>
        </w:tc>
        <w:tc>
          <w:tcPr>
            <w:tcW w:w="2430" w:type="dxa"/>
          </w:tcPr>
          <w:p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z w:val="20"/>
              </w:rPr>
              <w:t>5.1</w:t>
            </w:r>
          </w:p>
        </w:tc>
      </w:tr>
      <w:tr>
        <w:trPr>
          <w:trHeight w:val="230" w:hRule="atLeast"/>
        </w:trPr>
        <w:tc>
          <w:tcPr>
            <w:tcW w:w="62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099" w:type="dxa"/>
            <w:gridSpan w:val="4"/>
          </w:tcPr>
          <w:p>
            <w:pPr>
              <w:pStyle w:val="TableParagraph"/>
              <w:spacing w:line="210" w:lineRule="exact"/>
              <w:ind w:left="554" w:right="698"/>
              <w:jc w:val="center"/>
              <w:rPr>
                <w:sz w:val="20"/>
              </w:rPr>
            </w:pPr>
            <w:r>
              <w:rPr>
                <w:sz w:val="20"/>
              </w:rPr>
              <w:t>Гастроскопия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диагностике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заболеваний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желудка</w:t>
            </w:r>
          </w:p>
        </w:tc>
        <w:tc>
          <w:tcPr>
            <w:tcW w:w="2430" w:type="dxa"/>
          </w:tcPr>
          <w:p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z w:val="20"/>
              </w:rPr>
              <w:t>5.2</w:t>
            </w:r>
          </w:p>
        </w:tc>
      </w:tr>
      <w:tr>
        <w:trPr>
          <w:trHeight w:val="230" w:hRule="atLeast"/>
        </w:trPr>
        <w:tc>
          <w:tcPr>
            <w:tcW w:w="62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099" w:type="dxa"/>
            <w:gridSpan w:val="4"/>
          </w:tcPr>
          <w:p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z w:val="20"/>
              </w:rPr>
              <w:t>Колоноскопия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диагностике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заболеваний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толстой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кишки</w:t>
            </w:r>
          </w:p>
        </w:tc>
        <w:tc>
          <w:tcPr>
            <w:tcW w:w="2430" w:type="dxa"/>
          </w:tcPr>
          <w:p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z w:val="20"/>
              </w:rPr>
              <w:t>5.4</w:t>
            </w:r>
          </w:p>
        </w:tc>
      </w:tr>
      <w:tr>
        <w:trPr>
          <w:trHeight w:val="455" w:hRule="atLeast"/>
        </w:trPr>
        <w:tc>
          <w:tcPr>
            <w:tcW w:w="62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0" w:type="dxa"/>
            <w:tcBorders>
              <w:right w:val="nil"/>
            </w:tcBorders>
          </w:tcPr>
          <w:p>
            <w:pPr>
              <w:pStyle w:val="TableParagraph"/>
              <w:spacing w:line="226" w:lineRule="exact"/>
              <w:ind w:left="105" w:right="7" w:firstLine="720"/>
              <w:rPr>
                <w:sz w:val="20"/>
              </w:rPr>
            </w:pPr>
            <w:r>
              <w:rPr>
                <w:sz w:val="20"/>
              </w:rPr>
              <w:t>Бронхоскопия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трахеобронхиального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дерева</w:t>
            </w:r>
          </w:p>
        </w:tc>
        <w:tc>
          <w:tcPr>
            <w:tcW w:w="44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5" w:lineRule="exact"/>
              <w:ind w:left="30"/>
              <w:rPr>
                <w:sz w:val="20"/>
              </w:rPr>
            </w:pPr>
            <w:r>
              <w:rPr>
                <w:w w:val="100"/>
                <w:sz w:val="20"/>
              </w:rPr>
              <w:t>в</w:t>
            </w:r>
          </w:p>
        </w:tc>
        <w:tc>
          <w:tcPr>
            <w:tcW w:w="161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5" w:lineRule="exact"/>
              <w:ind w:left="0" w:right="301"/>
              <w:jc w:val="right"/>
              <w:rPr>
                <w:sz w:val="20"/>
              </w:rPr>
            </w:pPr>
            <w:r>
              <w:rPr>
                <w:sz w:val="20"/>
              </w:rPr>
              <w:t>диагностике</w:t>
            </w:r>
          </w:p>
        </w:tc>
        <w:tc>
          <w:tcPr>
            <w:tcW w:w="1449" w:type="dxa"/>
            <w:tcBorders>
              <w:left w:val="nil"/>
            </w:tcBorders>
          </w:tcPr>
          <w:p>
            <w:pPr>
              <w:pStyle w:val="TableParagraph"/>
              <w:spacing w:line="225" w:lineRule="exact"/>
              <w:ind w:left="0" w:right="106"/>
              <w:jc w:val="right"/>
              <w:rPr>
                <w:sz w:val="20"/>
              </w:rPr>
            </w:pPr>
            <w:r>
              <w:rPr>
                <w:sz w:val="20"/>
              </w:rPr>
              <w:t>заболеваний</w:t>
            </w:r>
          </w:p>
        </w:tc>
        <w:tc>
          <w:tcPr>
            <w:tcW w:w="2430" w:type="dxa"/>
          </w:tcPr>
          <w:p>
            <w:pPr>
              <w:pStyle w:val="TableParagraph"/>
              <w:spacing w:line="225" w:lineRule="exact"/>
              <w:ind w:left="825"/>
              <w:rPr>
                <w:sz w:val="20"/>
              </w:rPr>
            </w:pPr>
            <w:r>
              <w:rPr>
                <w:sz w:val="20"/>
              </w:rPr>
              <w:t>5.6</w:t>
            </w:r>
          </w:p>
        </w:tc>
      </w:tr>
      <w:tr>
        <w:trPr>
          <w:trHeight w:val="460" w:hRule="atLeast"/>
        </w:trPr>
        <w:tc>
          <w:tcPr>
            <w:tcW w:w="62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0" w:type="dxa"/>
            <w:tcBorders>
              <w:right w:val="nil"/>
            </w:tcBorders>
          </w:tcPr>
          <w:p>
            <w:pPr>
              <w:pStyle w:val="TableParagraph"/>
              <w:spacing w:line="225" w:lineRule="exact"/>
              <w:ind w:left="825"/>
              <w:rPr>
                <w:sz w:val="20"/>
              </w:rPr>
            </w:pPr>
            <w:r>
              <w:rPr>
                <w:sz w:val="20"/>
              </w:rPr>
              <w:t>Дуоденоскопия</w:t>
            </w:r>
          </w:p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двенадцатиперстной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кишки</w:t>
            </w:r>
          </w:p>
        </w:tc>
        <w:tc>
          <w:tcPr>
            <w:tcW w:w="44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w w:val="100"/>
                <w:sz w:val="20"/>
              </w:rPr>
              <w:t>в</w:t>
            </w:r>
          </w:p>
        </w:tc>
        <w:tc>
          <w:tcPr>
            <w:tcW w:w="161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5" w:lineRule="exact"/>
              <w:ind w:left="0" w:right="261"/>
              <w:jc w:val="right"/>
              <w:rPr>
                <w:sz w:val="20"/>
              </w:rPr>
            </w:pPr>
            <w:r>
              <w:rPr>
                <w:sz w:val="20"/>
              </w:rPr>
              <w:t>диагностике</w:t>
            </w:r>
          </w:p>
        </w:tc>
        <w:tc>
          <w:tcPr>
            <w:tcW w:w="1449" w:type="dxa"/>
            <w:tcBorders>
              <w:left w:val="nil"/>
            </w:tcBorders>
          </w:tcPr>
          <w:p>
            <w:pPr>
              <w:pStyle w:val="TableParagraph"/>
              <w:spacing w:line="225" w:lineRule="exact"/>
              <w:ind w:left="0" w:right="104"/>
              <w:jc w:val="right"/>
              <w:rPr>
                <w:sz w:val="20"/>
              </w:rPr>
            </w:pPr>
            <w:r>
              <w:rPr>
                <w:sz w:val="20"/>
              </w:rPr>
              <w:t>заболеваний</w:t>
            </w:r>
          </w:p>
        </w:tc>
        <w:tc>
          <w:tcPr>
            <w:tcW w:w="2430" w:type="dxa"/>
          </w:tcPr>
          <w:p>
            <w:pPr>
              <w:pStyle w:val="TableParagraph"/>
              <w:spacing w:line="225" w:lineRule="exact"/>
              <w:ind w:left="825"/>
              <w:rPr>
                <w:sz w:val="20"/>
              </w:rPr>
            </w:pPr>
            <w:r>
              <w:rPr>
                <w:sz w:val="20"/>
              </w:rPr>
              <w:t>5.3</w:t>
            </w:r>
          </w:p>
        </w:tc>
      </w:tr>
      <w:tr>
        <w:trPr>
          <w:trHeight w:val="230" w:hRule="atLeast"/>
        </w:trPr>
        <w:tc>
          <w:tcPr>
            <w:tcW w:w="62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099" w:type="dxa"/>
            <w:gridSpan w:val="4"/>
          </w:tcPr>
          <w:p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z w:val="20"/>
              </w:rPr>
              <w:t>Холедохоскопия</w:t>
            </w:r>
          </w:p>
        </w:tc>
        <w:tc>
          <w:tcPr>
            <w:tcW w:w="2430" w:type="dxa"/>
          </w:tcPr>
          <w:p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z w:val="20"/>
              </w:rPr>
              <w:t>5.5</w:t>
            </w:r>
          </w:p>
        </w:tc>
      </w:tr>
      <w:tr>
        <w:trPr>
          <w:trHeight w:val="230" w:hRule="atLeast"/>
        </w:trPr>
        <w:tc>
          <w:tcPr>
            <w:tcW w:w="62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099" w:type="dxa"/>
            <w:gridSpan w:val="4"/>
          </w:tcPr>
          <w:p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z w:val="20"/>
              </w:rPr>
              <w:t>Местное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лечение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язв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желудка 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двенадцатиперстной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кишки</w:t>
            </w:r>
          </w:p>
        </w:tc>
        <w:tc>
          <w:tcPr>
            <w:tcW w:w="2430" w:type="dxa"/>
          </w:tcPr>
          <w:p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z w:val="20"/>
              </w:rPr>
              <w:t>6.1</w:t>
            </w:r>
          </w:p>
        </w:tc>
      </w:tr>
      <w:tr>
        <w:trPr>
          <w:trHeight w:val="460" w:hRule="atLeast"/>
        </w:trPr>
        <w:tc>
          <w:tcPr>
            <w:tcW w:w="62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9" w:type="dxa"/>
            <w:gridSpan w:val="4"/>
          </w:tcPr>
          <w:p>
            <w:pPr>
              <w:pStyle w:val="TableParagraph"/>
              <w:tabs>
                <w:tab w:pos="2087" w:val="left" w:leader="none"/>
                <w:tab w:pos="3306" w:val="left" w:leader="none"/>
                <w:tab w:pos="4093" w:val="left" w:leader="none"/>
              </w:tabs>
              <w:spacing w:line="225" w:lineRule="exact"/>
              <w:ind w:left="825"/>
              <w:rPr>
                <w:sz w:val="20"/>
              </w:rPr>
            </w:pPr>
            <w:r>
              <w:rPr>
                <w:sz w:val="20"/>
              </w:rPr>
              <w:t>Местный</w:t>
              <w:tab/>
              <w:t>гемостаз</w:t>
              <w:tab/>
              <w:t>при</w:t>
              <w:tab/>
              <w:t>желудочно-кишечных</w:t>
            </w:r>
          </w:p>
          <w:p>
            <w:pPr>
              <w:pStyle w:val="TableParagraph"/>
              <w:spacing w:line="215" w:lineRule="exact" w:before="1"/>
              <w:ind w:left="105"/>
              <w:rPr>
                <w:sz w:val="20"/>
              </w:rPr>
            </w:pPr>
            <w:r>
              <w:rPr>
                <w:sz w:val="20"/>
              </w:rPr>
              <w:t>кровотечениях</w:t>
            </w:r>
          </w:p>
        </w:tc>
        <w:tc>
          <w:tcPr>
            <w:tcW w:w="2430" w:type="dxa"/>
          </w:tcPr>
          <w:p>
            <w:pPr>
              <w:pStyle w:val="TableParagraph"/>
              <w:spacing w:line="225" w:lineRule="exact"/>
              <w:ind w:left="825"/>
              <w:rPr>
                <w:sz w:val="20"/>
              </w:rPr>
            </w:pPr>
            <w:r>
              <w:rPr>
                <w:sz w:val="20"/>
              </w:rPr>
              <w:t>6.3</w:t>
            </w:r>
          </w:p>
        </w:tc>
      </w:tr>
      <w:tr>
        <w:trPr>
          <w:trHeight w:val="230" w:hRule="atLeast"/>
        </w:trPr>
        <w:tc>
          <w:tcPr>
            <w:tcW w:w="62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099" w:type="dxa"/>
            <w:gridSpan w:val="4"/>
          </w:tcPr>
          <w:p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z w:val="20"/>
              </w:rPr>
              <w:t>Извлечение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инородных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тел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из желудочно-кишечного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тракта</w:t>
            </w:r>
          </w:p>
        </w:tc>
        <w:tc>
          <w:tcPr>
            <w:tcW w:w="2430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690" w:hRule="atLeast"/>
        </w:trPr>
        <w:tc>
          <w:tcPr>
            <w:tcW w:w="62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9" w:type="dxa"/>
            <w:gridSpan w:val="4"/>
          </w:tcPr>
          <w:p>
            <w:pPr>
              <w:pStyle w:val="TableParagraph"/>
              <w:spacing w:line="225" w:lineRule="exact"/>
              <w:ind w:left="105" w:firstLine="720"/>
              <w:rPr>
                <w:sz w:val="20"/>
              </w:rPr>
            </w:pPr>
            <w:r>
              <w:rPr>
                <w:sz w:val="20"/>
              </w:rPr>
              <w:t>Эндоскопическое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удаление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полипов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доброкачественных</w:t>
            </w:r>
          </w:p>
          <w:p>
            <w:pPr>
              <w:pStyle w:val="TableParagraph"/>
              <w:tabs>
                <w:tab w:pos="2039" w:val="left" w:leader="none"/>
                <w:tab w:pos="3272" w:val="left" w:leader="none"/>
                <w:tab w:pos="3896" w:val="left" w:leader="none"/>
                <w:tab w:pos="5220" w:val="left" w:leader="none"/>
              </w:tabs>
              <w:spacing w:line="230" w:lineRule="atLeast"/>
              <w:ind w:left="105" w:right="106"/>
              <w:rPr>
                <w:sz w:val="20"/>
              </w:rPr>
            </w:pPr>
            <w:r>
              <w:rPr>
                <w:sz w:val="20"/>
              </w:rPr>
              <w:t>неэпителиальных</w:t>
              <w:tab/>
              <w:t>опухолей</w:t>
              <w:tab/>
              <w:t>из</w:t>
              <w:tab/>
              <w:t>пищевода,</w:t>
              <w:tab/>
            </w:r>
            <w:r>
              <w:rPr>
                <w:spacing w:val="-2"/>
                <w:sz w:val="20"/>
              </w:rPr>
              <w:t>желудка,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двенадцатиперстной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 толстой кишки</w:t>
            </w:r>
          </w:p>
        </w:tc>
        <w:tc>
          <w:tcPr>
            <w:tcW w:w="2430" w:type="dxa"/>
          </w:tcPr>
          <w:p>
            <w:pPr>
              <w:pStyle w:val="TableParagraph"/>
              <w:spacing w:line="225" w:lineRule="exact"/>
              <w:ind w:left="825"/>
              <w:rPr>
                <w:sz w:val="20"/>
              </w:rPr>
            </w:pPr>
            <w:r>
              <w:rPr>
                <w:sz w:val="20"/>
              </w:rPr>
              <w:t>6.4</w:t>
            </w:r>
          </w:p>
        </w:tc>
      </w:tr>
      <w:tr>
        <w:trPr>
          <w:trHeight w:val="230" w:hRule="atLeast"/>
        </w:trPr>
        <w:tc>
          <w:tcPr>
            <w:tcW w:w="62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099" w:type="dxa"/>
            <w:gridSpan w:val="4"/>
          </w:tcPr>
          <w:p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z w:val="20"/>
              </w:rPr>
              <w:t>Лечение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стенозов пищевода,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гортани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трахеи</w:t>
            </w:r>
          </w:p>
        </w:tc>
        <w:tc>
          <w:tcPr>
            <w:tcW w:w="2430" w:type="dxa"/>
          </w:tcPr>
          <w:p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z w:val="20"/>
              </w:rPr>
              <w:t>6.6</w:t>
            </w:r>
          </w:p>
        </w:tc>
      </w:tr>
      <w:tr>
        <w:trPr>
          <w:trHeight w:val="230" w:hRule="atLeast"/>
        </w:trPr>
        <w:tc>
          <w:tcPr>
            <w:tcW w:w="62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099" w:type="dxa"/>
            <w:gridSpan w:val="4"/>
          </w:tcPr>
          <w:p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z w:val="20"/>
              </w:rPr>
              <w:t>Извлечение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инородных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тел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из трахеобронхиального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дерева</w:t>
            </w:r>
          </w:p>
        </w:tc>
        <w:tc>
          <w:tcPr>
            <w:tcW w:w="2430" w:type="dxa"/>
          </w:tcPr>
          <w:p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z w:val="20"/>
              </w:rPr>
              <w:t>6.7</w:t>
            </w:r>
          </w:p>
        </w:tc>
      </w:tr>
      <w:tr>
        <w:trPr>
          <w:trHeight w:val="230" w:hRule="atLeast"/>
        </w:trPr>
        <w:tc>
          <w:tcPr>
            <w:tcW w:w="62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099" w:type="dxa"/>
            <w:gridSpan w:val="4"/>
          </w:tcPr>
          <w:p>
            <w:pPr>
              <w:pStyle w:val="TableParagraph"/>
              <w:spacing w:line="211" w:lineRule="exact"/>
              <w:ind w:left="825"/>
              <w:rPr>
                <w:sz w:val="20"/>
              </w:rPr>
            </w:pPr>
            <w:r>
              <w:rPr>
                <w:sz w:val="20"/>
              </w:rPr>
              <w:t>Санационная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бронхоскопия</w:t>
            </w:r>
          </w:p>
        </w:tc>
        <w:tc>
          <w:tcPr>
            <w:tcW w:w="2430" w:type="dxa"/>
          </w:tcPr>
          <w:p>
            <w:pPr>
              <w:pStyle w:val="TableParagraph"/>
              <w:spacing w:line="211" w:lineRule="exact"/>
              <w:ind w:left="825"/>
              <w:rPr>
                <w:sz w:val="20"/>
              </w:rPr>
            </w:pPr>
            <w:r>
              <w:rPr>
                <w:sz w:val="20"/>
              </w:rPr>
              <w:t>6.8</w:t>
            </w:r>
          </w:p>
        </w:tc>
      </w:tr>
      <w:tr>
        <w:trPr>
          <w:trHeight w:val="460" w:hRule="atLeast"/>
        </w:trPr>
        <w:tc>
          <w:tcPr>
            <w:tcW w:w="62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9" w:type="dxa"/>
            <w:gridSpan w:val="4"/>
          </w:tcPr>
          <w:p>
            <w:pPr>
              <w:pStyle w:val="TableParagraph"/>
              <w:tabs>
                <w:tab w:pos="2744" w:val="left" w:leader="none"/>
                <w:tab w:pos="4333" w:val="left" w:leader="none"/>
                <w:tab w:pos="5892" w:val="left" w:leader="none"/>
              </w:tabs>
              <w:spacing w:line="225" w:lineRule="exact"/>
              <w:ind w:left="825"/>
              <w:rPr>
                <w:sz w:val="20"/>
              </w:rPr>
            </w:pPr>
            <w:r>
              <w:rPr>
                <w:sz w:val="20"/>
              </w:rPr>
              <w:t>Эндоскопические</w:t>
              <w:tab/>
              <w:t>ретроградные</w:t>
              <w:tab/>
              <w:t>манипуляции</w:t>
              <w:tab/>
              <w:t>в</w:t>
            </w:r>
          </w:p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гепатобилиарной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зоне</w:t>
            </w:r>
          </w:p>
        </w:tc>
        <w:tc>
          <w:tcPr>
            <w:tcW w:w="2430" w:type="dxa"/>
          </w:tcPr>
          <w:p>
            <w:pPr>
              <w:pStyle w:val="TableParagraph"/>
              <w:spacing w:line="225" w:lineRule="exact"/>
              <w:ind w:left="825"/>
              <w:rPr>
                <w:sz w:val="20"/>
              </w:rPr>
            </w:pPr>
            <w:r>
              <w:rPr>
                <w:sz w:val="20"/>
              </w:rPr>
              <w:t>6.5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Heading1"/>
        <w:spacing w:before="159"/>
        <w:ind w:left="1912"/>
      </w:pPr>
      <w:r>
        <w:rPr/>
        <w:t>Тематика</w:t>
      </w:r>
      <w:r>
        <w:rPr>
          <w:spacing w:val="-5"/>
        </w:rPr>
        <w:t> </w:t>
      </w:r>
      <w:r>
        <w:rPr/>
        <w:t>практических</w:t>
      </w:r>
      <w:r>
        <w:rPr>
          <w:spacing w:val="-8"/>
        </w:rPr>
        <w:t> </w:t>
      </w:r>
      <w:r>
        <w:rPr/>
        <w:t>занятий</w:t>
      </w:r>
    </w:p>
    <w:p>
      <w:pPr>
        <w:pStyle w:val="BodyText"/>
        <w:spacing w:before="4"/>
        <w:rPr>
          <w:b/>
          <w:sz w:val="14"/>
        </w:rPr>
      </w:pPr>
    </w:p>
    <w:tbl>
      <w:tblPr>
        <w:tblW w:w="0" w:type="auto"/>
        <w:jc w:val="left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6098"/>
        <w:gridCol w:w="2410"/>
      </w:tblGrid>
      <w:tr>
        <w:trPr>
          <w:trHeight w:val="1123" w:hRule="atLeast"/>
        </w:trPr>
        <w:tc>
          <w:tcPr>
            <w:tcW w:w="56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8" w:type="dxa"/>
          </w:tcPr>
          <w:p>
            <w:pPr>
              <w:pStyle w:val="TableParagraph"/>
              <w:spacing w:before="96"/>
              <w:ind w:left="817" w:right="90"/>
              <w:jc w:val="center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семинара</w:t>
            </w:r>
          </w:p>
        </w:tc>
        <w:tc>
          <w:tcPr>
            <w:tcW w:w="2410" w:type="dxa"/>
          </w:tcPr>
          <w:p>
            <w:pPr>
              <w:pStyle w:val="TableParagraph"/>
              <w:spacing w:before="96"/>
              <w:ind w:left="806" w:right="295" w:firstLine="235"/>
              <w:rPr>
                <w:sz w:val="20"/>
              </w:rPr>
            </w:pPr>
            <w:r>
              <w:rPr>
                <w:spacing w:val="-1"/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семинара</w:t>
            </w:r>
          </w:p>
          <w:p>
            <w:pPr>
              <w:pStyle w:val="TableParagraph"/>
              <w:spacing w:before="1"/>
              <w:ind w:left="172" w:right="160" w:firstLine="806"/>
              <w:rPr>
                <w:sz w:val="20"/>
              </w:rPr>
            </w:pPr>
            <w:r>
              <w:rPr>
                <w:sz w:val="20"/>
              </w:rPr>
              <w:t>(указываются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соответствующие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коды)</w:t>
            </w:r>
          </w:p>
        </w:tc>
      </w:tr>
      <w:tr>
        <w:trPr>
          <w:trHeight w:val="431" w:hRule="atLeast"/>
        </w:trPr>
        <w:tc>
          <w:tcPr>
            <w:tcW w:w="56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8" w:type="dxa"/>
          </w:tcPr>
          <w:p>
            <w:pPr>
              <w:pStyle w:val="TableParagraph"/>
              <w:spacing w:before="96"/>
              <w:ind w:left="782"/>
              <w:rPr>
                <w:sz w:val="20"/>
              </w:rPr>
            </w:pPr>
            <w:r>
              <w:rPr>
                <w:sz w:val="20"/>
              </w:rPr>
              <w:t>Гастроскопия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диагностике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заболеваний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желудка</w:t>
            </w:r>
          </w:p>
        </w:tc>
        <w:tc>
          <w:tcPr>
            <w:tcW w:w="2410" w:type="dxa"/>
          </w:tcPr>
          <w:p>
            <w:pPr>
              <w:pStyle w:val="TableParagraph"/>
              <w:spacing w:before="96"/>
              <w:ind w:left="782"/>
              <w:rPr>
                <w:sz w:val="20"/>
              </w:rPr>
            </w:pPr>
            <w:r>
              <w:rPr>
                <w:sz w:val="20"/>
              </w:rPr>
              <w:t>5.2</w:t>
            </w:r>
          </w:p>
        </w:tc>
      </w:tr>
      <w:tr>
        <w:trPr>
          <w:trHeight w:val="436" w:hRule="atLeast"/>
        </w:trPr>
        <w:tc>
          <w:tcPr>
            <w:tcW w:w="56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8" w:type="dxa"/>
          </w:tcPr>
          <w:p>
            <w:pPr>
              <w:pStyle w:val="TableParagraph"/>
              <w:spacing w:before="101"/>
              <w:ind w:left="782"/>
              <w:rPr>
                <w:sz w:val="20"/>
              </w:rPr>
            </w:pPr>
            <w:r>
              <w:rPr>
                <w:sz w:val="20"/>
              </w:rPr>
              <w:t>Колоноскопия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диагностике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заболеваний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толстой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кишки</w:t>
            </w:r>
          </w:p>
        </w:tc>
        <w:tc>
          <w:tcPr>
            <w:tcW w:w="2410" w:type="dxa"/>
          </w:tcPr>
          <w:p>
            <w:pPr>
              <w:pStyle w:val="TableParagraph"/>
              <w:spacing w:before="101"/>
              <w:ind w:left="782"/>
              <w:rPr>
                <w:sz w:val="20"/>
              </w:rPr>
            </w:pPr>
            <w:r>
              <w:rPr>
                <w:sz w:val="20"/>
              </w:rPr>
              <w:t>5.4</w:t>
            </w:r>
          </w:p>
        </w:tc>
      </w:tr>
      <w:tr>
        <w:trPr>
          <w:trHeight w:val="661" w:hRule="atLeast"/>
        </w:trPr>
        <w:tc>
          <w:tcPr>
            <w:tcW w:w="56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8" w:type="dxa"/>
          </w:tcPr>
          <w:p>
            <w:pPr>
              <w:pStyle w:val="TableParagraph"/>
              <w:spacing w:before="96"/>
              <w:ind w:left="62" w:right="1613" w:firstLine="720"/>
              <w:rPr>
                <w:sz w:val="20"/>
              </w:rPr>
            </w:pPr>
            <w:r>
              <w:rPr>
                <w:sz w:val="20"/>
              </w:rPr>
              <w:t>Дуоденоскопия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диагностике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заболеваний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двенадцатиперстной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кишки</w:t>
            </w:r>
          </w:p>
        </w:tc>
        <w:tc>
          <w:tcPr>
            <w:tcW w:w="2410" w:type="dxa"/>
          </w:tcPr>
          <w:p>
            <w:pPr>
              <w:pStyle w:val="TableParagraph"/>
              <w:spacing w:before="96"/>
              <w:ind w:left="782"/>
              <w:rPr>
                <w:sz w:val="20"/>
              </w:rPr>
            </w:pPr>
            <w:r>
              <w:rPr>
                <w:sz w:val="20"/>
              </w:rPr>
              <w:t>5.3</w:t>
            </w:r>
          </w:p>
        </w:tc>
      </w:tr>
      <w:tr>
        <w:trPr>
          <w:trHeight w:val="436" w:hRule="atLeast"/>
        </w:trPr>
        <w:tc>
          <w:tcPr>
            <w:tcW w:w="56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8" w:type="dxa"/>
          </w:tcPr>
          <w:p>
            <w:pPr>
              <w:pStyle w:val="TableParagraph"/>
              <w:spacing w:before="96"/>
              <w:ind w:left="782"/>
              <w:rPr>
                <w:sz w:val="20"/>
              </w:rPr>
            </w:pPr>
            <w:r>
              <w:rPr>
                <w:sz w:val="20"/>
              </w:rPr>
              <w:t>Эзофагоскопия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диагностике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заболеваний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пищевода</w:t>
            </w:r>
          </w:p>
        </w:tc>
        <w:tc>
          <w:tcPr>
            <w:tcW w:w="2410" w:type="dxa"/>
          </w:tcPr>
          <w:p>
            <w:pPr>
              <w:pStyle w:val="TableParagraph"/>
              <w:spacing w:before="96"/>
              <w:ind w:left="782"/>
              <w:rPr>
                <w:sz w:val="20"/>
              </w:rPr>
            </w:pPr>
            <w:r>
              <w:rPr>
                <w:sz w:val="20"/>
              </w:rPr>
              <w:t>5.1</w:t>
            </w:r>
          </w:p>
        </w:tc>
      </w:tr>
      <w:tr>
        <w:trPr>
          <w:trHeight w:val="460" w:hRule="atLeast"/>
        </w:trPr>
        <w:tc>
          <w:tcPr>
            <w:tcW w:w="56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8" w:type="dxa"/>
          </w:tcPr>
          <w:p>
            <w:pPr>
              <w:pStyle w:val="TableParagraph"/>
              <w:spacing w:line="225" w:lineRule="exact"/>
              <w:ind w:left="830"/>
              <w:rPr>
                <w:sz w:val="20"/>
              </w:rPr>
            </w:pPr>
            <w:r>
              <w:rPr>
                <w:sz w:val="20"/>
              </w:rPr>
              <w:t>Бронхоскопия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диагностике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заболеваний</w:t>
            </w:r>
          </w:p>
          <w:p>
            <w:pPr>
              <w:pStyle w:val="TableParagraph"/>
              <w:spacing w:line="215" w:lineRule="exact" w:before="1"/>
              <w:rPr>
                <w:sz w:val="20"/>
              </w:rPr>
            </w:pPr>
            <w:r>
              <w:rPr>
                <w:sz w:val="20"/>
              </w:rPr>
              <w:t>трахеобронхиального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дерева</w:t>
            </w:r>
          </w:p>
        </w:tc>
        <w:tc>
          <w:tcPr>
            <w:tcW w:w="2410" w:type="dxa"/>
          </w:tcPr>
          <w:p>
            <w:pPr>
              <w:pStyle w:val="TableParagraph"/>
              <w:spacing w:line="225" w:lineRule="exact"/>
              <w:ind w:left="830"/>
              <w:rPr>
                <w:sz w:val="20"/>
              </w:rPr>
            </w:pPr>
            <w:r>
              <w:rPr>
                <w:sz w:val="20"/>
              </w:rPr>
              <w:t>5.6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1910" w:h="16840"/>
          <w:pgMar w:top="400" w:bottom="280" w:left="700" w:right="340"/>
        </w:sectPr>
      </w:pPr>
    </w:p>
    <w:tbl>
      <w:tblPr>
        <w:tblW w:w="0" w:type="auto"/>
        <w:jc w:val="left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6098"/>
        <w:gridCol w:w="2410"/>
      </w:tblGrid>
      <w:tr>
        <w:trPr>
          <w:trHeight w:val="691" w:hRule="atLeast"/>
        </w:trPr>
        <w:tc>
          <w:tcPr>
            <w:tcW w:w="56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098" w:type="dxa"/>
          </w:tcPr>
          <w:p>
            <w:pPr>
              <w:pStyle w:val="TableParagraph"/>
              <w:spacing w:line="225" w:lineRule="exact"/>
              <w:ind w:left="830"/>
              <w:rPr>
                <w:sz w:val="20"/>
              </w:rPr>
            </w:pPr>
            <w:r>
              <w:rPr>
                <w:sz w:val="20"/>
              </w:rPr>
              <w:t>Эндоскопическое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удаление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полипов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доброкачественных</w:t>
            </w:r>
          </w:p>
          <w:p>
            <w:pPr>
              <w:pStyle w:val="TableParagraph"/>
              <w:spacing w:line="230" w:lineRule="atLeast"/>
              <w:ind w:right="1633"/>
              <w:rPr>
                <w:sz w:val="20"/>
              </w:rPr>
            </w:pPr>
            <w:r>
              <w:rPr>
                <w:sz w:val="20"/>
              </w:rPr>
              <w:t>неэпителиальных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опухолей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пищевода,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желудка,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двенадцатиперстной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толстой кишки</w:t>
            </w:r>
          </w:p>
        </w:tc>
        <w:tc>
          <w:tcPr>
            <w:tcW w:w="2410" w:type="dxa"/>
          </w:tcPr>
          <w:p>
            <w:pPr>
              <w:pStyle w:val="TableParagraph"/>
              <w:spacing w:line="225" w:lineRule="exact"/>
              <w:ind w:left="830"/>
              <w:rPr>
                <w:sz w:val="20"/>
              </w:rPr>
            </w:pPr>
            <w:r>
              <w:rPr>
                <w:sz w:val="20"/>
              </w:rPr>
              <w:t>6.4</w:t>
            </w:r>
          </w:p>
        </w:tc>
      </w:tr>
      <w:tr>
        <w:trPr>
          <w:trHeight w:val="455" w:hRule="atLeast"/>
        </w:trPr>
        <w:tc>
          <w:tcPr>
            <w:tcW w:w="56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098" w:type="dxa"/>
          </w:tcPr>
          <w:p>
            <w:pPr>
              <w:pStyle w:val="TableParagraph"/>
              <w:spacing w:line="226" w:lineRule="exact"/>
              <w:ind w:right="1364" w:firstLine="720"/>
              <w:rPr>
                <w:sz w:val="20"/>
              </w:rPr>
            </w:pPr>
            <w:r>
              <w:rPr>
                <w:sz w:val="20"/>
              </w:rPr>
              <w:t>Местный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гемостаз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желудочно-кишечных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кровотечениях</w:t>
            </w:r>
          </w:p>
        </w:tc>
        <w:tc>
          <w:tcPr>
            <w:tcW w:w="2410" w:type="dxa"/>
          </w:tcPr>
          <w:p>
            <w:pPr>
              <w:pStyle w:val="TableParagraph"/>
              <w:spacing w:line="225" w:lineRule="exact"/>
              <w:ind w:left="830"/>
              <w:rPr>
                <w:sz w:val="20"/>
              </w:rPr>
            </w:pPr>
            <w:r>
              <w:rPr>
                <w:sz w:val="20"/>
              </w:rPr>
              <w:t>6.3</w:t>
            </w:r>
          </w:p>
        </w:tc>
      </w:tr>
      <w:tr>
        <w:trPr>
          <w:trHeight w:val="230" w:hRule="atLeast"/>
        </w:trPr>
        <w:tc>
          <w:tcPr>
            <w:tcW w:w="567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098" w:type="dxa"/>
          </w:tcPr>
          <w:p>
            <w:pPr>
              <w:pStyle w:val="TableParagraph"/>
              <w:spacing w:line="210" w:lineRule="exact"/>
              <w:ind w:left="830"/>
              <w:rPr>
                <w:sz w:val="20"/>
              </w:rPr>
            </w:pPr>
            <w:r>
              <w:rPr>
                <w:sz w:val="20"/>
              </w:rPr>
              <w:t>Лечение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стенозов пищевода,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гортани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трахеи</w:t>
            </w:r>
          </w:p>
        </w:tc>
        <w:tc>
          <w:tcPr>
            <w:tcW w:w="2410" w:type="dxa"/>
          </w:tcPr>
          <w:p>
            <w:pPr>
              <w:pStyle w:val="TableParagraph"/>
              <w:spacing w:line="210" w:lineRule="exact"/>
              <w:ind w:left="830"/>
              <w:rPr>
                <w:sz w:val="20"/>
              </w:rPr>
            </w:pPr>
            <w:r>
              <w:rPr>
                <w:sz w:val="20"/>
              </w:rPr>
              <w:t>6.6</w:t>
            </w:r>
          </w:p>
        </w:tc>
      </w:tr>
      <w:tr>
        <w:trPr>
          <w:trHeight w:val="230" w:hRule="atLeast"/>
        </w:trPr>
        <w:tc>
          <w:tcPr>
            <w:tcW w:w="567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098" w:type="dxa"/>
          </w:tcPr>
          <w:p>
            <w:pPr>
              <w:pStyle w:val="TableParagraph"/>
              <w:spacing w:line="210" w:lineRule="exact"/>
              <w:ind w:left="830"/>
              <w:rPr>
                <w:sz w:val="20"/>
              </w:rPr>
            </w:pPr>
            <w:r>
              <w:rPr>
                <w:sz w:val="20"/>
              </w:rPr>
              <w:t>Санационная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бронхоскопия</w:t>
            </w:r>
          </w:p>
        </w:tc>
        <w:tc>
          <w:tcPr>
            <w:tcW w:w="2410" w:type="dxa"/>
          </w:tcPr>
          <w:p>
            <w:pPr>
              <w:pStyle w:val="TableParagraph"/>
              <w:spacing w:line="210" w:lineRule="exact"/>
              <w:ind w:left="830"/>
              <w:rPr>
                <w:sz w:val="20"/>
              </w:rPr>
            </w:pPr>
            <w:r>
              <w:rPr>
                <w:sz w:val="20"/>
              </w:rPr>
              <w:t>6.8</w:t>
            </w:r>
          </w:p>
        </w:tc>
      </w:tr>
      <w:tr>
        <w:trPr>
          <w:trHeight w:val="460" w:hRule="atLeast"/>
        </w:trPr>
        <w:tc>
          <w:tcPr>
            <w:tcW w:w="567" w:type="dxa"/>
          </w:tcPr>
          <w:p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left="1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6098" w:type="dxa"/>
          </w:tcPr>
          <w:p>
            <w:pPr>
              <w:pStyle w:val="TableParagraph"/>
              <w:spacing w:line="225" w:lineRule="exact"/>
              <w:ind w:left="817" w:right="1160"/>
              <w:jc w:val="center"/>
              <w:rPr>
                <w:sz w:val="20"/>
              </w:rPr>
            </w:pPr>
            <w:r>
              <w:rPr>
                <w:sz w:val="20"/>
              </w:rPr>
              <w:t>Эндоскопические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ретроградные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манипуляции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spacing w:line="215" w:lineRule="exact" w:before="1"/>
              <w:ind w:left="92" w:right="4063"/>
              <w:jc w:val="center"/>
              <w:rPr>
                <w:sz w:val="20"/>
              </w:rPr>
            </w:pPr>
            <w:r>
              <w:rPr>
                <w:sz w:val="20"/>
              </w:rPr>
              <w:t>гепатобилиарной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зоне</w:t>
            </w:r>
          </w:p>
        </w:tc>
        <w:tc>
          <w:tcPr>
            <w:tcW w:w="2410" w:type="dxa"/>
          </w:tcPr>
          <w:p>
            <w:pPr>
              <w:pStyle w:val="TableParagraph"/>
              <w:spacing w:line="225" w:lineRule="exact"/>
              <w:ind w:left="830"/>
              <w:rPr>
                <w:sz w:val="20"/>
              </w:rPr>
            </w:pPr>
            <w:r>
              <w:rPr>
                <w:sz w:val="20"/>
              </w:rPr>
              <w:t>6.5</w:t>
            </w:r>
          </w:p>
        </w:tc>
      </w:tr>
      <w:tr>
        <w:trPr>
          <w:trHeight w:val="460" w:hRule="atLeast"/>
        </w:trPr>
        <w:tc>
          <w:tcPr>
            <w:tcW w:w="567" w:type="dxa"/>
          </w:tcPr>
          <w:p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left="1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098" w:type="dxa"/>
          </w:tcPr>
          <w:p>
            <w:pPr>
              <w:pStyle w:val="TableParagraph"/>
              <w:spacing w:line="225" w:lineRule="exact"/>
              <w:ind w:left="830"/>
              <w:rPr>
                <w:sz w:val="20"/>
              </w:rPr>
            </w:pPr>
            <w:r>
              <w:rPr>
                <w:sz w:val="20"/>
              </w:rPr>
              <w:t>Извлечение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инородных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тел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из желудочно-кишечного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тракта</w:t>
            </w:r>
          </w:p>
        </w:tc>
        <w:tc>
          <w:tcPr>
            <w:tcW w:w="2410" w:type="dxa"/>
          </w:tcPr>
          <w:p>
            <w:pPr>
              <w:pStyle w:val="TableParagraph"/>
              <w:spacing w:line="225" w:lineRule="exact"/>
              <w:ind w:left="830"/>
              <w:rPr>
                <w:sz w:val="20"/>
              </w:rPr>
            </w:pPr>
            <w:r>
              <w:rPr>
                <w:sz w:val="20"/>
              </w:rPr>
              <w:t>6.7</w:t>
            </w:r>
          </w:p>
        </w:tc>
      </w:tr>
      <w:tr>
        <w:trPr>
          <w:trHeight w:val="460" w:hRule="atLeast"/>
        </w:trPr>
        <w:tc>
          <w:tcPr>
            <w:tcW w:w="567" w:type="dxa"/>
          </w:tcPr>
          <w:p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left="1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6098" w:type="dxa"/>
          </w:tcPr>
          <w:p>
            <w:pPr>
              <w:pStyle w:val="TableParagraph"/>
              <w:spacing w:line="225" w:lineRule="exact"/>
              <w:ind w:left="830"/>
              <w:rPr>
                <w:sz w:val="20"/>
              </w:rPr>
            </w:pPr>
            <w:r>
              <w:rPr>
                <w:sz w:val="20"/>
              </w:rPr>
              <w:t>Местное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лечение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язв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желудка 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двенадцатиперстной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кишки</w:t>
            </w:r>
          </w:p>
        </w:tc>
        <w:tc>
          <w:tcPr>
            <w:tcW w:w="2410" w:type="dxa"/>
          </w:tcPr>
          <w:p>
            <w:pPr>
              <w:pStyle w:val="TableParagraph"/>
              <w:spacing w:line="225" w:lineRule="exact"/>
              <w:ind w:left="830"/>
              <w:rPr>
                <w:sz w:val="20"/>
              </w:rPr>
            </w:pPr>
            <w:r>
              <w:rPr>
                <w:sz w:val="20"/>
              </w:rPr>
              <w:t>6.1</w:t>
            </w:r>
          </w:p>
        </w:tc>
      </w:tr>
    </w:tbl>
    <w:p>
      <w:pPr>
        <w:pStyle w:val="BodyText"/>
        <w:spacing w:before="11"/>
        <w:rPr>
          <w:b/>
          <w:sz w:val="28"/>
        </w:rPr>
      </w:pPr>
    </w:p>
    <w:p>
      <w:pPr>
        <w:pStyle w:val="Heading2"/>
        <w:spacing w:before="90"/>
        <w:ind w:left="3410" w:right="521" w:hanging="1590"/>
      </w:pPr>
      <w:bookmarkStart w:name="Раздел 7.  симуляционный курс -  Обработ" w:id="24"/>
      <w:bookmarkEnd w:id="24"/>
      <w:r>
        <w:rPr>
          <w:b w:val="0"/>
        </w:rPr>
      </w:r>
      <w:r>
        <w:rPr/>
        <w:t>РАЗДЕЛ 7.</w:t>
      </w:r>
      <w:r>
        <w:rPr>
          <w:spacing w:val="7"/>
        </w:rPr>
        <w:t> </w:t>
      </w:r>
      <w:r>
        <w:rPr/>
        <w:t>СИМУЛЯЦИОННЫЙ</w:t>
      </w:r>
      <w:r>
        <w:rPr>
          <w:spacing w:val="-3"/>
        </w:rPr>
        <w:t> </w:t>
      </w:r>
      <w:r>
        <w:rPr/>
        <w:t>КУРС</w:t>
      </w:r>
      <w:r>
        <w:rPr>
          <w:spacing w:val="2"/>
        </w:rPr>
        <w:t> </w:t>
      </w:r>
      <w:r>
        <w:rPr/>
        <w:t>-</w:t>
      </w:r>
      <w:r>
        <w:rPr>
          <w:spacing w:val="57"/>
        </w:rPr>
        <w:t> </w:t>
      </w:r>
      <w:r>
        <w:rPr/>
        <w:t>ОБРАБОТКА</w:t>
      </w:r>
      <w:r>
        <w:rPr>
          <w:spacing w:val="1"/>
        </w:rPr>
        <w:t> </w:t>
      </w:r>
      <w:r>
        <w:rPr/>
        <w:t>НАВЫКОВ</w:t>
      </w:r>
      <w:r>
        <w:rPr>
          <w:spacing w:val="-57"/>
        </w:rPr>
        <w:t> </w:t>
      </w:r>
      <w:r>
        <w:rPr/>
        <w:t>ЛАПАРОСКОПИЧЕСКОЙ</w:t>
      </w:r>
      <w:r>
        <w:rPr>
          <w:spacing w:val="3"/>
        </w:rPr>
        <w:t> </w:t>
      </w:r>
      <w:r>
        <w:rPr/>
        <w:t>ХИРУРГИИ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210"/>
        <w:ind w:left="999" w:right="507" w:firstLine="706"/>
        <w:jc w:val="both"/>
      </w:pPr>
      <w:r>
        <w:rPr/>
        <w:t>Основной</w:t>
      </w:r>
      <w:r>
        <w:rPr>
          <w:spacing w:val="1"/>
        </w:rPr>
        <w:t> </w:t>
      </w:r>
      <w:r>
        <w:rPr>
          <w:b/>
        </w:rPr>
        <w:t>целью</w:t>
      </w:r>
      <w:r>
        <w:rPr>
          <w:b/>
          <w:spacing w:val="1"/>
        </w:rPr>
        <w:t> </w:t>
      </w:r>
      <w:r>
        <w:rPr/>
        <w:t>обучающего</w:t>
      </w:r>
      <w:r>
        <w:rPr>
          <w:spacing w:val="1"/>
        </w:rPr>
        <w:t> </w:t>
      </w:r>
      <w:r>
        <w:rPr/>
        <w:t>симуляционного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углубленная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специалиста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выполнению</w:t>
      </w:r>
      <w:r>
        <w:rPr>
          <w:spacing w:val="1"/>
        </w:rPr>
        <w:t> </w:t>
      </w:r>
      <w:r>
        <w:rPr/>
        <w:t>лечебно-диагностической,</w:t>
      </w:r>
      <w:r>
        <w:rPr>
          <w:spacing w:val="1"/>
        </w:rPr>
        <w:t> </w:t>
      </w:r>
      <w:r>
        <w:rPr/>
        <w:t>профилактической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реабилитационной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полном</w:t>
      </w:r>
      <w:r>
        <w:rPr>
          <w:spacing w:val="1"/>
        </w:rPr>
        <w:t> </w:t>
      </w:r>
      <w:r>
        <w:rPr/>
        <w:t>объёме</w:t>
      </w:r>
      <w:r>
        <w:rPr>
          <w:spacing w:val="-5"/>
        </w:rPr>
        <w:t> </w:t>
      </w:r>
      <w:r>
        <w:rPr/>
        <w:t>в</w:t>
      </w:r>
      <w:r>
        <w:rPr>
          <w:spacing w:val="3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освоенными</w:t>
      </w:r>
      <w:r>
        <w:rPr>
          <w:spacing w:val="2"/>
        </w:rPr>
        <w:t> </w:t>
      </w:r>
      <w:r>
        <w:rPr/>
        <w:t>знаниями.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BodyText"/>
        <w:spacing w:before="1"/>
        <w:ind w:left="999"/>
      </w:pPr>
      <w:r>
        <w:rPr/>
        <w:t>Задача,</w:t>
      </w:r>
      <w:r>
        <w:rPr>
          <w:spacing w:val="-1"/>
        </w:rPr>
        <w:t> </w:t>
      </w:r>
      <w:r>
        <w:rPr/>
        <w:t>описание</w:t>
      </w:r>
      <w:r>
        <w:rPr>
          <w:spacing w:val="-9"/>
        </w:rPr>
        <w:t> </w:t>
      </w:r>
      <w:r>
        <w:rPr/>
        <w:t>симуляционного</w:t>
      </w:r>
      <w:r>
        <w:rPr>
          <w:spacing w:val="-2"/>
        </w:rPr>
        <w:t> </w:t>
      </w:r>
      <w:r>
        <w:rPr/>
        <w:t>обучения: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999" w:right="578"/>
      </w:pPr>
      <w:r>
        <w:rPr/>
        <w:t>Обучающий симуляционный курс проводится на базе Аккредитационно- инновационного</w:t>
      </w:r>
      <w:r>
        <w:rPr>
          <w:spacing w:val="-57"/>
        </w:rPr>
        <w:t> </w:t>
      </w:r>
      <w:r>
        <w:rPr/>
        <w:t>центра ФГБОУ ВО «ДГМУ» Минздрава России. ОСК проводится в виде занятий на</w:t>
      </w:r>
      <w:r>
        <w:rPr>
          <w:spacing w:val="1"/>
        </w:rPr>
        <w:t> </w:t>
      </w:r>
      <w:r>
        <w:rPr/>
        <w:t>виртуальном тренажёре, симуляторе лапароскопическом и позволяет отработать: технику</w:t>
      </w:r>
      <w:r>
        <w:rPr>
          <w:spacing w:val="-57"/>
        </w:rPr>
        <w:t> </w:t>
      </w:r>
      <w:r>
        <w:rPr/>
        <w:t>визуализации предмета с прямой и боковой оптикой; эндохирургические манипуляции: -</w:t>
      </w:r>
      <w:r>
        <w:rPr>
          <w:spacing w:val="1"/>
        </w:rPr>
        <w:t> </w:t>
      </w:r>
      <w:r>
        <w:rPr/>
        <w:t>безлопастное введение троакара, - выделение и разрезание тканей, - остановка</w:t>
      </w:r>
      <w:r>
        <w:rPr>
          <w:spacing w:val="1"/>
        </w:rPr>
        <w:t> </w:t>
      </w:r>
      <w:r>
        <w:rPr/>
        <w:t>кровотечения, фиксацию тканей с помощью клипс и шовного материала; симуляционное</w:t>
      </w:r>
      <w:r>
        <w:rPr>
          <w:spacing w:val="1"/>
        </w:rPr>
        <w:t> </w:t>
      </w:r>
      <w:r>
        <w:rPr/>
        <w:t>выполнение</w:t>
      </w:r>
      <w:r>
        <w:rPr>
          <w:spacing w:val="-2"/>
        </w:rPr>
        <w:t> </w:t>
      </w:r>
      <w:r>
        <w:rPr/>
        <w:t>этапов</w:t>
      </w:r>
      <w:r>
        <w:rPr>
          <w:spacing w:val="-1"/>
        </w:rPr>
        <w:t> </w:t>
      </w:r>
      <w:r>
        <w:rPr/>
        <w:t>эндохирургических</w:t>
      </w:r>
      <w:r>
        <w:rPr>
          <w:spacing w:val="-5"/>
        </w:rPr>
        <w:t> </w:t>
      </w:r>
      <w:r>
        <w:rPr/>
        <w:t>операций;</w:t>
      </w:r>
      <w:r>
        <w:rPr>
          <w:spacing w:val="-6"/>
        </w:rPr>
        <w:t> </w:t>
      </w:r>
      <w:r>
        <w:rPr/>
        <w:t>отработка</w:t>
      </w:r>
      <w:r>
        <w:rPr>
          <w:spacing w:val="-2"/>
        </w:rPr>
        <w:t> </w:t>
      </w:r>
      <w:r>
        <w:rPr/>
        <w:t>интракорпорального шва.</w:t>
      </w:r>
    </w:p>
    <w:p>
      <w:pPr>
        <w:pStyle w:val="BodyText"/>
        <w:spacing w:line="276" w:lineRule="auto" w:before="1"/>
        <w:ind w:left="999" w:right="521"/>
      </w:pPr>
      <w:r>
        <w:rPr/>
        <w:t>Симулятор</w:t>
      </w:r>
      <w:r>
        <w:rPr>
          <w:spacing w:val="-9"/>
        </w:rPr>
        <w:t> </w:t>
      </w:r>
      <w:r>
        <w:rPr/>
        <w:t>лапароскопический,</w:t>
      </w:r>
      <w:r>
        <w:rPr>
          <w:spacing w:val="-10"/>
        </w:rPr>
        <w:t> </w:t>
      </w:r>
      <w:r>
        <w:rPr/>
        <w:t>лапароскопический</w:t>
      </w:r>
      <w:r>
        <w:rPr>
          <w:spacing w:val="-8"/>
        </w:rPr>
        <w:t> </w:t>
      </w:r>
      <w:r>
        <w:rPr/>
        <w:t>инструментарий.</w:t>
      </w:r>
      <w:r>
        <w:rPr>
          <w:spacing w:val="-6"/>
        </w:rPr>
        <w:t> </w:t>
      </w:r>
      <w:r>
        <w:rPr/>
        <w:t>Лапароскопическая</w:t>
      </w:r>
      <w:r>
        <w:rPr>
          <w:spacing w:val="-57"/>
        </w:rPr>
        <w:t> </w:t>
      </w:r>
      <w:r>
        <w:rPr/>
        <w:t>стойка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7"/>
        </w:rPr>
      </w:pPr>
    </w:p>
    <w:p>
      <w:pPr>
        <w:pStyle w:val="Heading2"/>
        <w:spacing w:line="237" w:lineRule="auto"/>
        <w:ind w:left="4030" w:right="1311" w:hanging="1503"/>
      </w:pPr>
      <w:r>
        <w:rPr/>
        <w:t>Специалист должен овладеть основами техники и методологией</w:t>
      </w:r>
      <w:r>
        <w:rPr>
          <w:spacing w:val="-57"/>
        </w:rPr>
        <w:t> </w:t>
      </w:r>
      <w:r>
        <w:rPr/>
        <w:t>эндохирургических</w:t>
      </w:r>
      <w:r>
        <w:rPr>
          <w:spacing w:val="-4"/>
        </w:rPr>
        <w:t> </w:t>
      </w:r>
      <w:r>
        <w:rPr/>
        <w:t>операций: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15"/>
        </w:numPr>
        <w:tabs>
          <w:tab w:pos="1244" w:val="left" w:leader="none"/>
        </w:tabs>
        <w:spacing w:line="275" w:lineRule="exact" w:before="0" w:after="0"/>
        <w:ind w:left="1244" w:right="0" w:hanging="245"/>
        <w:jc w:val="both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техника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хирургических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эндоскопических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процедур.</w:t>
      </w:r>
    </w:p>
    <w:p>
      <w:pPr>
        <w:pStyle w:val="ListParagraph"/>
        <w:numPr>
          <w:ilvl w:val="1"/>
          <w:numId w:val="15"/>
        </w:numPr>
        <w:tabs>
          <w:tab w:pos="1628" w:val="left" w:leader="none"/>
        </w:tabs>
        <w:spacing w:line="240" w:lineRule="auto" w:before="0" w:after="0"/>
        <w:ind w:left="999" w:right="509" w:firstLine="0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> </w:t>
      </w:r>
      <w:r>
        <w:rPr>
          <w:sz w:val="24"/>
        </w:rPr>
        <w:t>рациональных</w:t>
      </w:r>
      <w:r>
        <w:rPr>
          <w:spacing w:val="1"/>
          <w:sz w:val="24"/>
        </w:rPr>
        <w:t> </w:t>
      </w:r>
      <w:r>
        <w:rPr>
          <w:sz w:val="24"/>
        </w:rPr>
        <w:t>точек</w:t>
      </w:r>
      <w:r>
        <w:rPr>
          <w:spacing w:val="1"/>
          <w:sz w:val="24"/>
        </w:rPr>
        <w:t> </w:t>
      </w:r>
      <w:r>
        <w:rPr>
          <w:sz w:val="24"/>
        </w:rPr>
        <w:t>введения</w:t>
      </w:r>
      <w:r>
        <w:rPr>
          <w:spacing w:val="1"/>
          <w:sz w:val="24"/>
        </w:rPr>
        <w:t> </w:t>
      </w:r>
      <w:r>
        <w:rPr>
          <w:sz w:val="24"/>
        </w:rPr>
        <w:t>троакаров.</w:t>
      </w:r>
      <w:r>
        <w:rPr>
          <w:spacing w:val="1"/>
          <w:sz w:val="24"/>
        </w:rPr>
        <w:t> </w:t>
      </w:r>
      <w:r>
        <w:rPr>
          <w:sz w:val="24"/>
        </w:rPr>
        <w:t>Косметический</w:t>
      </w:r>
      <w:r>
        <w:rPr>
          <w:spacing w:val="1"/>
          <w:sz w:val="24"/>
        </w:rPr>
        <w:t> </w:t>
      </w:r>
      <w:r>
        <w:rPr>
          <w:sz w:val="24"/>
        </w:rPr>
        <w:t>кожный</w:t>
      </w:r>
      <w:r>
        <w:rPr>
          <w:spacing w:val="1"/>
          <w:sz w:val="24"/>
        </w:rPr>
        <w:t> </w:t>
      </w:r>
      <w:r>
        <w:rPr>
          <w:sz w:val="24"/>
        </w:rPr>
        <w:t>умбиликальный</w:t>
      </w:r>
      <w:r>
        <w:rPr>
          <w:spacing w:val="1"/>
          <w:sz w:val="24"/>
        </w:rPr>
        <w:t> </w:t>
      </w:r>
      <w:r>
        <w:rPr>
          <w:sz w:val="24"/>
        </w:rPr>
        <w:t>разрез,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выполнение,</w:t>
      </w:r>
      <w:r>
        <w:rPr>
          <w:spacing w:val="1"/>
          <w:sz w:val="24"/>
        </w:rPr>
        <w:t> </w:t>
      </w:r>
      <w:r>
        <w:rPr>
          <w:sz w:val="24"/>
        </w:rPr>
        <w:t>расширение.</w:t>
      </w:r>
      <w:r>
        <w:rPr>
          <w:spacing w:val="1"/>
          <w:sz w:val="24"/>
        </w:rPr>
        <w:t> </w:t>
      </w:r>
      <w:r>
        <w:rPr>
          <w:sz w:val="24"/>
        </w:rPr>
        <w:t>Техника</w:t>
      </w:r>
      <w:r>
        <w:rPr>
          <w:spacing w:val="1"/>
          <w:sz w:val="24"/>
        </w:rPr>
        <w:t> </w:t>
      </w:r>
      <w:r>
        <w:rPr>
          <w:sz w:val="24"/>
        </w:rPr>
        <w:t>введения иглы Veress,</w:t>
      </w:r>
      <w:r>
        <w:rPr>
          <w:spacing w:val="1"/>
          <w:sz w:val="24"/>
        </w:rPr>
        <w:t> </w:t>
      </w:r>
      <w:r>
        <w:rPr>
          <w:sz w:val="24"/>
        </w:rPr>
        <w:t>проведения</w:t>
      </w:r>
      <w:r>
        <w:rPr>
          <w:spacing w:val="1"/>
          <w:sz w:val="24"/>
        </w:rPr>
        <w:t> </w:t>
      </w:r>
      <w:r>
        <w:rPr>
          <w:sz w:val="24"/>
        </w:rPr>
        <w:t>контрольных</w:t>
      </w:r>
      <w:r>
        <w:rPr>
          <w:spacing w:val="1"/>
          <w:sz w:val="24"/>
        </w:rPr>
        <w:t> </w:t>
      </w:r>
      <w:r>
        <w:rPr>
          <w:sz w:val="24"/>
        </w:rPr>
        <w:t>проб.</w:t>
      </w:r>
      <w:r>
        <w:rPr>
          <w:spacing w:val="1"/>
          <w:sz w:val="24"/>
        </w:rPr>
        <w:t> </w:t>
      </w:r>
      <w:r>
        <w:rPr>
          <w:sz w:val="24"/>
        </w:rPr>
        <w:t>Инсуффляция</w:t>
      </w:r>
      <w:r>
        <w:rPr>
          <w:spacing w:val="1"/>
          <w:sz w:val="24"/>
        </w:rPr>
        <w:t> </w:t>
      </w:r>
      <w:r>
        <w:rPr>
          <w:sz w:val="24"/>
        </w:rPr>
        <w:t>газа,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удаление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конце</w:t>
      </w:r>
      <w:r>
        <w:rPr>
          <w:spacing w:val="1"/>
          <w:sz w:val="24"/>
        </w:rPr>
        <w:t> </w:t>
      </w:r>
      <w:r>
        <w:rPr>
          <w:sz w:val="24"/>
        </w:rPr>
        <w:t>операции.</w:t>
      </w:r>
      <w:r>
        <w:rPr>
          <w:spacing w:val="1"/>
          <w:sz w:val="24"/>
        </w:rPr>
        <w:t> </w:t>
      </w:r>
      <w:r>
        <w:rPr>
          <w:sz w:val="24"/>
        </w:rPr>
        <w:t>Техника</w:t>
      </w:r>
      <w:r>
        <w:rPr>
          <w:spacing w:val="1"/>
          <w:sz w:val="24"/>
        </w:rPr>
        <w:t> </w:t>
      </w:r>
      <w:r>
        <w:rPr>
          <w:sz w:val="24"/>
        </w:rPr>
        <w:t>введения</w:t>
      </w:r>
      <w:r>
        <w:rPr>
          <w:spacing w:val="1"/>
          <w:sz w:val="24"/>
        </w:rPr>
        <w:t> </w:t>
      </w:r>
      <w:r>
        <w:rPr>
          <w:sz w:val="24"/>
        </w:rPr>
        <w:t>троакаров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одноразовых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многоразовых.</w:t>
      </w:r>
      <w:r>
        <w:rPr>
          <w:spacing w:val="1"/>
          <w:sz w:val="24"/>
        </w:rPr>
        <w:t> </w:t>
      </w:r>
      <w:r>
        <w:rPr>
          <w:sz w:val="24"/>
        </w:rPr>
        <w:t>Техника</w:t>
      </w:r>
      <w:r>
        <w:rPr>
          <w:spacing w:val="1"/>
          <w:sz w:val="24"/>
        </w:rPr>
        <w:t> </w:t>
      </w:r>
      <w:r>
        <w:rPr>
          <w:sz w:val="24"/>
        </w:rPr>
        <w:t>дренирования</w:t>
      </w:r>
      <w:r>
        <w:rPr>
          <w:spacing w:val="1"/>
          <w:sz w:val="24"/>
        </w:rPr>
        <w:t> </w:t>
      </w:r>
      <w:r>
        <w:rPr>
          <w:sz w:val="24"/>
        </w:rPr>
        <w:t>брюшной</w:t>
      </w:r>
      <w:r>
        <w:rPr>
          <w:spacing w:val="-3"/>
          <w:sz w:val="24"/>
        </w:rPr>
        <w:t> </w:t>
      </w:r>
      <w:r>
        <w:rPr>
          <w:sz w:val="24"/>
        </w:rPr>
        <w:t>полости.</w:t>
      </w:r>
    </w:p>
    <w:p>
      <w:pPr>
        <w:pStyle w:val="ListParagraph"/>
        <w:numPr>
          <w:ilvl w:val="1"/>
          <w:numId w:val="15"/>
        </w:numPr>
        <w:tabs>
          <w:tab w:pos="1580" w:val="left" w:leader="none"/>
        </w:tabs>
        <w:spacing w:line="273" w:lineRule="exact" w:before="0" w:after="0"/>
        <w:ind w:left="1580" w:right="0" w:hanging="581"/>
        <w:jc w:val="both"/>
        <w:rPr>
          <w:sz w:val="24"/>
        </w:rPr>
      </w:pPr>
      <w:r>
        <w:rPr>
          <w:sz w:val="24"/>
        </w:rPr>
        <w:t>Клиническое  </w:t>
      </w:r>
      <w:r>
        <w:rPr>
          <w:spacing w:val="30"/>
          <w:sz w:val="24"/>
        </w:rPr>
        <w:t> </w:t>
      </w:r>
      <w:r>
        <w:rPr>
          <w:sz w:val="24"/>
        </w:rPr>
        <w:t>применение  </w:t>
      </w:r>
      <w:r>
        <w:rPr>
          <w:spacing w:val="31"/>
          <w:sz w:val="24"/>
        </w:rPr>
        <w:t> </w:t>
      </w:r>
      <w:r>
        <w:rPr>
          <w:sz w:val="24"/>
        </w:rPr>
        <w:t>электрохирургии.  </w:t>
      </w:r>
      <w:r>
        <w:rPr>
          <w:spacing w:val="34"/>
          <w:sz w:val="24"/>
        </w:rPr>
        <w:t> </w:t>
      </w:r>
      <w:r>
        <w:rPr>
          <w:sz w:val="24"/>
        </w:rPr>
        <w:t>Работа  </w:t>
      </w:r>
      <w:r>
        <w:rPr>
          <w:spacing w:val="32"/>
          <w:sz w:val="24"/>
        </w:rPr>
        <w:t> </w:t>
      </w:r>
      <w:r>
        <w:rPr>
          <w:sz w:val="24"/>
        </w:rPr>
        <w:t>в  </w:t>
      </w:r>
      <w:r>
        <w:rPr>
          <w:spacing w:val="33"/>
          <w:sz w:val="24"/>
        </w:rPr>
        <w:t> </w:t>
      </w:r>
      <w:r>
        <w:rPr>
          <w:sz w:val="24"/>
        </w:rPr>
        <w:t>режимах  </w:t>
      </w:r>
      <w:r>
        <w:rPr>
          <w:spacing w:val="32"/>
          <w:sz w:val="24"/>
        </w:rPr>
        <w:t> </w:t>
      </w:r>
      <w:r>
        <w:rPr>
          <w:sz w:val="24"/>
        </w:rPr>
        <w:t>«резание»  </w:t>
      </w:r>
      <w:r>
        <w:rPr>
          <w:spacing w:val="32"/>
          <w:sz w:val="24"/>
        </w:rPr>
        <w:t> </w:t>
      </w:r>
      <w:r>
        <w:rPr>
          <w:sz w:val="24"/>
        </w:rPr>
        <w:t>и</w:t>
      </w:r>
    </w:p>
    <w:p>
      <w:pPr>
        <w:pStyle w:val="BodyText"/>
        <w:spacing w:line="242" w:lineRule="auto"/>
        <w:ind w:left="999" w:right="506"/>
        <w:jc w:val="both"/>
      </w:pPr>
      <w:r>
        <w:rPr/>
        <w:t>«коагуляция».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электрокрючка,</w:t>
      </w:r>
      <w:r>
        <w:rPr>
          <w:spacing w:val="1"/>
        </w:rPr>
        <w:t> </w:t>
      </w:r>
      <w:r>
        <w:rPr/>
        <w:t>лопаточки,</w:t>
      </w:r>
      <w:r>
        <w:rPr>
          <w:spacing w:val="1"/>
        </w:rPr>
        <w:t> </w:t>
      </w:r>
      <w:r>
        <w:rPr/>
        <w:t>ножниц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зажимов.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предосторожности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/>
        <w:t>техника</w:t>
      </w:r>
      <w:r>
        <w:rPr>
          <w:spacing w:val="1"/>
        </w:rPr>
        <w:t> </w:t>
      </w:r>
      <w:r>
        <w:rPr/>
        <w:t>безопасности.</w:t>
      </w:r>
    </w:p>
    <w:p>
      <w:pPr>
        <w:pStyle w:val="ListParagraph"/>
        <w:numPr>
          <w:ilvl w:val="1"/>
          <w:numId w:val="15"/>
        </w:numPr>
        <w:tabs>
          <w:tab w:pos="1432" w:val="left" w:leader="none"/>
        </w:tabs>
        <w:spacing w:line="242" w:lineRule="auto" w:before="0" w:after="0"/>
        <w:ind w:left="999" w:right="510" w:firstLine="0"/>
        <w:jc w:val="both"/>
        <w:rPr>
          <w:sz w:val="24"/>
        </w:rPr>
      </w:pPr>
      <w:r>
        <w:rPr>
          <w:sz w:val="24"/>
        </w:rPr>
        <w:t>Техника диссекции и соединения тканей. Использование клип-аппликаторов. Техника</w:t>
      </w:r>
      <w:r>
        <w:rPr>
          <w:spacing w:val="1"/>
          <w:sz w:val="24"/>
        </w:rPr>
        <w:t> </w:t>
      </w:r>
      <w:r>
        <w:rPr>
          <w:sz w:val="24"/>
        </w:rPr>
        <w:t>остановки</w:t>
      </w:r>
      <w:r>
        <w:rPr>
          <w:spacing w:val="-4"/>
          <w:sz w:val="24"/>
        </w:rPr>
        <w:t> </w:t>
      </w:r>
      <w:r>
        <w:rPr>
          <w:sz w:val="24"/>
        </w:rPr>
        <w:t>кровотечения.</w:t>
      </w:r>
      <w:r>
        <w:rPr>
          <w:spacing w:val="3"/>
          <w:sz w:val="24"/>
        </w:rPr>
        <w:t> </w:t>
      </w:r>
      <w:r>
        <w:rPr>
          <w:sz w:val="24"/>
        </w:rPr>
        <w:t>Промывание</w:t>
      </w:r>
      <w:r>
        <w:rPr>
          <w:spacing w:val="-1"/>
          <w:sz w:val="24"/>
        </w:rPr>
        <w:t> </w:t>
      </w:r>
      <w:r>
        <w:rPr>
          <w:sz w:val="24"/>
        </w:rPr>
        <w:t>брюшной</w:t>
      </w:r>
      <w:r>
        <w:rPr>
          <w:spacing w:val="2"/>
          <w:sz w:val="24"/>
        </w:rPr>
        <w:t> </w:t>
      </w:r>
      <w:r>
        <w:rPr>
          <w:sz w:val="24"/>
        </w:rPr>
        <w:t>полости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аспирация</w:t>
      </w:r>
      <w:r>
        <w:rPr>
          <w:spacing w:val="-4"/>
          <w:sz w:val="24"/>
        </w:rPr>
        <w:t> </w:t>
      </w:r>
      <w:r>
        <w:rPr>
          <w:sz w:val="24"/>
        </w:rPr>
        <w:t>жидкости.</w:t>
      </w:r>
    </w:p>
    <w:p>
      <w:pPr>
        <w:pStyle w:val="ListParagraph"/>
        <w:numPr>
          <w:ilvl w:val="1"/>
          <w:numId w:val="15"/>
        </w:numPr>
        <w:tabs>
          <w:tab w:pos="1432" w:val="left" w:leader="none"/>
        </w:tabs>
        <w:spacing w:line="240" w:lineRule="auto" w:before="0" w:after="0"/>
        <w:ind w:left="999" w:right="512" w:firstLine="0"/>
        <w:jc w:val="both"/>
        <w:rPr>
          <w:sz w:val="24"/>
        </w:rPr>
      </w:pPr>
      <w:r>
        <w:rPr>
          <w:sz w:val="24"/>
        </w:rPr>
        <w:t>Работа с лигатурным и шовным материалом в брюшной полости. Проведение лигатур</w:t>
      </w:r>
      <w:r>
        <w:rPr>
          <w:spacing w:val="1"/>
          <w:sz w:val="24"/>
        </w:rPr>
        <w:t> </w:t>
      </w:r>
      <w:r>
        <w:rPr>
          <w:sz w:val="24"/>
        </w:rPr>
        <w:t>и шовных игл в брюшную полость. Фиксация игл в иглодержателе, прошивание тканей,</w:t>
      </w:r>
      <w:r>
        <w:rPr>
          <w:spacing w:val="1"/>
          <w:sz w:val="24"/>
        </w:rPr>
        <w:t> </w:t>
      </w:r>
      <w:r>
        <w:rPr>
          <w:sz w:val="24"/>
        </w:rPr>
        <w:t>выведение</w:t>
      </w:r>
      <w:r>
        <w:rPr>
          <w:spacing w:val="1"/>
          <w:sz w:val="24"/>
        </w:rPr>
        <w:t> </w:t>
      </w:r>
      <w:r>
        <w:rPr>
          <w:sz w:val="24"/>
        </w:rPr>
        <w:t>иглы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брюшной</w:t>
      </w:r>
      <w:r>
        <w:rPr>
          <w:spacing w:val="1"/>
          <w:sz w:val="24"/>
        </w:rPr>
        <w:t> </w:t>
      </w:r>
      <w:r>
        <w:rPr>
          <w:sz w:val="24"/>
        </w:rPr>
        <w:t>полости.</w:t>
      </w:r>
      <w:r>
        <w:rPr>
          <w:spacing w:val="1"/>
          <w:sz w:val="24"/>
        </w:rPr>
        <w:t> </w:t>
      </w:r>
      <w:r>
        <w:rPr>
          <w:sz w:val="24"/>
        </w:rPr>
        <w:t>Техника</w:t>
      </w:r>
      <w:r>
        <w:rPr>
          <w:spacing w:val="1"/>
          <w:sz w:val="24"/>
        </w:rPr>
        <w:t> </w:t>
      </w:r>
      <w:r>
        <w:rPr>
          <w:sz w:val="24"/>
        </w:rPr>
        <w:t>непрерывного</w:t>
      </w:r>
      <w:r>
        <w:rPr>
          <w:spacing w:val="1"/>
          <w:sz w:val="24"/>
        </w:rPr>
        <w:t> </w:t>
      </w:r>
      <w:r>
        <w:rPr>
          <w:sz w:val="24"/>
        </w:rPr>
        <w:t>шва.</w:t>
      </w:r>
      <w:r>
        <w:rPr>
          <w:spacing w:val="1"/>
          <w:sz w:val="24"/>
        </w:rPr>
        <w:t> </w:t>
      </w:r>
      <w:r>
        <w:rPr>
          <w:sz w:val="24"/>
        </w:rPr>
        <w:t>Техника</w:t>
      </w:r>
      <w:r>
        <w:rPr>
          <w:spacing w:val="1"/>
          <w:sz w:val="24"/>
        </w:rPr>
        <w:t> </w:t>
      </w:r>
      <w:r>
        <w:rPr>
          <w:sz w:val="24"/>
        </w:rPr>
        <w:t>интракорпорального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экстракорпорального</w:t>
      </w:r>
      <w:r>
        <w:rPr>
          <w:spacing w:val="2"/>
          <w:sz w:val="24"/>
        </w:rPr>
        <w:t> </w:t>
      </w:r>
      <w:r>
        <w:rPr>
          <w:sz w:val="24"/>
        </w:rPr>
        <w:t>завязывания</w:t>
      </w:r>
      <w:r>
        <w:rPr>
          <w:spacing w:val="1"/>
          <w:sz w:val="24"/>
        </w:rPr>
        <w:t> </w:t>
      </w:r>
      <w:r>
        <w:rPr>
          <w:sz w:val="24"/>
        </w:rPr>
        <w:t>узлов.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400" w:bottom="280" w:left="700" w:right="340"/>
        </w:sectPr>
      </w:pPr>
    </w:p>
    <w:p>
      <w:pPr>
        <w:pStyle w:val="ListParagraph"/>
        <w:numPr>
          <w:ilvl w:val="1"/>
          <w:numId w:val="15"/>
        </w:numPr>
        <w:tabs>
          <w:tab w:pos="1465" w:val="left" w:leader="none"/>
        </w:tabs>
        <w:spacing w:line="240" w:lineRule="auto" w:before="60" w:after="0"/>
        <w:ind w:left="999" w:right="508" w:firstLine="0"/>
        <w:jc w:val="both"/>
        <w:rPr>
          <w:sz w:val="24"/>
        </w:rPr>
      </w:pPr>
      <w:r>
        <w:rPr>
          <w:sz w:val="24"/>
        </w:rPr>
        <w:t>Извлечение тканей и органов из брюшной полости после удаления. Использование</w:t>
      </w:r>
      <w:r>
        <w:rPr>
          <w:spacing w:val="1"/>
          <w:sz w:val="24"/>
        </w:rPr>
        <w:t> </w:t>
      </w:r>
      <w:r>
        <w:rPr>
          <w:sz w:val="24"/>
        </w:rPr>
        <w:t>пластиковых</w:t>
      </w:r>
      <w:r>
        <w:rPr>
          <w:spacing w:val="-4"/>
          <w:sz w:val="24"/>
        </w:rPr>
        <w:t> </w:t>
      </w:r>
      <w:r>
        <w:rPr>
          <w:sz w:val="24"/>
        </w:rPr>
        <w:t>контейнеров.</w:t>
      </w:r>
    </w:p>
    <w:p>
      <w:pPr>
        <w:pStyle w:val="ListParagraph"/>
        <w:numPr>
          <w:ilvl w:val="1"/>
          <w:numId w:val="15"/>
        </w:numPr>
        <w:tabs>
          <w:tab w:pos="1585" w:val="left" w:leader="none"/>
        </w:tabs>
        <w:spacing w:line="237" w:lineRule="auto" w:before="3" w:after="0"/>
        <w:ind w:left="999" w:right="522" w:firstLine="0"/>
        <w:jc w:val="both"/>
        <w:rPr>
          <w:sz w:val="24"/>
        </w:rPr>
      </w:pPr>
      <w:r>
        <w:rPr>
          <w:sz w:val="24"/>
        </w:rPr>
        <w:t>Осложнения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эндоскопической</w:t>
      </w:r>
      <w:r>
        <w:rPr>
          <w:spacing w:val="1"/>
          <w:sz w:val="24"/>
        </w:rPr>
        <w:t> </w:t>
      </w:r>
      <w:r>
        <w:rPr>
          <w:sz w:val="24"/>
        </w:rPr>
        <w:t>хирургии,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профилактика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устранение.</w:t>
      </w:r>
      <w:r>
        <w:rPr>
          <w:spacing w:val="1"/>
          <w:sz w:val="24"/>
        </w:rPr>
        <w:t> </w:t>
      </w:r>
      <w:r>
        <w:rPr>
          <w:sz w:val="24"/>
        </w:rPr>
        <w:t>Кровотечение.</w:t>
      </w:r>
      <w:r>
        <w:rPr>
          <w:spacing w:val="3"/>
          <w:sz w:val="24"/>
        </w:rPr>
        <w:t> </w:t>
      </w:r>
      <w:r>
        <w:rPr>
          <w:sz w:val="24"/>
        </w:rPr>
        <w:t>Перфорация</w:t>
      </w:r>
      <w:r>
        <w:rPr>
          <w:spacing w:val="1"/>
          <w:sz w:val="24"/>
        </w:rPr>
        <w:t> </w:t>
      </w:r>
      <w:r>
        <w:rPr>
          <w:sz w:val="24"/>
        </w:rPr>
        <w:t>полых</w:t>
      </w:r>
      <w:r>
        <w:rPr>
          <w:spacing w:val="-3"/>
          <w:sz w:val="24"/>
        </w:rPr>
        <w:t> </w:t>
      </w:r>
      <w:r>
        <w:rPr>
          <w:sz w:val="24"/>
        </w:rPr>
        <w:t>органов.</w:t>
      </w:r>
      <w:r>
        <w:rPr>
          <w:spacing w:val="3"/>
          <w:sz w:val="24"/>
        </w:rPr>
        <w:t> </w:t>
      </w:r>
      <w:r>
        <w:rPr>
          <w:sz w:val="24"/>
        </w:rPr>
        <w:t>Электроожоги</w:t>
      </w:r>
      <w:r>
        <w:rPr>
          <w:spacing w:val="-2"/>
          <w:sz w:val="24"/>
        </w:rPr>
        <w:t> </w:t>
      </w:r>
      <w:r>
        <w:rPr>
          <w:sz w:val="24"/>
        </w:rPr>
        <w:t>тканей.</w:t>
      </w:r>
    </w:p>
    <w:p>
      <w:pPr>
        <w:pStyle w:val="BodyText"/>
        <w:spacing w:before="6"/>
      </w:pPr>
    </w:p>
    <w:p>
      <w:pPr>
        <w:pStyle w:val="Heading2"/>
        <w:numPr>
          <w:ilvl w:val="0"/>
          <w:numId w:val="15"/>
        </w:numPr>
        <w:tabs>
          <w:tab w:pos="1244" w:val="left" w:leader="none"/>
        </w:tabs>
        <w:spacing w:line="275" w:lineRule="exact" w:before="0" w:after="0"/>
        <w:ind w:left="1244" w:right="0" w:hanging="245"/>
        <w:jc w:val="both"/>
      </w:pPr>
      <w:r>
        <w:rPr/>
        <w:t>Лапароскопическая</w:t>
      </w:r>
      <w:r>
        <w:rPr>
          <w:spacing w:val="-7"/>
        </w:rPr>
        <w:t> </w:t>
      </w:r>
      <w:r>
        <w:rPr/>
        <w:t>холецистэктомия.</w:t>
      </w:r>
    </w:p>
    <w:p>
      <w:pPr>
        <w:pStyle w:val="ListParagraph"/>
        <w:numPr>
          <w:ilvl w:val="1"/>
          <w:numId w:val="15"/>
        </w:numPr>
        <w:tabs>
          <w:tab w:pos="1455" w:val="left" w:leader="none"/>
        </w:tabs>
        <w:spacing w:line="240" w:lineRule="auto" w:before="0" w:after="0"/>
        <w:ind w:left="999" w:right="498" w:firstLine="0"/>
        <w:jc w:val="both"/>
        <w:rPr>
          <w:sz w:val="24"/>
        </w:rPr>
      </w:pPr>
      <w:r>
        <w:rPr>
          <w:sz w:val="24"/>
        </w:rPr>
        <w:t>Показания, противопоказания. Точки введения троакаров: "американский " и "фран-</w:t>
      </w:r>
      <w:r>
        <w:rPr>
          <w:spacing w:val="1"/>
          <w:sz w:val="24"/>
        </w:rPr>
        <w:t> </w:t>
      </w:r>
      <w:r>
        <w:rPr>
          <w:sz w:val="24"/>
        </w:rPr>
        <w:t>цузский" способы. Взятие пузыря на зажимы. Рассечение спаек. Диссекция и пересечение</w:t>
      </w:r>
      <w:r>
        <w:rPr>
          <w:spacing w:val="1"/>
          <w:sz w:val="24"/>
        </w:rPr>
        <w:t> </w:t>
      </w:r>
      <w:r>
        <w:rPr>
          <w:sz w:val="24"/>
        </w:rPr>
        <w:t>пузырного</w:t>
      </w:r>
      <w:r>
        <w:rPr>
          <w:spacing w:val="1"/>
          <w:sz w:val="24"/>
        </w:rPr>
        <w:t> </w:t>
      </w:r>
      <w:r>
        <w:rPr>
          <w:sz w:val="24"/>
        </w:rPr>
        <w:t>протока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артерии.</w:t>
      </w:r>
      <w:r>
        <w:rPr>
          <w:spacing w:val="1"/>
          <w:sz w:val="24"/>
        </w:rPr>
        <w:t> </w:t>
      </w:r>
      <w:r>
        <w:rPr>
          <w:sz w:val="24"/>
        </w:rPr>
        <w:t>Отделение</w:t>
      </w:r>
      <w:r>
        <w:rPr>
          <w:spacing w:val="1"/>
          <w:sz w:val="24"/>
        </w:rPr>
        <w:t> </w:t>
      </w:r>
      <w:r>
        <w:rPr>
          <w:sz w:val="24"/>
        </w:rPr>
        <w:t>пузыря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печени.</w:t>
      </w:r>
      <w:r>
        <w:rPr>
          <w:spacing w:val="61"/>
          <w:sz w:val="24"/>
        </w:rPr>
        <w:t> </w:t>
      </w:r>
      <w:r>
        <w:rPr>
          <w:sz w:val="24"/>
        </w:rPr>
        <w:t>Использование</w:t>
      </w:r>
      <w:r>
        <w:rPr>
          <w:spacing w:val="1"/>
          <w:sz w:val="24"/>
        </w:rPr>
        <w:t> </w:t>
      </w:r>
      <w:r>
        <w:rPr>
          <w:sz w:val="24"/>
        </w:rPr>
        <w:t>электрокрючка и ножниц. Санация подпеченочного пространства. Осмотр</w:t>
      </w:r>
      <w:r>
        <w:rPr>
          <w:spacing w:val="1"/>
          <w:sz w:val="24"/>
        </w:rPr>
        <w:t> </w:t>
      </w:r>
      <w:r>
        <w:rPr>
          <w:sz w:val="24"/>
        </w:rPr>
        <w:t>ложа пузыря и</w:t>
      </w:r>
      <w:r>
        <w:rPr>
          <w:spacing w:val="1"/>
          <w:sz w:val="24"/>
        </w:rPr>
        <w:t> </w:t>
      </w:r>
      <w:r>
        <w:rPr>
          <w:sz w:val="24"/>
        </w:rPr>
        <w:t>окончательный</w:t>
      </w:r>
      <w:r>
        <w:rPr>
          <w:spacing w:val="-5"/>
          <w:sz w:val="24"/>
        </w:rPr>
        <w:t> </w:t>
      </w:r>
      <w:r>
        <w:rPr>
          <w:sz w:val="24"/>
        </w:rPr>
        <w:t>гемостаз.</w:t>
      </w:r>
      <w:r>
        <w:rPr>
          <w:spacing w:val="-3"/>
          <w:sz w:val="24"/>
        </w:rPr>
        <w:t> </w:t>
      </w:r>
      <w:r>
        <w:rPr>
          <w:sz w:val="24"/>
        </w:rPr>
        <w:t>Захват и</w:t>
      </w:r>
      <w:r>
        <w:rPr>
          <w:spacing w:val="-4"/>
          <w:sz w:val="24"/>
        </w:rPr>
        <w:t> </w:t>
      </w:r>
      <w:r>
        <w:rPr>
          <w:sz w:val="24"/>
        </w:rPr>
        <w:t>извлечение</w:t>
      </w:r>
      <w:r>
        <w:rPr>
          <w:spacing w:val="-6"/>
          <w:sz w:val="24"/>
        </w:rPr>
        <w:t> </w:t>
      </w:r>
      <w:r>
        <w:rPr>
          <w:sz w:val="24"/>
        </w:rPr>
        <w:t>пузыря.</w:t>
      </w:r>
      <w:r>
        <w:rPr>
          <w:spacing w:val="2"/>
          <w:sz w:val="24"/>
        </w:rPr>
        <w:t> </w:t>
      </w:r>
      <w:r>
        <w:rPr>
          <w:sz w:val="24"/>
        </w:rPr>
        <w:t>Необходимость</w:t>
      </w:r>
      <w:r>
        <w:rPr>
          <w:spacing w:val="-4"/>
          <w:sz w:val="24"/>
        </w:rPr>
        <w:t> </w:t>
      </w:r>
      <w:r>
        <w:rPr>
          <w:sz w:val="24"/>
        </w:rPr>
        <w:t>дренирования.</w:t>
      </w:r>
    </w:p>
    <w:p>
      <w:pPr>
        <w:pStyle w:val="ListParagraph"/>
        <w:numPr>
          <w:ilvl w:val="1"/>
          <w:numId w:val="15"/>
        </w:numPr>
        <w:tabs>
          <w:tab w:pos="1470" w:val="left" w:leader="none"/>
        </w:tabs>
        <w:spacing w:line="240" w:lineRule="auto" w:before="0" w:after="0"/>
        <w:ind w:left="999" w:right="500" w:firstLine="0"/>
        <w:jc w:val="both"/>
        <w:rPr>
          <w:sz w:val="24"/>
        </w:rPr>
      </w:pPr>
      <w:r>
        <w:rPr>
          <w:sz w:val="24"/>
        </w:rPr>
        <w:t>Особенность операции при остром холецистите. Гидродиссекция. Осложнения при</w:t>
      </w:r>
      <w:r>
        <w:rPr>
          <w:spacing w:val="1"/>
          <w:sz w:val="24"/>
        </w:rPr>
        <w:t> </w:t>
      </w:r>
      <w:r>
        <w:rPr>
          <w:sz w:val="24"/>
        </w:rPr>
        <w:t>холецистэктомии.</w:t>
      </w:r>
      <w:r>
        <w:rPr>
          <w:spacing w:val="1"/>
          <w:sz w:val="24"/>
        </w:rPr>
        <w:t> </w:t>
      </w:r>
      <w:r>
        <w:rPr>
          <w:sz w:val="24"/>
        </w:rPr>
        <w:t>Тактика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перфорации</w:t>
      </w:r>
      <w:r>
        <w:rPr>
          <w:spacing w:val="1"/>
          <w:sz w:val="24"/>
        </w:rPr>
        <w:t> </w:t>
      </w:r>
      <w:r>
        <w:rPr>
          <w:sz w:val="24"/>
        </w:rPr>
        <w:t>пузыря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диссеминации</w:t>
      </w:r>
      <w:r>
        <w:rPr>
          <w:spacing w:val="1"/>
          <w:sz w:val="24"/>
        </w:rPr>
        <w:t> </w:t>
      </w:r>
      <w:r>
        <w:rPr>
          <w:sz w:val="24"/>
        </w:rPr>
        <w:t>конкрементов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брюшной полости. Особенности дренирования при остром холецистите. Ведение после-</w:t>
      </w:r>
      <w:r>
        <w:rPr>
          <w:spacing w:val="1"/>
          <w:sz w:val="24"/>
        </w:rPr>
        <w:t> </w:t>
      </w:r>
      <w:r>
        <w:rPr>
          <w:sz w:val="24"/>
        </w:rPr>
        <w:t>операционного</w:t>
      </w:r>
      <w:r>
        <w:rPr>
          <w:spacing w:val="1"/>
          <w:sz w:val="24"/>
        </w:rPr>
        <w:t> </w:t>
      </w:r>
      <w:r>
        <w:rPr>
          <w:sz w:val="24"/>
        </w:rPr>
        <w:t>периода.</w:t>
      </w:r>
    </w:p>
    <w:p>
      <w:pPr>
        <w:pStyle w:val="BodyText"/>
        <w:spacing w:before="5"/>
      </w:pPr>
    </w:p>
    <w:p>
      <w:pPr>
        <w:pStyle w:val="Heading2"/>
        <w:numPr>
          <w:ilvl w:val="0"/>
          <w:numId w:val="15"/>
        </w:numPr>
        <w:tabs>
          <w:tab w:pos="1244" w:val="left" w:leader="none"/>
        </w:tabs>
        <w:spacing w:line="272" w:lineRule="exact" w:before="0" w:after="0"/>
        <w:ind w:left="1244" w:right="0" w:hanging="245"/>
        <w:jc w:val="both"/>
      </w:pPr>
      <w:r>
        <w:rPr/>
        <w:t>Острый</w:t>
      </w:r>
      <w:r>
        <w:rPr>
          <w:spacing w:val="-4"/>
        </w:rPr>
        <w:t> </w:t>
      </w:r>
      <w:r>
        <w:rPr/>
        <w:t>аппендицит.</w:t>
      </w:r>
    </w:p>
    <w:p>
      <w:pPr>
        <w:pStyle w:val="BodyText"/>
        <w:ind w:left="999" w:right="502"/>
        <w:jc w:val="both"/>
      </w:pPr>
      <w:r>
        <w:rPr/>
        <w:t>Показания, противопоказания к применению лапароскопической технологии при остром</w:t>
      </w:r>
      <w:r>
        <w:rPr>
          <w:spacing w:val="1"/>
        </w:rPr>
        <w:t> </w:t>
      </w:r>
      <w:r>
        <w:rPr/>
        <w:t>аппендиците.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точек</w:t>
      </w:r>
      <w:r>
        <w:rPr>
          <w:spacing w:val="1"/>
        </w:rPr>
        <w:t> </w:t>
      </w:r>
      <w:r>
        <w:rPr/>
        <w:t>введения</w:t>
      </w:r>
      <w:r>
        <w:rPr>
          <w:spacing w:val="1"/>
        </w:rPr>
        <w:t> </w:t>
      </w:r>
      <w:r>
        <w:rPr/>
        <w:t>инструментов.</w:t>
      </w:r>
      <w:r>
        <w:rPr>
          <w:spacing w:val="1"/>
        </w:rPr>
        <w:t> </w:t>
      </w:r>
      <w:r>
        <w:rPr/>
        <w:t>Взятие</w:t>
      </w:r>
      <w:r>
        <w:rPr>
          <w:spacing w:val="1"/>
        </w:rPr>
        <w:t> </w:t>
      </w:r>
      <w:r>
        <w:rPr/>
        <w:t>отростка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зажимы.</w:t>
      </w:r>
      <w:r>
        <w:rPr>
          <w:spacing w:val="1"/>
        </w:rPr>
        <w:t> </w:t>
      </w:r>
      <w:r>
        <w:rPr/>
        <w:t>Использование лигатурного метода фиксации отростка. Диссекция брыжейки: перевязка</w:t>
      </w:r>
      <w:r>
        <w:rPr>
          <w:spacing w:val="1"/>
        </w:rPr>
        <w:t> </w:t>
      </w:r>
      <w:r>
        <w:rPr/>
        <w:t>лигатурой, клипирование, электрокоагуляция. Обработка культи отростка: эндостейплер,</w:t>
      </w:r>
      <w:r>
        <w:rPr>
          <w:spacing w:val="1"/>
        </w:rPr>
        <w:t> </w:t>
      </w:r>
      <w:r>
        <w:rPr/>
        <w:t>клипсы, лигатура, наложение кисетного шва. Методы завершения операции: извлечение</w:t>
      </w:r>
      <w:r>
        <w:rPr>
          <w:spacing w:val="1"/>
        </w:rPr>
        <w:t> </w:t>
      </w:r>
      <w:r>
        <w:rPr/>
        <w:t>отростка,</w:t>
      </w:r>
      <w:r>
        <w:rPr>
          <w:spacing w:val="-2"/>
        </w:rPr>
        <w:t> </w:t>
      </w:r>
      <w:r>
        <w:rPr/>
        <w:t>необходимость</w:t>
      </w:r>
      <w:r>
        <w:rPr>
          <w:spacing w:val="2"/>
        </w:rPr>
        <w:t> </w:t>
      </w:r>
      <w:r>
        <w:rPr/>
        <w:t>дренирования.</w:t>
      </w:r>
    </w:p>
    <w:p>
      <w:pPr>
        <w:pStyle w:val="BodyText"/>
        <w:spacing w:before="4"/>
      </w:pPr>
    </w:p>
    <w:p>
      <w:pPr>
        <w:pStyle w:val="Heading2"/>
        <w:numPr>
          <w:ilvl w:val="0"/>
          <w:numId w:val="15"/>
        </w:numPr>
        <w:tabs>
          <w:tab w:pos="1244" w:val="left" w:leader="none"/>
        </w:tabs>
        <w:spacing w:line="273" w:lineRule="exact" w:before="0" w:after="0"/>
        <w:ind w:left="1244" w:right="0" w:hanging="245"/>
        <w:jc w:val="both"/>
      </w:pPr>
      <w:r>
        <w:rPr/>
        <w:t>Прободная</w:t>
      </w:r>
      <w:r>
        <w:rPr>
          <w:spacing w:val="-8"/>
        </w:rPr>
        <w:t> </w:t>
      </w:r>
      <w:r>
        <w:rPr/>
        <w:t>язва</w:t>
      </w:r>
      <w:r>
        <w:rPr>
          <w:spacing w:val="-3"/>
        </w:rPr>
        <w:t> </w:t>
      </w:r>
      <w:r>
        <w:rPr/>
        <w:t>желудка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двенадцатиперстной</w:t>
      </w:r>
      <w:r>
        <w:rPr>
          <w:spacing w:val="-3"/>
        </w:rPr>
        <w:t> </w:t>
      </w:r>
      <w:r>
        <w:rPr/>
        <w:t>кишки.</w:t>
      </w:r>
    </w:p>
    <w:p>
      <w:pPr>
        <w:pStyle w:val="BodyText"/>
        <w:ind w:left="999" w:right="500"/>
        <w:jc w:val="both"/>
      </w:pPr>
      <w:r>
        <w:rPr/>
        <w:t>Показания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противопоказания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применению</w:t>
      </w:r>
      <w:r>
        <w:rPr>
          <w:spacing w:val="1"/>
        </w:rPr>
        <w:t> </w:t>
      </w:r>
      <w:r>
        <w:rPr/>
        <w:t>лапароскопической</w:t>
      </w:r>
      <w:r>
        <w:rPr>
          <w:spacing w:val="1"/>
        </w:rPr>
        <w:t> </w:t>
      </w:r>
      <w:r>
        <w:rPr/>
        <w:t>технологии.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точек</w:t>
      </w:r>
      <w:r>
        <w:rPr>
          <w:spacing w:val="1"/>
        </w:rPr>
        <w:t> </w:t>
      </w:r>
      <w:r>
        <w:rPr/>
        <w:t>введения</w:t>
      </w:r>
      <w:r>
        <w:rPr>
          <w:spacing w:val="1"/>
        </w:rPr>
        <w:t> </w:t>
      </w:r>
      <w:r>
        <w:rPr/>
        <w:t>троакаров.</w:t>
      </w:r>
      <w:r>
        <w:rPr>
          <w:spacing w:val="1"/>
        </w:rPr>
        <w:t> </w:t>
      </w:r>
      <w:r>
        <w:rPr/>
        <w:t>Ревизия</w:t>
      </w:r>
      <w:r>
        <w:rPr>
          <w:spacing w:val="1"/>
        </w:rPr>
        <w:t> </w:t>
      </w:r>
      <w:r>
        <w:rPr/>
        <w:t>желудка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двенадцатиперстной</w:t>
      </w:r>
      <w:r>
        <w:rPr>
          <w:spacing w:val="1"/>
        </w:rPr>
        <w:t> </w:t>
      </w:r>
      <w:r>
        <w:rPr/>
        <w:t>кишки,</w:t>
      </w:r>
      <w:r>
        <w:rPr>
          <w:spacing w:val="1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места</w:t>
      </w:r>
      <w:r>
        <w:rPr>
          <w:spacing w:val="-2"/>
        </w:rPr>
        <w:t> </w:t>
      </w:r>
      <w:r>
        <w:rPr/>
        <w:t>перфорации.</w:t>
      </w:r>
      <w:r>
        <w:rPr>
          <w:spacing w:val="-4"/>
        </w:rPr>
        <w:t> </w:t>
      </w:r>
      <w:r>
        <w:rPr/>
        <w:t>Ушивание</w:t>
      </w:r>
      <w:r>
        <w:rPr>
          <w:spacing w:val="-2"/>
        </w:rPr>
        <w:t> </w:t>
      </w:r>
      <w:r>
        <w:rPr/>
        <w:t>перфорации.</w:t>
      </w:r>
      <w:r>
        <w:rPr>
          <w:spacing w:val="1"/>
        </w:rPr>
        <w:t> </w:t>
      </w:r>
      <w:r>
        <w:rPr/>
        <w:t>Санация</w:t>
      </w:r>
      <w:r>
        <w:rPr>
          <w:spacing w:val="-1"/>
        </w:rPr>
        <w:t> </w:t>
      </w:r>
      <w:r>
        <w:rPr/>
        <w:t>брюшной</w:t>
      </w:r>
      <w:r>
        <w:rPr>
          <w:spacing w:val="-5"/>
        </w:rPr>
        <w:t> </w:t>
      </w:r>
      <w:r>
        <w:rPr/>
        <w:t>полости,</w:t>
      </w:r>
      <w:r>
        <w:rPr>
          <w:spacing w:val="1"/>
        </w:rPr>
        <w:t> </w:t>
      </w:r>
      <w:r>
        <w:rPr/>
        <w:t>дренирование.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16"/>
        </w:numPr>
        <w:tabs>
          <w:tab w:pos="1365" w:val="left" w:leader="none"/>
        </w:tabs>
        <w:spacing w:line="276" w:lineRule="auto" w:before="198" w:after="0"/>
        <w:ind w:left="999" w:right="1516" w:firstLine="0"/>
        <w:jc w:val="left"/>
      </w:pPr>
      <w:r>
        <w:rPr/>
        <w:t>ОРГАНИЗАЦИОННО-ПЕДАГОГИЧЕСКИЕ</w:t>
      </w:r>
      <w:r>
        <w:rPr>
          <w:spacing w:val="-13"/>
        </w:rPr>
        <w:t> </w:t>
      </w:r>
      <w:r>
        <w:rPr/>
        <w:t>УСЛОВИЯ</w:t>
      </w:r>
      <w:r>
        <w:rPr>
          <w:spacing w:val="-13"/>
        </w:rPr>
        <w:t> </w:t>
      </w:r>
      <w:r>
        <w:rPr/>
        <w:t>РЕАЛИЗАЦИИ</w:t>
      </w:r>
      <w:r>
        <w:rPr>
          <w:spacing w:val="-57"/>
        </w:rPr>
        <w:t> </w:t>
      </w:r>
      <w:r>
        <w:rPr/>
        <w:t>ПРОГРАММЫ</w:t>
      </w:r>
    </w:p>
    <w:p>
      <w:pPr>
        <w:pStyle w:val="ListParagraph"/>
        <w:numPr>
          <w:ilvl w:val="1"/>
          <w:numId w:val="16"/>
        </w:numPr>
        <w:tabs>
          <w:tab w:pos="2033" w:val="left" w:leader="none"/>
        </w:tabs>
        <w:spacing w:line="276" w:lineRule="auto" w:before="201" w:after="0"/>
        <w:ind w:left="4284" w:right="1049" w:hanging="2737"/>
        <w:jc w:val="left"/>
        <w:rPr>
          <w:b/>
          <w:sz w:val="24"/>
        </w:rPr>
      </w:pPr>
      <w:r>
        <w:rPr>
          <w:b/>
          <w:sz w:val="24"/>
        </w:rPr>
        <w:t>Законодательные и нормативно-правовые документы в соответствии 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профилем специальности</w:t>
      </w:r>
    </w:p>
    <w:p>
      <w:pPr>
        <w:pStyle w:val="ListParagraph"/>
        <w:numPr>
          <w:ilvl w:val="0"/>
          <w:numId w:val="17"/>
        </w:numPr>
        <w:tabs>
          <w:tab w:pos="1706" w:val="left" w:leader="none"/>
        </w:tabs>
        <w:spacing w:line="240" w:lineRule="auto" w:before="196" w:after="0"/>
        <w:ind w:left="999" w:right="506" w:firstLine="0"/>
        <w:jc w:val="both"/>
        <w:rPr>
          <w:sz w:val="24"/>
        </w:rPr>
      </w:pPr>
      <w:r>
        <w:rPr>
          <w:sz w:val="24"/>
        </w:rPr>
        <w:t>Федеральный закон Российской Федерации от 29 декабря 2012 г. № 273-ФЗ "Об</w:t>
      </w:r>
      <w:r>
        <w:rPr>
          <w:spacing w:val="1"/>
          <w:sz w:val="24"/>
        </w:rPr>
        <w:t> </w:t>
      </w:r>
      <w:r>
        <w:rPr>
          <w:sz w:val="24"/>
        </w:rPr>
        <w:t>образовании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-2"/>
          <w:sz w:val="24"/>
        </w:rPr>
        <w:t> </w:t>
      </w:r>
      <w:r>
        <w:rPr>
          <w:sz w:val="24"/>
        </w:rPr>
        <w:t>Федерации".</w:t>
      </w:r>
    </w:p>
    <w:p>
      <w:pPr>
        <w:pStyle w:val="ListParagraph"/>
        <w:numPr>
          <w:ilvl w:val="0"/>
          <w:numId w:val="17"/>
        </w:numPr>
        <w:tabs>
          <w:tab w:pos="1706" w:val="left" w:leader="none"/>
        </w:tabs>
        <w:spacing w:line="237" w:lineRule="auto" w:before="2" w:after="0"/>
        <w:ind w:left="999" w:right="506" w:firstLine="0"/>
        <w:jc w:val="both"/>
        <w:rPr>
          <w:sz w:val="24"/>
        </w:rPr>
      </w:pPr>
      <w:r>
        <w:rPr>
          <w:sz w:val="24"/>
        </w:rPr>
        <w:t>Федеральный закон Российской Федерации от 21 ноября 2011 г. N 323-ФЗ "Об</w:t>
      </w:r>
      <w:r>
        <w:rPr>
          <w:spacing w:val="1"/>
          <w:sz w:val="24"/>
        </w:rPr>
        <w:t> </w:t>
      </w:r>
      <w:r>
        <w:rPr>
          <w:sz w:val="24"/>
        </w:rPr>
        <w:t>основах</w:t>
      </w:r>
      <w:r>
        <w:rPr>
          <w:spacing w:val="-9"/>
          <w:sz w:val="24"/>
        </w:rPr>
        <w:t> </w:t>
      </w:r>
      <w:r>
        <w:rPr>
          <w:sz w:val="24"/>
        </w:rPr>
        <w:t>охраны</w:t>
      </w:r>
      <w:r>
        <w:rPr>
          <w:spacing w:val="3"/>
          <w:sz w:val="24"/>
        </w:rPr>
        <w:t> </w:t>
      </w:r>
      <w:r>
        <w:rPr>
          <w:sz w:val="24"/>
        </w:rPr>
        <w:t>здоровья</w:t>
      </w:r>
      <w:r>
        <w:rPr>
          <w:spacing w:val="-3"/>
          <w:sz w:val="24"/>
        </w:rPr>
        <w:t> </w:t>
      </w:r>
      <w:r>
        <w:rPr>
          <w:sz w:val="24"/>
        </w:rPr>
        <w:t>граждан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Российской</w:t>
      </w:r>
      <w:r>
        <w:rPr>
          <w:spacing w:val="3"/>
          <w:sz w:val="24"/>
        </w:rPr>
        <w:t> </w:t>
      </w:r>
      <w:r>
        <w:rPr>
          <w:sz w:val="24"/>
        </w:rPr>
        <w:t>Федерации".</w:t>
      </w:r>
    </w:p>
    <w:p>
      <w:pPr>
        <w:pStyle w:val="ListParagraph"/>
        <w:numPr>
          <w:ilvl w:val="0"/>
          <w:numId w:val="17"/>
        </w:numPr>
        <w:tabs>
          <w:tab w:pos="1706" w:val="left" w:leader="none"/>
        </w:tabs>
        <w:spacing w:line="240" w:lineRule="auto" w:before="4" w:after="0"/>
        <w:ind w:left="999" w:right="516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Министерства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науки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июля</w:t>
      </w:r>
      <w:r>
        <w:rPr>
          <w:spacing w:val="1"/>
          <w:sz w:val="24"/>
        </w:rPr>
        <w:t> </w:t>
      </w:r>
      <w:r>
        <w:rPr>
          <w:sz w:val="24"/>
        </w:rPr>
        <w:t>2013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499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 организации и осуществления 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 по</w:t>
      </w:r>
      <w:r>
        <w:rPr>
          <w:spacing w:val="1"/>
          <w:sz w:val="24"/>
        </w:rPr>
        <w:t> </w:t>
      </w:r>
      <w:r>
        <w:rPr>
          <w:sz w:val="24"/>
        </w:rPr>
        <w:t>дополнительным</w:t>
      </w:r>
      <w:r>
        <w:rPr>
          <w:spacing w:val="2"/>
          <w:sz w:val="24"/>
        </w:rPr>
        <w:t> </w:t>
      </w:r>
      <w:r>
        <w:rPr>
          <w:sz w:val="24"/>
        </w:rPr>
        <w:t>профессиональным</w:t>
      </w:r>
      <w:r>
        <w:rPr>
          <w:spacing w:val="-1"/>
          <w:sz w:val="24"/>
        </w:rPr>
        <w:t> </w:t>
      </w:r>
      <w:r>
        <w:rPr>
          <w:sz w:val="24"/>
        </w:rPr>
        <w:t>программам".</w:t>
      </w:r>
    </w:p>
    <w:p>
      <w:pPr>
        <w:pStyle w:val="ListParagraph"/>
        <w:numPr>
          <w:ilvl w:val="0"/>
          <w:numId w:val="17"/>
        </w:numPr>
        <w:tabs>
          <w:tab w:pos="1706" w:val="left" w:leader="none"/>
        </w:tabs>
        <w:spacing w:line="240" w:lineRule="auto" w:before="0" w:after="0"/>
        <w:ind w:left="999" w:right="507" w:firstLine="0"/>
        <w:jc w:val="both"/>
        <w:rPr>
          <w:sz w:val="24"/>
        </w:rPr>
      </w:pPr>
      <w:r>
        <w:rPr>
          <w:sz w:val="24"/>
        </w:rPr>
        <w:t>Приказ Министерства здравоохранения Российской Федерации от 3 августа 2012 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66н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сроков</w:t>
      </w:r>
      <w:r>
        <w:rPr>
          <w:spacing w:val="1"/>
          <w:sz w:val="24"/>
        </w:rPr>
        <w:t> </w:t>
      </w:r>
      <w:r>
        <w:rPr>
          <w:sz w:val="24"/>
        </w:rPr>
        <w:t>совершенствования</w:t>
      </w:r>
      <w:r>
        <w:rPr>
          <w:spacing w:val="61"/>
          <w:sz w:val="24"/>
        </w:rPr>
        <w:t> </w:t>
      </w:r>
      <w:r>
        <w:rPr>
          <w:sz w:val="24"/>
        </w:rPr>
        <w:t>медицинскими</w:t>
      </w:r>
      <w:r>
        <w:rPr>
          <w:spacing w:val="1"/>
          <w:sz w:val="24"/>
        </w:rPr>
        <w:t> </w:t>
      </w:r>
      <w:r>
        <w:rPr>
          <w:sz w:val="24"/>
        </w:rPr>
        <w:t>работниками и фармацевтическими работниками профессиональных знаний и навыков</w:t>
      </w:r>
      <w:r>
        <w:rPr>
          <w:spacing w:val="1"/>
          <w:sz w:val="24"/>
        </w:rPr>
        <w:t> </w:t>
      </w:r>
      <w:r>
        <w:rPr>
          <w:sz w:val="24"/>
        </w:rPr>
        <w:t>путем обучения по дополнительным профессиональным образовательным программам в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научных</w:t>
      </w:r>
      <w:r>
        <w:rPr>
          <w:spacing w:val="-3"/>
          <w:sz w:val="24"/>
        </w:rPr>
        <w:t> </w:t>
      </w:r>
      <w:r>
        <w:rPr>
          <w:sz w:val="24"/>
        </w:rPr>
        <w:t>организациях".</w:t>
      </w:r>
    </w:p>
    <w:p>
      <w:pPr>
        <w:pStyle w:val="ListParagraph"/>
        <w:numPr>
          <w:ilvl w:val="0"/>
          <w:numId w:val="17"/>
        </w:numPr>
        <w:tabs>
          <w:tab w:pos="1706" w:val="left" w:leader="none"/>
        </w:tabs>
        <w:spacing w:line="275" w:lineRule="exact" w:before="0" w:after="0"/>
        <w:ind w:left="1705" w:right="0" w:hanging="70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3"/>
          <w:sz w:val="24"/>
        </w:rPr>
        <w:t> </w:t>
      </w:r>
      <w:r>
        <w:rPr>
          <w:sz w:val="24"/>
        </w:rPr>
        <w:t>Министерства</w:t>
      </w:r>
      <w:r>
        <w:rPr>
          <w:spacing w:val="-2"/>
          <w:sz w:val="24"/>
        </w:rPr>
        <w:t> </w:t>
      </w:r>
      <w:r>
        <w:rPr>
          <w:sz w:val="24"/>
        </w:rPr>
        <w:t>здравоохранения</w:t>
      </w:r>
      <w:r>
        <w:rPr>
          <w:spacing w:val="3"/>
          <w:sz w:val="24"/>
        </w:rPr>
        <w:t> </w:t>
      </w:r>
      <w:r>
        <w:rPr>
          <w:sz w:val="24"/>
        </w:rPr>
        <w:t>Российской Федерации от</w:t>
      </w:r>
      <w:r>
        <w:rPr>
          <w:spacing w:val="4"/>
          <w:sz w:val="24"/>
        </w:rPr>
        <w:t> </w:t>
      </w:r>
      <w:r>
        <w:rPr>
          <w:sz w:val="24"/>
        </w:rPr>
        <w:t>8</w:t>
      </w:r>
      <w:r>
        <w:rPr>
          <w:spacing w:val="-6"/>
          <w:sz w:val="24"/>
        </w:rPr>
        <w:t> </w:t>
      </w:r>
      <w:r>
        <w:rPr>
          <w:sz w:val="24"/>
        </w:rPr>
        <w:t>октября</w:t>
      </w:r>
      <w:r>
        <w:rPr>
          <w:spacing w:val="3"/>
          <w:sz w:val="24"/>
        </w:rPr>
        <w:t> </w:t>
      </w:r>
      <w:r>
        <w:rPr>
          <w:sz w:val="24"/>
        </w:rPr>
        <w:t>2015</w:t>
      </w:r>
      <w:r>
        <w:rPr>
          <w:spacing w:val="-1"/>
          <w:sz w:val="24"/>
        </w:rPr>
        <w:t> </w:t>
      </w:r>
      <w:r>
        <w:rPr>
          <w:sz w:val="24"/>
        </w:rPr>
        <w:t>г.</w:t>
      </w:r>
    </w:p>
    <w:p>
      <w:pPr>
        <w:pStyle w:val="BodyText"/>
        <w:spacing w:line="242" w:lineRule="auto"/>
        <w:ind w:left="999" w:right="508"/>
        <w:jc w:val="both"/>
      </w:pPr>
      <w:r>
        <w:rPr/>
        <w:t>№707н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утверждений</w:t>
      </w:r>
      <w:r>
        <w:rPr>
          <w:spacing w:val="1"/>
        </w:rPr>
        <w:t> </w:t>
      </w:r>
      <w:r>
        <w:rPr/>
        <w:t>Квалификационных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медицинским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фармацевтическим</w:t>
      </w:r>
      <w:r>
        <w:rPr>
          <w:spacing w:val="16"/>
        </w:rPr>
        <w:t> </w:t>
      </w:r>
      <w:r>
        <w:rPr/>
        <w:t>работникам</w:t>
      </w:r>
      <w:r>
        <w:rPr>
          <w:spacing w:val="16"/>
        </w:rPr>
        <w:t> </w:t>
      </w:r>
      <w:r>
        <w:rPr/>
        <w:t>с</w:t>
      </w:r>
      <w:r>
        <w:rPr>
          <w:spacing w:val="9"/>
        </w:rPr>
        <w:t> </w:t>
      </w:r>
      <w:r>
        <w:rPr/>
        <w:t>высшим</w:t>
      </w:r>
      <w:r>
        <w:rPr>
          <w:spacing w:val="7"/>
        </w:rPr>
        <w:t> </w:t>
      </w:r>
      <w:r>
        <w:rPr/>
        <w:t>образованием</w:t>
      </w:r>
      <w:r>
        <w:rPr>
          <w:spacing w:val="11"/>
        </w:rPr>
        <w:t> </w:t>
      </w:r>
      <w:r>
        <w:rPr/>
        <w:t>по</w:t>
      </w:r>
      <w:r>
        <w:rPr>
          <w:spacing w:val="14"/>
        </w:rPr>
        <w:t> </w:t>
      </w:r>
      <w:r>
        <w:rPr/>
        <w:t>направлениям</w:t>
      </w:r>
      <w:r>
        <w:rPr>
          <w:spacing w:val="16"/>
        </w:rPr>
        <w:t> </w:t>
      </w:r>
      <w:r>
        <w:rPr/>
        <w:t>подготовки</w:t>
      </w:r>
    </w:p>
    <w:p>
      <w:pPr>
        <w:pStyle w:val="BodyText"/>
        <w:spacing w:line="242" w:lineRule="auto"/>
        <w:ind w:left="999" w:right="504"/>
        <w:jc w:val="both"/>
      </w:pPr>
      <w:r>
        <w:rPr/>
        <w:t>«Здравоохранение и медицинские науки» (с изменениями и дополнениями от</w:t>
      </w:r>
      <w:r>
        <w:rPr>
          <w:spacing w:val="60"/>
        </w:rPr>
        <w:t> </w:t>
      </w:r>
      <w:r>
        <w:rPr/>
        <w:t>15 июня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г.".</w:t>
      </w:r>
    </w:p>
    <w:p>
      <w:pPr>
        <w:pStyle w:val="ListParagraph"/>
        <w:numPr>
          <w:ilvl w:val="0"/>
          <w:numId w:val="17"/>
        </w:numPr>
        <w:tabs>
          <w:tab w:pos="1706" w:val="left" w:leader="none"/>
        </w:tabs>
        <w:spacing w:line="242" w:lineRule="auto" w:before="0" w:after="0"/>
        <w:ind w:left="999" w:right="511" w:firstLine="0"/>
        <w:jc w:val="both"/>
        <w:rPr>
          <w:sz w:val="24"/>
        </w:rPr>
      </w:pPr>
      <w:r>
        <w:rPr>
          <w:sz w:val="24"/>
        </w:rPr>
        <w:t>Приказ Минздравсоцразвития РФ от 23.07.2010 N 541н "Об утверждении единого</w:t>
      </w:r>
      <w:r>
        <w:rPr>
          <w:spacing w:val="1"/>
          <w:sz w:val="24"/>
        </w:rPr>
        <w:t> </w:t>
      </w:r>
      <w:r>
        <w:rPr>
          <w:sz w:val="24"/>
        </w:rPr>
        <w:t>квалификационного</w:t>
      </w:r>
      <w:r>
        <w:rPr>
          <w:spacing w:val="26"/>
          <w:sz w:val="24"/>
        </w:rPr>
        <w:t> </w:t>
      </w:r>
      <w:r>
        <w:rPr>
          <w:sz w:val="24"/>
        </w:rPr>
        <w:t>справочника</w:t>
      </w:r>
      <w:r>
        <w:rPr>
          <w:spacing w:val="25"/>
          <w:sz w:val="24"/>
        </w:rPr>
        <w:t> </w:t>
      </w:r>
      <w:r>
        <w:rPr>
          <w:sz w:val="24"/>
        </w:rPr>
        <w:t>должностей</w:t>
      </w:r>
      <w:r>
        <w:rPr>
          <w:spacing w:val="29"/>
          <w:sz w:val="24"/>
        </w:rPr>
        <w:t> </w:t>
      </w:r>
      <w:r>
        <w:rPr>
          <w:sz w:val="24"/>
        </w:rPr>
        <w:t>руководителей,</w:t>
      </w:r>
      <w:r>
        <w:rPr>
          <w:spacing w:val="28"/>
          <w:sz w:val="24"/>
        </w:rPr>
        <w:t> </w:t>
      </w:r>
      <w:r>
        <w:rPr>
          <w:sz w:val="24"/>
        </w:rPr>
        <w:t>специалистов</w:t>
      </w:r>
      <w:r>
        <w:rPr>
          <w:spacing w:val="20"/>
          <w:sz w:val="24"/>
        </w:rPr>
        <w:t> </w:t>
      </w:r>
      <w:r>
        <w:rPr>
          <w:sz w:val="24"/>
        </w:rPr>
        <w:t>и</w:t>
      </w:r>
      <w:r>
        <w:rPr>
          <w:spacing w:val="27"/>
          <w:sz w:val="24"/>
        </w:rPr>
        <w:t> </w:t>
      </w:r>
      <w:r>
        <w:rPr>
          <w:sz w:val="24"/>
        </w:rPr>
        <w:t>служащих,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top="340" w:bottom="280" w:left="700" w:right="340"/>
        </w:sectPr>
      </w:pPr>
    </w:p>
    <w:p>
      <w:pPr>
        <w:pStyle w:val="BodyText"/>
        <w:spacing w:before="60"/>
        <w:ind w:left="999" w:right="516"/>
        <w:jc w:val="both"/>
      </w:pPr>
      <w:r>
        <w:rPr/>
        <w:t>раздел</w:t>
      </w:r>
      <w:r>
        <w:rPr>
          <w:spacing w:val="1"/>
        </w:rPr>
        <w:t> </w:t>
      </w:r>
      <w:r>
        <w:rPr/>
        <w:t>"Квалификационные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должностей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-57"/>
        </w:rPr>
        <w:t> </w:t>
      </w:r>
      <w:r>
        <w:rPr/>
        <w:t>Здравоохранения".</w:t>
      </w:r>
    </w:p>
    <w:p>
      <w:pPr>
        <w:pStyle w:val="ListParagraph"/>
        <w:numPr>
          <w:ilvl w:val="0"/>
          <w:numId w:val="17"/>
        </w:numPr>
        <w:tabs>
          <w:tab w:pos="1706" w:val="left" w:leader="none"/>
        </w:tabs>
        <w:spacing w:line="275" w:lineRule="exact" w:before="1" w:after="0"/>
        <w:ind w:left="1705" w:right="0" w:hanging="707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18"/>
          <w:sz w:val="24"/>
        </w:rPr>
        <w:t> </w:t>
      </w:r>
      <w:r>
        <w:rPr>
          <w:sz w:val="24"/>
        </w:rPr>
        <w:t>Правительства</w:t>
      </w:r>
      <w:r>
        <w:rPr>
          <w:spacing w:val="13"/>
          <w:sz w:val="24"/>
        </w:rPr>
        <w:t> </w:t>
      </w:r>
      <w:r>
        <w:rPr>
          <w:sz w:val="24"/>
        </w:rPr>
        <w:t>Российской</w:t>
      </w:r>
      <w:r>
        <w:rPr>
          <w:spacing w:val="15"/>
          <w:sz w:val="24"/>
        </w:rPr>
        <w:t> </w:t>
      </w:r>
      <w:r>
        <w:rPr>
          <w:sz w:val="24"/>
        </w:rPr>
        <w:t>Федерации</w:t>
      </w:r>
      <w:r>
        <w:rPr>
          <w:spacing w:val="16"/>
          <w:sz w:val="24"/>
        </w:rPr>
        <w:t> </w:t>
      </w:r>
      <w:r>
        <w:rPr>
          <w:sz w:val="24"/>
        </w:rPr>
        <w:t>от</w:t>
      </w:r>
      <w:r>
        <w:rPr>
          <w:spacing w:val="20"/>
          <w:sz w:val="24"/>
        </w:rPr>
        <w:t> </w:t>
      </w:r>
      <w:r>
        <w:rPr>
          <w:sz w:val="24"/>
        </w:rPr>
        <w:t>7</w:t>
      </w:r>
      <w:r>
        <w:rPr>
          <w:spacing w:val="14"/>
          <w:sz w:val="24"/>
        </w:rPr>
        <w:t> </w:t>
      </w:r>
      <w:r>
        <w:rPr>
          <w:sz w:val="24"/>
        </w:rPr>
        <w:t>февраля</w:t>
      </w:r>
      <w:r>
        <w:rPr>
          <w:spacing w:val="19"/>
          <w:sz w:val="24"/>
        </w:rPr>
        <w:t> </w:t>
      </w:r>
      <w:r>
        <w:rPr>
          <w:sz w:val="24"/>
        </w:rPr>
        <w:t>2011</w:t>
      </w:r>
      <w:r>
        <w:rPr>
          <w:spacing w:val="15"/>
          <w:sz w:val="24"/>
        </w:rPr>
        <w:t> </w:t>
      </w:r>
      <w:r>
        <w:rPr>
          <w:sz w:val="24"/>
        </w:rPr>
        <w:t>г.</w:t>
      </w:r>
      <w:r>
        <w:rPr>
          <w:spacing w:val="31"/>
          <w:sz w:val="24"/>
        </w:rPr>
        <w:t> </w:t>
      </w:r>
      <w:r>
        <w:rPr>
          <w:sz w:val="24"/>
        </w:rPr>
        <w:t>N</w:t>
      </w:r>
      <w:r>
        <w:rPr>
          <w:spacing w:val="14"/>
          <w:sz w:val="24"/>
        </w:rPr>
        <w:t> </w:t>
      </w:r>
      <w:r>
        <w:rPr>
          <w:sz w:val="24"/>
        </w:rPr>
        <w:t>163</w:t>
      </w:r>
      <w:r>
        <w:rPr>
          <w:spacing w:val="19"/>
          <w:sz w:val="24"/>
        </w:rPr>
        <w:t> </w:t>
      </w:r>
      <w:r>
        <w:rPr>
          <w:sz w:val="24"/>
        </w:rPr>
        <w:t>р</w:t>
      </w:r>
    </w:p>
    <w:p>
      <w:pPr>
        <w:pStyle w:val="BodyText"/>
        <w:spacing w:line="242" w:lineRule="auto"/>
        <w:ind w:left="999" w:right="499"/>
        <w:jc w:val="both"/>
      </w:pPr>
      <w:r>
        <w:rPr/>
        <w:t>«О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Федеральной</w:t>
      </w:r>
      <w:r>
        <w:rPr>
          <w:spacing w:val="1"/>
        </w:rPr>
        <w:t> </w:t>
      </w:r>
      <w:r>
        <w:rPr/>
        <w:t>целевой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2011-2015</w:t>
      </w:r>
      <w:r>
        <w:rPr>
          <w:spacing w:val="1"/>
        </w:rPr>
        <w:t> </w:t>
      </w:r>
      <w:r>
        <w:rPr/>
        <w:t>годы».</w:t>
      </w:r>
    </w:p>
    <w:p>
      <w:pPr>
        <w:pStyle w:val="ListParagraph"/>
        <w:numPr>
          <w:ilvl w:val="0"/>
          <w:numId w:val="17"/>
        </w:numPr>
        <w:tabs>
          <w:tab w:pos="1706" w:val="left" w:leader="none"/>
        </w:tabs>
        <w:spacing w:line="240" w:lineRule="auto" w:before="0" w:after="0"/>
        <w:ind w:left="999" w:right="508" w:firstLine="0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1"/>
          <w:sz w:val="24"/>
        </w:rPr>
        <w:t> </w:t>
      </w:r>
      <w:r>
        <w:rPr>
          <w:sz w:val="24"/>
        </w:rPr>
        <w:t>Правительства Российской Федерации от 15.04.2013 г. № 614-р «О</w:t>
      </w:r>
      <w:r>
        <w:rPr>
          <w:spacing w:val="1"/>
          <w:sz w:val="24"/>
        </w:rPr>
        <w:t> </w:t>
      </w:r>
      <w:r>
        <w:rPr>
          <w:sz w:val="24"/>
        </w:rPr>
        <w:t>комплексе</w:t>
      </w:r>
      <w:r>
        <w:rPr>
          <w:spacing w:val="1"/>
          <w:sz w:val="24"/>
        </w:rPr>
        <w:t> </w:t>
      </w:r>
      <w:r>
        <w:rPr>
          <w:sz w:val="24"/>
        </w:rPr>
        <w:t>мер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обеспечению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1"/>
          <w:sz w:val="24"/>
        </w:rPr>
        <w:t> </w:t>
      </w:r>
      <w:r>
        <w:rPr>
          <w:sz w:val="24"/>
        </w:rPr>
        <w:t>здравоохранения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медицинскими</w:t>
      </w:r>
      <w:r>
        <w:rPr>
          <w:spacing w:val="-3"/>
          <w:sz w:val="24"/>
        </w:rPr>
        <w:t> </w:t>
      </w:r>
      <w:r>
        <w:rPr>
          <w:sz w:val="24"/>
        </w:rPr>
        <w:t>кадрами</w:t>
      </w:r>
      <w:r>
        <w:rPr>
          <w:spacing w:val="3"/>
          <w:sz w:val="24"/>
        </w:rPr>
        <w:t> </w:t>
      </w:r>
      <w:r>
        <w:rPr>
          <w:sz w:val="24"/>
        </w:rPr>
        <w:t>до</w:t>
      </w:r>
      <w:r>
        <w:rPr>
          <w:spacing w:val="2"/>
          <w:sz w:val="24"/>
        </w:rPr>
        <w:t> </w:t>
      </w:r>
      <w:r>
        <w:rPr>
          <w:sz w:val="24"/>
        </w:rPr>
        <w:t>2018</w:t>
      </w:r>
      <w:r>
        <w:rPr>
          <w:spacing w:val="-3"/>
          <w:sz w:val="24"/>
        </w:rPr>
        <w:t> </w:t>
      </w:r>
      <w:r>
        <w:rPr>
          <w:sz w:val="24"/>
        </w:rPr>
        <w:t>года».</w:t>
      </w:r>
    </w:p>
    <w:p>
      <w:pPr>
        <w:pStyle w:val="ListParagraph"/>
        <w:numPr>
          <w:ilvl w:val="0"/>
          <w:numId w:val="17"/>
        </w:numPr>
        <w:tabs>
          <w:tab w:pos="1706" w:val="left" w:leader="none"/>
        </w:tabs>
        <w:spacing w:line="240" w:lineRule="auto" w:before="0" w:after="0"/>
        <w:ind w:left="999" w:right="513" w:firstLine="0"/>
        <w:jc w:val="both"/>
        <w:rPr>
          <w:sz w:val="24"/>
        </w:rPr>
      </w:pPr>
      <w:r>
        <w:rPr>
          <w:sz w:val="24"/>
        </w:rPr>
        <w:t>Приказ Минздрава Российской Федерации № 700н от 07.10.2015 "О номенклатуре</w:t>
      </w:r>
      <w:r>
        <w:rPr>
          <w:spacing w:val="1"/>
          <w:sz w:val="24"/>
        </w:rPr>
        <w:t> </w:t>
      </w:r>
      <w:r>
        <w:rPr>
          <w:sz w:val="24"/>
        </w:rPr>
        <w:t>специальностей</w:t>
      </w:r>
      <w:r>
        <w:rPr>
          <w:spacing w:val="1"/>
          <w:sz w:val="24"/>
        </w:rPr>
        <w:t> </w:t>
      </w:r>
      <w:r>
        <w:rPr>
          <w:sz w:val="24"/>
        </w:rPr>
        <w:t>специалистов,</w:t>
      </w:r>
      <w:r>
        <w:rPr>
          <w:spacing w:val="1"/>
          <w:sz w:val="24"/>
        </w:rPr>
        <w:t> </w:t>
      </w:r>
      <w:r>
        <w:rPr>
          <w:sz w:val="24"/>
        </w:rPr>
        <w:t>имеющих</w:t>
      </w:r>
      <w:r>
        <w:rPr>
          <w:spacing w:val="1"/>
          <w:sz w:val="24"/>
        </w:rPr>
        <w:t> </w:t>
      </w:r>
      <w:r>
        <w:rPr>
          <w:sz w:val="24"/>
        </w:rPr>
        <w:t>высшее</w:t>
      </w:r>
      <w:r>
        <w:rPr>
          <w:spacing w:val="1"/>
          <w:sz w:val="24"/>
        </w:rPr>
        <w:t> </w:t>
      </w:r>
      <w:r>
        <w:rPr>
          <w:sz w:val="24"/>
        </w:rPr>
        <w:t>медицинское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фармацевтическое</w:t>
      </w:r>
      <w:r>
        <w:rPr>
          <w:spacing w:val="-57"/>
          <w:sz w:val="24"/>
        </w:rPr>
        <w:t> </w:t>
      </w:r>
      <w:r>
        <w:rPr>
          <w:sz w:val="24"/>
        </w:rPr>
        <w:t>образование".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1705" w:val="left" w:leader="none"/>
          <w:tab w:pos="1706" w:val="left" w:leader="none"/>
        </w:tabs>
        <w:spacing w:line="240" w:lineRule="auto" w:before="0" w:after="0"/>
        <w:ind w:left="1283" w:right="503" w:hanging="140"/>
        <w:jc w:val="left"/>
        <w:rPr>
          <w:sz w:val="24"/>
        </w:rPr>
      </w:pPr>
      <w:r>
        <w:rPr>
          <w:sz w:val="24"/>
        </w:rPr>
        <w:t>«О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аккредитации</w:t>
      </w:r>
      <w:r>
        <w:rPr>
          <w:spacing w:val="1"/>
          <w:sz w:val="24"/>
        </w:rPr>
        <w:t> </w:t>
      </w:r>
      <w:r>
        <w:rPr>
          <w:sz w:val="24"/>
        </w:rPr>
        <w:t>образовательных учреждений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организаций»</w:t>
      </w:r>
      <w:r>
        <w:rPr>
          <w:spacing w:val="-57"/>
          <w:sz w:val="24"/>
        </w:rPr>
        <w:t> </w:t>
      </w:r>
      <w:r>
        <w:rPr>
          <w:sz w:val="24"/>
        </w:rPr>
        <w:t>(Приказ</w:t>
      </w:r>
      <w:r>
        <w:rPr>
          <w:spacing w:val="2"/>
          <w:sz w:val="24"/>
        </w:rPr>
        <w:t> </w:t>
      </w:r>
      <w:r>
        <w:rPr>
          <w:sz w:val="24"/>
        </w:rPr>
        <w:t>Минобрнауки</w:t>
      </w:r>
      <w:r>
        <w:rPr>
          <w:spacing w:val="3"/>
          <w:sz w:val="24"/>
        </w:rPr>
        <w:t> </w:t>
      </w:r>
      <w:r>
        <w:rPr>
          <w:sz w:val="24"/>
        </w:rPr>
        <w:t>РФ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</w:rPr>
        <w:t>25.07.2012г.</w:t>
      </w:r>
      <w:r>
        <w:rPr>
          <w:spacing w:val="-2"/>
          <w:sz w:val="24"/>
        </w:rPr>
        <w:t> </w:t>
      </w:r>
      <w:r>
        <w:rPr>
          <w:sz w:val="24"/>
        </w:rPr>
        <w:t>№</w:t>
      </w:r>
      <w:r>
        <w:rPr>
          <w:spacing w:val="3"/>
          <w:sz w:val="24"/>
        </w:rPr>
        <w:t> </w:t>
      </w:r>
      <w:r>
        <w:rPr>
          <w:sz w:val="24"/>
        </w:rPr>
        <w:t>941).</w:t>
      </w:r>
    </w:p>
    <w:p>
      <w:pPr>
        <w:pStyle w:val="ListParagraph"/>
        <w:numPr>
          <w:ilvl w:val="0"/>
          <w:numId w:val="17"/>
        </w:numPr>
        <w:tabs>
          <w:tab w:pos="1705" w:val="left" w:leader="none"/>
          <w:tab w:pos="1706" w:val="left" w:leader="none"/>
        </w:tabs>
        <w:spacing w:line="276" w:lineRule="auto" w:before="39" w:after="0"/>
        <w:ind w:left="1283" w:right="1358" w:hanging="140"/>
        <w:jc w:val="left"/>
        <w:rPr>
          <w:sz w:val="24"/>
        </w:rPr>
      </w:pPr>
      <w:bookmarkStart w:name="11. Приказ от 6 декабря 2017 года N 974н" w:id="25"/>
      <w:bookmarkEnd w:id="25"/>
      <w:r>
        <w:rPr/>
      </w:r>
      <w:bookmarkStart w:name="11. Приказ от 6 декабря 2017 года N 974н" w:id="26"/>
      <w:bookmarkEnd w:id="26"/>
      <w:r>
        <w:rPr>
          <w:sz w:val="24"/>
        </w:rPr>
        <w:t>П</w:t>
      </w:r>
      <w:r>
        <w:rPr>
          <w:sz w:val="24"/>
        </w:rPr>
        <w:t>риказ от 6 декабря 2017 года N 974н «Об утверждении правил проведения</w:t>
      </w:r>
      <w:r>
        <w:rPr>
          <w:spacing w:val="-57"/>
          <w:sz w:val="24"/>
        </w:rPr>
        <w:t> </w:t>
      </w:r>
      <w:r>
        <w:rPr>
          <w:sz w:val="24"/>
        </w:rPr>
        <w:t>эндоскопических</w:t>
      </w:r>
      <w:r>
        <w:rPr>
          <w:spacing w:val="-4"/>
          <w:sz w:val="24"/>
        </w:rPr>
        <w:t> </w:t>
      </w:r>
      <w:r>
        <w:rPr>
          <w:sz w:val="24"/>
        </w:rPr>
        <w:t>исследований».</w:t>
      </w:r>
    </w:p>
    <w:p>
      <w:pPr>
        <w:pStyle w:val="ListParagraph"/>
        <w:numPr>
          <w:ilvl w:val="0"/>
          <w:numId w:val="17"/>
        </w:numPr>
        <w:tabs>
          <w:tab w:pos="1768" w:val="left" w:leader="none"/>
          <w:tab w:pos="1769" w:val="left" w:leader="none"/>
        </w:tabs>
        <w:spacing w:line="280" w:lineRule="auto" w:before="37" w:after="0"/>
        <w:ind w:left="1283" w:right="903" w:hanging="140"/>
        <w:jc w:val="left"/>
        <w:rPr>
          <w:sz w:val="24"/>
        </w:rPr>
      </w:pPr>
      <w:bookmarkStart w:name="12.  Постановление от 8 июня 2015 года N" w:id="27"/>
      <w:bookmarkEnd w:id="27"/>
      <w:r>
        <w:rPr/>
      </w:r>
      <w:bookmarkStart w:name="12.  Постановление от 8 июня 2015 года N" w:id="28"/>
      <w:bookmarkEnd w:id="28"/>
      <w:r>
        <w:rPr>
          <w:sz w:val="24"/>
        </w:rPr>
        <w:t>П</w:t>
      </w:r>
      <w:r>
        <w:rPr>
          <w:sz w:val="24"/>
        </w:rPr>
        <w:t>остановление от 8 июня 2015 года N 20 «Об утверждении СП 3.1.3263-15</w:t>
      </w:r>
      <w:r>
        <w:rPr>
          <w:spacing w:val="1"/>
          <w:sz w:val="24"/>
        </w:rPr>
        <w:t> </w:t>
      </w:r>
      <w:r>
        <w:rPr>
          <w:sz w:val="24"/>
        </w:rPr>
        <w:t>"Профилактика</w:t>
      </w:r>
      <w:r>
        <w:rPr>
          <w:spacing w:val="-7"/>
          <w:sz w:val="24"/>
        </w:rPr>
        <w:t> </w:t>
      </w:r>
      <w:r>
        <w:rPr>
          <w:sz w:val="24"/>
        </w:rPr>
        <w:t>инфекционных</w:t>
      </w:r>
      <w:r>
        <w:rPr>
          <w:spacing w:val="-10"/>
          <w:sz w:val="24"/>
        </w:rPr>
        <w:t> </w:t>
      </w:r>
      <w:r>
        <w:rPr>
          <w:sz w:val="24"/>
        </w:rPr>
        <w:t>заболеваний</w:t>
      </w:r>
      <w:r>
        <w:rPr>
          <w:spacing w:val="-9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эндоскопических</w:t>
      </w:r>
      <w:r>
        <w:rPr>
          <w:spacing w:val="-9"/>
          <w:sz w:val="24"/>
        </w:rPr>
        <w:t> </w:t>
      </w:r>
      <w:r>
        <w:rPr>
          <w:sz w:val="24"/>
        </w:rPr>
        <w:t>вмешательствах".</w:t>
      </w:r>
    </w:p>
    <w:p>
      <w:pPr>
        <w:pStyle w:val="ListParagraph"/>
        <w:numPr>
          <w:ilvl w:val="0"/>
          <w:numId w:val="17"/>
        </w:numPr>
        <w:tabs>
          <w:tab w:pos="1705" w:val="left" w:leader="none"/>
          <w:tab w:pos="1706" w:val="left" w:leader="none"/>
        </w:tabs>
        <w:spacing w:line="240" w:lineRule="auto" w:before="0" w:after="0"/>
        <w:ind w:left="1283" w:right="600" w:hanging="140"/>
        <w:jc w:val="left"/>
        <w:rPr>
          <w:sz w:val="24"/>
        </w:rPr>
      </w:pPr>
      <w:r>
        <w:rPr>
          <w:sz w:val="24"/>
        </w:rPr>
        <w:t>Проект приказа</w:t>
      </w:r>
      <w:r>
        <w:rPr>
          <w:spacing w:val="1"/>
          <w:sz w:val="24"/>
        </w:rPr>
        <w:t> </w:t>
      </w:r>
      <w:r>
        <w:rPr>
          <w:sz w:val="24"/>
        </w:rPr>
        <w:t>Министерства труда и социальной защиты Российской Федерации</w:t>
      </w:r>
      <w:r>
        <w:rPr>
          <w:spacing w:val="-57"/>
          <w:sz w:val="24"/>
        </w:rPr>
        <w:t> </w:t>
      </w:r>
      <w:r>
        <w:rPr>
          <w:sz w:val="24"/>
        </w:rPr>
        <w:t>от 03 марта</w:t>
      </w:r>
      <w:r>
        <w:rPr>
          <w:spacing w:val="1"/>
          <w:sz w:val="24"/>
        </w:rPr>
        <w:t> </w:t>
      </w:r>
      <w:r>
        <w:rPr>
          <w:sz w:val="24"/>
        </w:rPr>
        <w:t>2016 года N 84н « Об утверждении </w:t>
      </w:r>
      <w:hyperlink r:id="rId9">
        <w:r>
          <w:rPr>
            <w:sz w:val="24"/>
          </w:rPr>
          <w:t>профессионального стандарта "Врач-</w:t>
        </w:r>
      </w:hyperlink>
      <w:r>
        <w:rPr>
          <w:spacing w:val="1"/>
          <w:sz w:val="24"/>
        </w:rPr>
        <w:t> </w:t>
      </w:r>
      <w:hyperlink r:id="rId9">
        <w:r>
          <w:rPr>
            <w:sz w:val="24"/>
          </w:rPr>
          <w:t>эндоскопист"</w:t>
        </w:r>
      </w:hyperlink>
      <w:r>
        <w:rPr>
          <w:sz w:val="24"/>
        </w:rPr>
        <w:t>(с</w:t>
      </w:r>
      <w:r>
        <w:rPr>
          <w:spacing w:val="-5"/>
          <w:sz w:val="24"/>
        </w:rPr>
        <w:t> </w:t>
      </w:r>
      <w:r>
        <w:rPr>
          <w:sz w:val="24"/>
        </w:rPr>
        <w:t>изменениями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26</w:t>
      </w:r>
      <w:r>
        <w:rPr>
          <w:spacing w:val="5"/>
          <w:sz w:val="24"/>
        </w:rPr>
        <w:t> </w:t>
      </w:r>
      <w:r>
        <w:rPr>
          <w:sz w:val="24"/>
        </w:rPr>
        <w:t>декабря</w:t>
      </w:r>
      <w:r>
        <w:rPr>
          <w:spacing w:val="2"/>
          <w:sz w:val="24"/>
        </w:rPr>
        <w:t> </w:t>
      </w:r>
      <w:r>
        <w:rPr>
          <w:sz w:val="24"/>
        </w:rPr>
        <w:t>2018</w:t>
      </w:r>
      <w:r>
        <w:rPr>
          <w:spacing w:val="2"/>
          <w:sz w:val="24"/>
        </w:rPr>
        <w:t> </w:t>
      </w:r>
      <w:r>
        <w:rPr>
          <w:sz w:val="24"/>
        </w:rPr>
        <w:t>года).</w:t>
      </w:r>
    </w:p>
    <w:p>
      <w:pPr>
        <w:pStyle w:val="BodyText"/>
        <w:spacing w:before="2"/>
        <w:rPr>
          <w:sz w:val="30"/>
        </w:rPr>
      </w:pPr>
    </w:p>
    <w:p>
      <w:pPr>
        <w:pStyle w:val="Heading2"/>
        <w:ind w:left="1777"/>
        <w:jc w:val="both"/>
      </w:pPr>
      <w:r>
        <w:rPr>
          <w:sz w:val="28"/>
        </w:rPr>
        <w:t>14</w:t>
      </w:r>
      <w:r>
        <w:rPr/>
        <w:t>.2. Программное</w:t>
      </w:r>
      <w:r>
        <w:rPr>
          <w:spacing w:val="-2"/>
        </w:rPr>
        <w:t> </w:t>
      </w:r>
      <w:r>
        <w:rPr/>
        <w:t>обеспечение</w:t>
      </w:r>
      <w:r>
        <w:rPr>
          <w:spacing w:val="-7"/>
        </w:rPr>
        <w:t> </w:t>
      </w:r>
      <w:r>
        <w:rPr/>
        <w:t>и</w:t>
      </w:r>
      <w:r>
        <w:rPr>
          <w:spacing w:val="-2"/>
        </w:rPr>
        <w:t> </w:t>
      </w:r>
      <w:r>
        <w:rPr/>
        <w:t>Интернет-ресурсы</w:t>
      </w:r>
    </w:p>
    <w:p>
      <w:pPr>
        <w:spacing w:before="4"/>
        <w:ind w:left="1062" w:right="0" w:firstLine="0"/>
        <w:jc w:val="both"/>
        <w:rPr>
          <w:b/>
          <w:sz w:val="24"/>
        </w:rPr>
      </w:pPr>
      <w:bookmarkStart w:name="14.2.1 Рекомендуемая литература" w:id="29"/>
      <w:bookmarkEnd w:id="29"/>
      <w:r>
        <w:rPr/>
      </w:r>
      <w:r>
        <w:rPr>
          <w:b/>
          <w:sz w:val="24"/>
        </w:rPr>
        <w:t>14.2.1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Рекомендуемая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литература</w:t>
      </w:r>
    </w:p>
    <w:p>
      <w:pPr>
        <w:pStyle w:val="ListParagraph"/>
        <w:numPr>
          <w:ilvl w:val="0"/>
          <w:numId w:val="18"/>
        </w:numPr>
        <w:tabs>
          <w:tab w:pos="1244" w:val="left" w:leader="none"/>
        </w:tabs>
        <w:spacing w:line="276" w:lineRule="auto" w:before="36" w:after="0"/>
        <w:ind w:left="999" w:right="500" w:firstLine="0"/>
        <w:jc w:val="both"/>
        <w:rPr>
          <w:sz w:val="24"/>
        </w:rPr>
      </w:pPr>
      <w:r>
        <w:rPr>
          <w:sz w:val="24"/>
        </w:rPr>
        <w:t>«Справочник заведующего эндоскопическим отделением». (Нормативные материалы по</w:t>
      </w:r>
      <w:r>
        <w:rPr>
          <w:spacing w:val="-57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работы).</w:t>
      </w:r>
      <w:r>
        <w:rPr>
          <w:spacing w:val="1"/>
          <w:sz w:val="24"/>
        </w:rPr>
        <w:t> </w:t>
      </w:r>
      <w:r>
        <w:rPr>
          <w:sz w:val="24"/>
        </w:rPr>
        <w:t>Сборник</w:t>
      </w:r>
      <w:r>
        <w:rPr>
          <w:spacing w:val="1"/>
          <w:sz w:val="24"/>
        </w:rPr>
        <w:t> </w:t>
      </w:r>
      <w:r>
        <w:rPr>
          <w:sz w:val="24"/>
        </w:rPr>
        <w:t>приказов,</w:t>
      </w:r>
      <w:r>
        <w:rPr>
          <w:spacing w:val="1"/>
          <w:sz w:val="24"/>
        </w:rPr>
        <w:t> </w:t>
      </w:r>
      <w:r>
        <w:rPr>
          <w:sz w:val="24"/>
        </w:rPr>
        <w:t>инструкций,</w:t>
      </w:r>
      <w:r>
        <w:rPr>
          <w:spacing w:val="1"/>
          <w:sz w:val="24"/>
        </w:rPr>
        <w:t> </w:t>
      </w:r>
      <w:r>
        <w:rPr>
          <w:sz w:val="24"/>
        </w:rPr>
        <w:t>нормативов,</w:t>
      </w:r>
      <w:r>
        <w:rPr>
          <w:spacing w:val="1"/>
          <w:sz w:val="24"/>
        </w:rPr>
        <w:t> </w:t>
      </w:r>
      <w:r>
        <w:rPr>
          <w:sz w:val="24"/>
        </w:rPr>
        <w:t>квалификационных</w:t>
      </w:r>
      <w:r>
        <w:rPr>
          <w:spacing w:val="1"/>
          <w:sz w:val="24"/>
        </w:rPr>
        <w:t> </w:t>
      </w:r>
      <w:r>
        <w:rPr>
          <w:sz w:val="24"/>
        </w:rPr>
        <w:t>характеристик,</w:t>
      </w:r>
      <w:r>
        <w:rPr>
          <w:spacing w:val="2"/>
          <w:sz w:val="24"/>
        </w:rPr>
        <w:t> </w:t>
      </w:r>
      <w:r>
        <w:rPr>
          <w:sz w:val="24"/>
        </w:rPr>
        <w:t>положений</w:t>
      </w:r>
      <w:r>
        <w:rPr>
          <w:spacing w:val="-4"/>
          <w:sz w:val="24"/>
        </w:rPr>
        <w:t> </w:t>
      </w:r>
      <w:r>
        <w:rPr>
          <w:sz w:val="24"/>
        </w:rPr>
        <w:t>об</w:t>
      </w:r>
      <w:r>
        <w:rPr>
          <w:spacing w:val="-2"/>
          <w:sz w:val="24"/>
        </w:rPr>
        <w:t> </w:t>
      </w:r>
      <w:r>
        <w:rPr>
          <w:sz w:val="24"/>
        </w:rPr>
        <w:t>эндоскопической</w:t>
      </w:r>
      <w:r>
        <w:rPr>
          <w:spacing w:val="-3"/>
          <w:sz w:val="24"/>
        </w:rPr>
        <w:t> </w:t>
      </w:r>
      <w:r>
        <w:rPr>
          <w:sz w:val="24"/>
        </w:rPr>
        <w:t>службе.</w:t>
      </w:r>
      <w:r>
        <w:rPr>
          <w:spacing w:val="2"/>
          <w:sz w:val="24"/>
        </w:rPr>
        <w:t> </w:t>
      </w:r>
      <w:r>
        <w:rPr>
          <w:sz w:val="24"/>
        </w:rPr>
        <w:t>М.,</w:t>
      </w:r>
      <w:r>
        <w:rPr>
          <w:spacing w:val="2"/>
          <w:sz w:val="24"/>
        </w:rPr>
        <w:t> </w:t>
      </w:r>
      <w:r>
        <w:rPr>
          <w:sz w:val="24"/>
        </w:rPr>
        <w:t>ГРАНТЪ,</w:t>
      </w:r>
      <w:r>
        <w:rPr>
          <w:spacing w:val="2"/>
          <w:sz w:val="24"/>
        </w:rPr>
        <w:t> </w:t>
      </w:r>
      <w:r>
        <w:rPr>
          <w:sz w:val="24"/>
        </w:rPr>
        <w:t>2000,</w:t>
      </w:r>
      <w:r>
        <w:rPr>
          <w:spacing w:val="-2"/>
          <w:sz w:val="24"/>
        </w:rPr>
        <w:t> </w:t>
      </w:r>
      <w:r>
        <w:rPr>
          <w:sz w:val="24"/>
        </w:rPr>
        <w:t>184 с.</w:t>
      </w:r>
    </w:p>
    <w:p>
      <w:pPr>
        <w:pStyle w:val="ListParagraph"/>
        <w:numPr>
          <w:ilvl w:val="0"/>
          <w:numId w:val="18"/>
        </w:numPr>
        <w:tabs>
          <w:tab w:pos="1307" w:val="left" w:leader="none"/>
        </w:tabs>
        <w:spacing w:line="274" w:lineRule="exact" w:before="0" w:after="0"/>
        <w:ind w:left="1306" w:right="0" w:hanging="308"/>
        <w:jc w:val="both"/>
        <w:rPr>
          <w:sz w:val="24"/>
        </w:rPr>
      </w:pPr>
      <w:r>
        <w:rPr>
          <w:sz w:val="24"/>
        </w:rPr>
        <w:t>«Квалификационный</w:t>
      </w:r>
      <w:r>
        <w:rPr>
          <w:spacing w:val="55"/>
          <w:sz w:val="24"/>
        </w:rPr>
        <w:t> </w:t>
      </w:r>
      <w:r>
        <w:rPr>
          <w:sz w:val="24"/>
        </w:rPr>
        <w:t>тест</w:t>
      </w:r>
      <w:r>
        <w:rPr>
          <w:spacing w:val="55"/>
          <w:sz w:val="24"/>
        </w:rPr>
        <w:t> </w:t>
      </w:r>
      <w:r>
        <w:rPr>
          <w:sz w:val="24"/>
        </w:rPr>
        <w:t>по</w:t>
      </w:r>
      <w:r>
        <w:rPr>
          <w:spacing w:val="59"/>
          <w:sz w:val="24"/>
        </w:rPr>
        <w:t> </w:t>
      </w:r>
      <w:r>
        <w:rPr>
          <w:sz w:val="24"/>
        </w:rPr>
        <w:t>эндоскопии».</w:t>
      </w:r>
      <w:r>
        <w:rPr>
          <w:spacing w:val="2"/>
          <w:sz w:val="24"/>
        </w:rPr>
        <w:t> </w:t>
      </w:r>
      <w:r>
        <w:rPr>
          <w:sz w:val="24"/>
        </w:rPr>
        <w:t>ГОУ</w:t>
      </w:r>
      <w:r>
        <w:rPr>
          <w:spacing w:val="57"/>
          <w:sz w:val="24"/>
        </w:rPr>
        <w:t> </w:t>
      </w:r>
      <w:r>
        <w:rPr>
          <w:sz w:val="24"/>
        </w:rPr>
        <w:t>ДПО</w:t>
      </w:r>
      <w:r>
        <w:rPr>
          <w:spacing w:val="54"/>
          <w:sz w:val="24"/>
        </w:rPr>
        <w:t> </w:t>
      </w:r>
      <w:r>
        <w:rPr>
          <w:sz w:val="24"/>
        </w:rPr>
        <w:t>«РМАПО</w:t>
      </w:r>
      <w:r>
        <w:rPr>
          <w:spacing w:val="59"/>
          <w:sz w:val="24"/>
        </w:rPr>
        <w:t> </w:t>
      </w:r>
      <w:r>
        <w:rPr>
          <w:sz w:val="24"/>
        </w:rPr>
        <w:t>Росздрава»,</w:t>
      </w:r>
      <w:r>
        <w:rPr>
          <w:spacing w:val="56"/>
          <w:sz w:val="24"/>
        </w:rPr>
        <w:t> </w:t>
      </w:r>
      <w:r>
        <w:rPr>
          <w:sz w:val="24"/>
        </w:rPr>
        <w:t>ФГОУ</w:t>
      </w:r>
    </w:p>
    <w:p>
      <w:pPr>
        <w:pStyle w:val="BodyText"/>
        <w:spacing w:before="41"/>
        <w:ind w:left="999"/>
        <w:jc w:val="both"/>
      </w:pPr>
      <w:r>
        <w:rPr/>
        <w:t>«ВУНМЦ</w:t>
      </w:r>
      <w:r>
        <w:rPr>
          <w:spacing w:val="-3"/>
        </w:rPr>
        <w:t> </w:t>
      </w:r>
      <w:r>
        <w:rPr/>
        <w:t>Росздрава»2005,</w:t>
      </w:r>
      <w:r>
        <w:rPr>
          <w:spacing w:val="1"/>
        </w:rPr>
        <w:t> </w:t>
      </w:r>
      <w:r>
        <w:rPr/>
        <w:t>М.,</w:t>
      </w:r>
      <w:r>
        <w:rPr>
          <w:spacing w:val="1"/>
        </w:rPr>
        <w:t> </w:t>
      </w:r>
      <w:r>
        <w:rPr/>
        <w:t>151</w:t>
      </w:r>
      <w:r>
        <w:rPr>
          <w:spacing w:val="-6"/>
        </w:rPr>
        <w:t> </w:t>
      </w:r>
      <w:r>
        <w:rPr/>
        <w:t>с.</w:t>
      </w:r>
    </w:p>
    <w:p>
      <w:pPr>
        <w:pStyle w:val="ListParagraph"/>
        <w:numPr>
          <w:ilvl w:val="0"/>
          <w:numId w:val="18"/>
        </w:numPr>
        <w:tabs>
          <w:tab w:pos="1331" w:val="left" w:leader="none"/>
        </w:tabs>
        <w:spacing w:line="240" w:lineRule="auto" w:before="41" w:after="0"/>
        <w:ind w:left="1330" w:right="0" w:hanging="332"/>
        <w:jc w:val="both"/>
        <w:rPr>
          <w:sz w:val="24"/>
        </w:rPr>
      </w:pPr>
      <w:r>
        <w:rPr>
          <w:sz w:val="24"/>
        </w:rPr>
        <w:t>«Квалификационный</w:t>
      </w:r>
      <w:r>
        <w:rPr>
          <w:spacing w:val="26"/>
          <w:sz w:val="24"/>
        </w:rPr>
        <w:t> </w:t>
      </w:r>
      <w:r>
        <w:rPr>
          <w:sz w:val="24"/>
        </w:rPr>
        <w:t>тест</w:t>
      </w:r>
      <w:r>
        <w:rPr>
          <w:spacing w:val="79"/>
          <w:sz w:val="24"/>
        </w:rPr>
        <w:t> </w:t>
      </w:r>
      <w:r>
        <w:rPr>
          <w:sz w:val="24"/>
        </w:rPr>
        <w:t>по</w:t>
      </w:r>
      <w:r>
        <w:rPr>
          <w:spacing w:val="89"/>
          <w:sz w:val="24"/>
        </w:rPr>
        <w:t> </w:t>
      </w:r>
      <w:r>
        <w:rPr>
          <w:sz w:val="24"/>
        </w:rPr>
        <w:t>хирургии».</w:t>
      </w:r>
      <w:r>
        <w:rPr>
          <w:spacing w:val="86"/>
          <w:sz w:val="24"/>
        </w:rPr>
        <w:t> </w:t>
      </w:r>
      <w:r>
        <w:rPr>
          <w:sz w:val="24"/>
        </w:rPr>
        <w:t>ГОУ</w:t>
      </w:r>
      <w:r>
        <w:rPr>
          <w:spacing w:val="82"/>
          <w:sz w:val="24"/>
        </w:rPr>
        <w:t> </w:t>
      </w:r>
      <w:r>
        <w:rPr>
          <w:sz w:val="24"/>
        </w:rPr>
        <w:t>ДПО</w:t>
      </w:r>
      <w:r>
        <w:rPr>
          <w:spacing w:val="83"/>
          <w:sz w:val="24"/>
        </w:rPr>
        <w:t> </w:t>
      </w:r>
      <w:r>
        <w:rPr>
          <w:sz w:val="24"/>
        </w:rPr>
        <w:t>«РМАПО</w:t>
      </w:r>
      <w:r>
        <w:rPr>
          <w:spacing w:val="84"/>
          <w:sz w:val="24"/>
        </w:rPr>
        <w:t> </w:t>
      </w:r>
      <w:r>
        <w:rPr>
          <w:sz w:val="24"/>
        </w:rPr>
        <w:t>Росздрава»,</w:t>
      </w:r>
      <w:r>
        <w:rPr>
          <w:spacing w:val="86"/>
          <w:sz w:val="24"/>
        </w:rPr>
        <w:t> </w:t>
      </w:r>
      <w:r>
        <w:rPr>
          <w:sz w:val="24"/>
        </w:rPr>
        <w:t>ФГОУ</w:t>
      </w:r>
    </w:p>
    <w:p>
      <w:pPr>
        <w:pStyle w:val="BodyText"/>
        <w:spacing w:before="41"/>
        <w:ind w:left="999"/>
        <w:jc w:val="both"/>
      </w:pPr>
      <w:r>
        <w:rPr/>
        <w:t>«ВУНМЦ</w:t>
      </w:r>
      <w:r>
        <w:rPr>
          <w:spacing w:val="-3"/>
        </w:rPr>
        <w:t> </w:t>
      </w:r>
      <w:r>
        <w:rPr/>
        <w:t>Росздрава»2005,</w:t>
      </w:r>
      <w:r>
        <w:rPr>
          <w:spacing w:val="1"/>
        </w:rPr>
        <w:t> </w:t>
      </w:r>
      <w:r>
        <w:rPr/>
        <w:t>М.,</w:t>
      </w:r>
      <w:r>
        <w:rPr>
          <w:spacing w:val="1"/>
        </w:rPr>
        <w:t> </w:t>
      </w:r>
      <w:r>
        <w:rPr/>
        <w:t>172</w:t>
      </w:r>
      <w:r>
        <w:rPr>
          <w:spacing w:val="-6"/>
        </w:rPr>
        <w:t> </w:t>
      </w:r>
      <w:r>
        <w:rPr/>
        <w:t>с.</w:t>
      </w:r>
    </w:p>
    <w:p>
      <w:pPr>
        <w:pStyle w:val="ListParagraph"/>
        <w:numPr>
          <w:ilvl w:val="0"/>
          <w:numId w:val="18"/>
        </w:numPr>
        <w:tabs>
          <w:tab w:pos="1345" w:val="left" w:leader="none"/>
        </w:tabs>
        <w:spacing w:line="240" w:lineRule="auto" w:before="41" w:after="0"/>
        <w:ind w:left="1344" w:right="0" w:hanging="346"/>
        <w:jc w:val="both"/>
        <w:rPr>
          <w:sz w:val="24"/>
        </w:rPr>
      </w:pPr>
      <w:r>
        <w:rPr>
          <w:sz w:val="24"/>
        </w:rPr>
        <w:t>«Квалификационный</w:t>
      </w:r>
      <w:r>
        <w:rPr>
          <w:spacing w:val="38"/>
          <w:sz w:val="24"/>
        </w:rPr>
        <w:t> </w:t>
      </w:r>
      <w:r>
        <w:rPr>
          <w:sz w:val="24"/>
        </w:rPr>
        <w:t>тест</w:t>
      </w:r>
      <w:r>
        <w:rPr>
          <w:spacing w:val="97"/>
          <w:sz w:val="24"/>
        </w:rPr>
        <w:t> </w:t>
      </w:r>
      <w:r>
        <w:rPr>
          <w:sz w:val="24"/>
        </w:rPr>
        <w:t>по</w:t>
      </w:r>
      <w:r>
        <w:rPr>
          <w:spacing w:val="101"/>
          <w:sz w:val="24"/>
        </w:rPr>
        <w:t> </w:t>
      </w:r>
      <w:r>
        <w:rPr>
          <w:sz w:val="24"/>
        </w:rPr>
        <w:t>терапии».</w:t>
      </w:r>
      <w:r>
        <w:rPr>
          <w:spacing w:val="99"/>
          <w:sz w:val="24"/>
        </w:rPr>
        <w:t> </w:t>
      </w:r>
      <w:r>
        <w:rPr>
          <w:sz w:val="24"/>
        </w:rPr>
        <w:t>ГОУ</w:t>
      </w:r>
      <w:r>
        <w:rPr>
          <w:spacing w:val="96"/>
          <w:sz w:val="24"/>
        </w:rPr>
        <w:t> </w:t>
      </w:r>
      <w:r>
        <w:rPr>
          <w:sz w:val="24"/>
        </w:rPr>
        <w:t>ДПО</w:t>
      </w:r>
      <w:r>
        <w:rPr>
          <w:spacing w:val="101"/>
          <w:sz w:val="24"/>
        </w:rPr>
        <w:t> </w:t>
      </w:r>
      <w:r>
        <w:rPr>
          <w:sz w:val="24"/>
        </w:rPr>
        <w:t>«РМАПО</w:t>
      </w:r>
      <w:r>
        <w:rPr>
          <w:spacing w:val="96"/>
          <w:sz w:val="24"/>
        </w:rPr>
        <w:t> </w:t>
      </w:r>
      <w:r>
        <w:rPr>
          <w:sz w:val="24"/>
        </w:rPr>
        <w:t>Росздрава»,</w:t>
      </w:r>
      <w:r>
        <w:rPr>
          <w:spacing w:val="99"/>
          <w:sz w:val="24"/>
        </w:rPr>
        <w:t> </w:t>
      </w:r>
      <w:r>
        <w:rPr>
          <w:sz w:val="24"/>
        </w:rPr>
        <w:t>ФГОУ</w:t>
      </w:r>
    </w:p>
    <w:p>
      <w:pPr>
        <w:pStyle w:val="BodyText"/>
        <w:spacing w:before="45"/>
        <w:ind w:left="999"/>
        <w:jc w:val="both"/>
      </w:pPr>
      <w:r>
        <w:rPr/>
        <w:t>«ВУНМЦ</w:t>
      </w:r>
      <w:r>
        <w:rPr>
          <w:spacing w:val="-3"/>
        </w:rPr>
        <w:t> </w:t>
      </w:r>
      <w:r>
        <w:rPr/>
        <w:t>Росздрава»2005,</w:t>
      </w:r>
      <w:r>
        <w:rPr>
          <w:spacing w:val="1"/>
        </w:rPr>
        <w:t> </w:t>
      </w:r>
      <w:r>
        <w:rPr/>
        <w:t>М.,</w:t>
      </w:r>
      <w:r>
        <w:rPr>
          <w:spacing w:val="1"/>
        </w:rPr>
        <w:t> </w:t>
      </w:r>
      <w:r>
        <w:rPr/>
        <w:t>452</w:t>
      </w:r>
      <w:r>
        <w:rPr>
          <w:spacing w:val="-6"/>
        </w:rPr>
        <w:t> </w:t>
      </w:r>
      <w:r>
        <w:rPr/>
        <w:t>с.</w:t>
      </w:r>
    </w:p>
    <w:p>
      <w:pPr>
        <w:pStyle w:val="ListParagraph"/>
        <w:numPr>
          <w:ilvl w:val="0"/>
          <w:numId w:val="18"/>
        </w:numPr>
        <w:tabs>
          <w:tab w:pos="1321" w:val="left" w:leader="none"/>
        </w:tabs>
        <w:spacing w:line="276" w:lineRule="auto" w:before="41" w:after="0"/>
        <w:ind w:left="999" w:right="513" w:firstLine="0"/>
        <w:jc w:val="both"/>
        <w:rPr>
          <w:sz w:val="24"/>
        </w:rPr>
      </w:pPr>
      <w:r>
        <w:rPr>
          <w:sz w:val="24"/>
        </w:rPr>
        <w:t>«Эндоскопическая</w:t>
      </w:r>
      <w:r>
        <w:rPr>
          <w:spacing w:val="1"/>
          <w:sz w:val="24"/>
        </w:rPr>
        <w:t> </w:t>
      </w:r>
      <w:r>
        <w:rPr>
          <w:sz w:val="24"/>
        </w:rPr>
        <w:t>диагностика</w:t>
      </w:r>
      <w:r>
        <w:rPr>
          <w:spacing w:val="1"/>
          <w:sz w:val="24"/>
        </w:rPr>
        <w:t> </w:t>
      </w:r>
      <w:r>
        <w:rPr>
          <w:sz w:val="24"/>
        </w:rPr>
        <w:t>заболеваний</w:t>
      </w:r>
      <w:r>
        <w:rPr>
          <w:spacing w:val="1"/>
          <w:sz w:val="24"/>
        </w:rPr>
        <w:t> </w:t>
      </w:r>
      <w:r>
        <w:rPr>
          <w:sz w:val="24"/>
        </w:rPr>
        <w:t>пищевода,</w:t>
      </w:r>
      <w:r>
        <w:rPr>
          <w:spacing w:val="1"/>
          <w:sz w:val="24"/>
        </w:rPr>
        <w:t> </w:t>
      </w:r>
      <w:r>
        <w:rPr>
          <w:sz w:val="24"/>
        </w:rPr>
        <w:t>желудка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тонкой</w:t>
      </w:r>
      <w:r>
        <w:rPr>
          <w:spacing w:val="1"/>
          <w:sz w:val="24"/>
        </w:rPr>
        <w:t> </w:t>
      </w:r>
      <w:r>
        <w:rPr>
          <w:sz w:val="24"/>
        </w:rPr>
        <w:t>кишки».</w:t>
      </w:r>
      <w:r>
        <w:rPr>
          <w:spacing w:val="1"/>
          <w:sz w:val="24"/>
        </w:rPr>
        <w:t> </w:t>
      </w:r>
      <w:r>
        <w:rPr>
          <w:sz w:val="24"/>
        </w:rPr>
        <w:t>Н.Е.Чернеховская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др.</w:t>
      </w:r>
      <w:r>
        <w:rPr>
          <w:spacing w:val="1"/>
          <w:sz w:val="24"/>
        </w:rPr>
        <w:t> </w:t>
      </w:r>
      <w:r>
        <w:rPr>
          <w:sz w:val="24"/>
        </w:rPr>
        <w:t>Учебное</w:t>
      </w:r>
      <w:r>
        <w:rPr>
          <w:spacing w:val="1"/>
          <w:sz w:val="24"/>
        </w:rPr>
        <w:t> </w:t>
      </w:r>
      <w:r>
        <w:rPr>
          <w:sz w:val="24"/>
        </w:rPr>
        <w:t>пособие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61"/>
          <w:sz w:val="24"/>
        </w:rPr>
        <w:t> </w:t>
      </w:r>
      <w:r>
        <w:rPr>
          <w:sz w:val="24"/>
        </w:rPr>
        <w:t>послевузовского</w:t>
      </w:r>
      <w:r>
        <w:rPr>
          <w:spacing w:val="1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-4"/>
          <w:sz w:val="24"/>
        </w:rPr>
        <w:t> </w:t>
      </w:r>
      <w:r>
        <w:rPr>
          <w:sz w:val="24"/>
        </w:rPr>
        <w:t>врачей.</w:t>
      </w:r>
      <w:r>
        <w:rPr>
          <w:spacing w:val="3"/>
          <w:sz w:val="24"/>
        </w:rPr>
        <w:t> </w:t>
      </w:r>
      <w:r>
        <w:rPr>
          <w:sz w:val="24"/>
        </w:rPr>
        <w:t>М.,</w:t>
      </w:r>
      <w:r>
        <w:rPr>
          <w:spacing w:val="2"/>
          <w:sz w:val="24"/>
        </w:rPr>
        <w:t> </w:t>
      </w:r>
      <w:r>
        <w:rPr>
          <w:sz w:val="24"/>
        </w:rPr>
        <w:t>МЕДпресс-информ,</w:t>
      </w:r>
      <w:r>
        <w:rPr>
          <w:spacing w:val="-1"/>
          <w:sz w:val="24"/>
        </w:rPr>
        <w:t> </w:t>
      </w:r>
      <w:r>
        <w:rPr>
          <w:sz w:val="24"/>
        </w:rPr>
        <w:t>2006,</w:t>
      </w:r>
      <w:r>
        <w:rPr>
          <w:spacing w:val="-2"/>
          <w:sz w:val="24"/>
        </w:rPr>
        <w:t> </w:t>
      </w:r>
      <w:r>
        <w:rPr>
          <w:sz w:val="24"/>
        </w:rPr>
        <w:t>192</w:t>
      </w:r>
      <w:r>
        <w:rPr>
          <w:spacing w:val="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8"/>
        </w:numPr>
        <w:tabs>
          <w:tab w:pos="1360" w:val="left" w:leader="none"/>
        </w:tabs>
        <w:spacing w:line="276" w:lineRule="auto" w:before="0" w:after="0"/>
        <w:ind w:left="999" w:right="512" w:firstLine="0"/>
        <w:jc w:val="both"/>
        <w:rPr>
          <w:sz w:val="24"/>
        </w:rPr>
      </w:pPr>
      <w:r>
        <w:rPr>
          <w:sz w:val="24"/>
        </w:rPr>
        <w:t>«Руководство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клинической</w:t>
      </w:r>
      <w:r>
        <w:rPr>
          <w:spacing w:val="1"/>
          <w:sz w:val="24"/>
        </w:rPr>
        <w:t> </w:t>
      </w:r>
      <w:r>
        <w:rPr>
          <w:sz w:val="24"/>
        </w:rPr>
        <w:t>эндоскопии».</w:t>
      </w:r>
      <w:r>
        <w:rPr>
          <w:spacing w:val="1"/>
          <w:sz w:val="24"/>
        </w:rPr>
        <w:t> </w:t>
      </w:r>
      <w:r>
        <w:rPr>
          <w:sz w:val="24"/>
        </w:rPr>
        <w:t>Под</w:t>
      </w:r>
      <w:r>
        <w:rPr>
          <w:spacing w:val="1"/>
          <w:sz w:val="24"/>
        </w:rPr>
        <w:t> </w:t>
      </w:r>
      <w:r>
        <w:rPr>
          <w:sz w:val="24"/>
        </w:rPr>
        <w:t>ред.</w:t>
      </w:r>
      <w:r>
        <w:rPr>
          <w:spacing w:val="1"/>
          <w:sz w:val="24"/>
        </w:rPr>
        <w:t> </w:t>
      </w:r>
      <w:r>
        <w:rPr>
          <w:sz w:val="24"/>
        </w:rPr>
        <w:t>В.С.Савельева.</w:t>
      </w:r>
      <w:r>
        <w:rPr>
          <w:spacing w:val="1"/>
          <w:sz w:val="24"/>
        </w:rPr>
        <w:t> </w:t>
      </w:r>
      <w:r>
        <w:rPr>
          <w:sz w:val="24"/>
        </w:rPr>
        <w:t>1985,</w:t>
      </w:r>
      <w:r>
        <w:rPr>
          <w:spacing w:val="1"/>
          <w:sz w:val="24"/>
        </w:rPr>
        <w:t> </w:t>
      </w:r>
      <w:r>
        <w:rPr>
          <w:sz w:val="24"/>
        </w:rPr>
        <w:t>М.,</w:t>
      </w:r>
      <w:r>
        <w:rPr>
          <w:spacing w:val="1"/>
          <w:sz w:val="24"/>
        </w:rPr>
        <w:t> </w:t>
      </w:r>
      <w:r>
        <w:rPr>
          <w:sz w:val="24"/>
        </w:rPr>
        <w:t>Медицина,</w:t>
      </w:r>
      <w:r>
        <w:rPr>
          <w:spacing w:val="3"/>
          <w:sz w:val="24"/>
        </w:rPr>
        <w:t> </w:t>
      </w:r>
      <w:r>
        <w:rPr>
          <w:sz w:val="24"/>
        </w:rPr>
        <w:t>544</w:t>
      </w:r>
      <w:r>
        <w:rPr>
          <w:spacing w:val="2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8"/>
        </w:numPr>
        <w:tabs>
          <w:tab w:pos="1264" w:val="left" w:leader="none"/>
        </w:tabs>
        <w:spacing w:line="276" w:lineRule="auto" w:before="0" w:after="0"/>
        <w:ind w:left="999" w:right="515" w:firstLine="0"/>
        <w:jc w:val="both"/>
        <w:rPr>
          <w:sz w:val="24"/>
        </w:rPr>
      </w:pPr>
      <w:r>
        <w:rPr>
          <w:sz w:val="24"/>
        </w:rPr>
        <w:t>«Эндоскопическая хирургия». Гл. ред. В.С.Савельев. 1998, М., ГЭОТАР МЕДИЦИНА,</w:t>
      </w:r>
      <w:r>
        <w:rPr>
          <w:spacing w:val="1"/>
          <w:sz w:val="24"/>
        </w:rPr>
        <w:t> </w:t>
      </w:r>
      <w:r>
        <w:rPr>
          <w:sz w:val="24"/>
        </w:rPr>
        <w:t>351</w:t>
      </w:r>
      <w:r>
        <w:rPr>
          <w:spacing w:val="2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8"/>
        </w:numPr>
        <w:tabs>
          <w:tab w:pos="1259" w:val="left" w:leader="none"/>
        </w:tabs>
        <w:spacing w:line="276" w:lineRule="auto" w:before="2" w:after="0"/>
        <w:ind w:left="999" w:right="518" w:firstLine="0"/>
        <w:jc w:val="both"/>
        <w:rPr>
          <w:sz w:val="24"/>
        </w:rPr>
      </w:pPr>
      <w:r>
        <w:rPr>
          <w:sz w:val="24"/>
        </w:rPr>
        <w:t>«Колоноскопия в диагностике заболеваний толстой кишки». Проф. В.Н.Сотников и др.</w:t>
      </w:r>
      <w:r>
        <w:rPr>
          <w:spacing w:val="1"/>
          <w:sz w:val="24"/>
        </w:rPr>
        <w:t> </w:t>
      </w:r>
      <w:r>
        <w:rPr>
          <w:sz w:val="24"/>
        </w:rPr>
        <w:t>2006,</w:t>
      </w:r>
      <w:r>
        <w:rPr>
          <w:spacing w:val="3"/>
          <w:sz w:val="24"/>
        </w:rPr>
        <w:t> </w:t>
      </w:r>
      <w:r>
        <w:rPr>
          <w:sz w:val="24"/>
        </w:rPr>
        <w:t>М.,</w:t>
      </w:r>
      <w:r>
        <w:rPr>
          <w:spacing w:val="4"/>
          <w:sz w:val="24"/>
        </w:rPr>
        <w:t> </w:t>
      </w:r>
      <w:r>
        <w:rPr>
          <w:sz w:val="24"/>
        </w:rPr>
        <w:t>280</w:t>
      </w:r>
      <w:r>
        <w:rPr>
          <w:spacing w:val="-3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8"/>
        </w:numPr>
        <w:tabs>
          <w:tab w:pos="1244" w:val="left" w:leader="none"/>
        </w:tabs>
        <w:spacing w:line="275" w:lineRule="exact" w:before="0" w:after="0"/>
        <w:ind w:left="1244" w:right="0" w:hanging="245"/>
        <w:jc w:val="both"/>
        <w:rPr>
          <w:sz w:val="24"/>
        </w:rPr>
      </w:pPr>
      <w:r>
        <w:rPr>
          <w:sz w:val="24"/>
        </w:rPr>
        <w:t>«Современные</w:t>
      </w:r>
      <w:r>
        <w:rPr>
          <w:spacing w:val="-5"/>
          <w:sz w:val="24"/>
        </w:rPr>
        <w:t> </w:t>
      </w:r>
      <w:r>
        <w:rPr>
          <w:sz w:val="24"/>
        </w:rPr>
        <w:t>технологии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эндоскопии».</w:t>
      </w:r>
      <w:r>
        <w:rPr>
          <w:spacing w:val="-2"/>
          <w:sz w:val="24"/>
        </w:rPr>
        <w:t> </w:t>
      </w:r>
      <w:r>
        <w:rPr>
          <w:sz w:val="24"/>
        </w:rPr>
        <w:t>Н.Е.Чернеховская.</w:t>
      </w:r>
      <w:r>
        <w:rPr>
          <w:spacing w:val="-2"/>
          <w:sz w:val="24"/>
        </w:rPr>
        <w:t> </w:t>
      </w:r>
      <w:r>
        <w:rPr>
          <w:sz w:val="24"/>
        </w:rPr>
        <w:t>2004,</w:t>
      </w:r>
      <w:r>
        <w:rPr>
          <w:spacing w:val="-1"/>
          <w:sz w:val="24"/>
        </w:rPr>
        <w:t> </w:t>
      </w:r>
      <w:r>
        <w:rPr>
          <w:sz w:val="24"/>
        </w:rPr>
        <w:t>М.,</w:t>
      </w:r>
      <w:r>
        <w:rPr>
          <w:spacing w:val="-2"/>
          <w:sz w:val="24"/>
        </w:rPr>
        <w:t> </w:t>
      </w:r>
      <w:r>
        <w:rPr>
          <w:sz w:val="24"/>
        </w:rPr>
        <w:t>136</w:t>
      </w:r>
      <w:r>
        <w:rPr>
          <w:spacing w:val="-8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8"/>
        </w:numPr>
        <w:tabs>
          <w:tab w:pos="1364" w:val="left" w:leader="none"/>
        </w:tabs>
        <w:spacing w:line="276" w:lineRule="auto" w:before="41" w:after="0"/>
        <w:ind w:left="999" w:right="817" w:firstLine="0"/>
        <w:jc w:val="left"/>
        <w:rPr>
          <w:sz w:val="24"/>
        </w:rPr>
      </w:pPr>
      <w:r>
        <w:rPr>
          <w:sz w:val="24"/>
        </w:rPr>
        <w:t>«Эндоскопическая абдоминальная хирургия». Под ред. А. С. Балалыкина. М., ИМА-</w:t>
      </w:r>
      <w:r>
        <w:rPr>
          <w:spacing w:val="-57"/>
          <w:sz w:val="24"/>
        </w:rPr>
        <w:t> </w:t>
      </w:r>
      <w:r>
        <w:rPr>
          <w:sz w:val="24"/>
        </w:rPr>
        <w:t>пресс,</w:t>
      </w:r>
      <w:r>
        <w:rPr>
          <w:spacing w:val="3"/>
          <w:sz w:val="24"/>
        </w:rPr>
        <w:t> </w:t>
      </w:r>
      <w:r>
        <w:rPr>
          <w:sz w:val="24"/>
        </w:rPr>
        <w:t>1996,</w:t>
      </w:r>
      <w:r>
        <w:rPr>
          <w:spacing w:val="-1"/>
          <w:sz w:val="24"/>
        </w:rPr>
        <w:t> </w:t>
      </w:r>
      <w:r>
        <w:rPr>
          <w:sz w:val="24"/>
        </w:rPr>
        <w:t>152</w:t>
      </w:r>
      <w:r>
        <w:rPr>
          <w:spacing w:val="2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8"/>
        </w:numPr>
        <w:tabs>
          <w:tab w:pos="1555" w:val="left" w:leader="none"/>
          <w:tab w:pos="1556" w:val="left" w:leader="none"/>
          <w:tab w:pos="4087" w:val="left" w:leader="none"/>
          <w:tab w:pos="4797" w:val="left" w:leader="none"/>
          <w:tab w:pos="5962" w:val="left" w:leader="none"/>
          <w:tab w:pos="7531" w:val="left" w:leader="none"/>
          <w:tab w:pos="7914" w:val="left" w:leader="none"/>
          <w:tab w:pos="8849" w:val="left" w:leader="none"/>
          <w:tab w:pos="9434" w:val="left" w:leader="none"/>
        </w:tabs>
        <w:spacing w:line="276" w:lineRule="auto" w:before="0" w:after="0"/>
        <w:ind w:left="999" w:right="506" w:firstLine="0"/>
        <w:jc w:val="left"/>
        <w:rPr>
          <w:sz w:val="24"/>
        </w:rPr>
      </w:pPr>
      <w:r>
        <w:rPr>
          <w:sz w:val="24"/>
        </w:rPr>
        <w:t>«Эндоскопия.Базовый</w:t>
        <w:tab/>
        <w:t>курс</w:t>
        <w:tab/>
        <w:t>лекций».</w:t>
        <w:tab/>
        <w:t>В.В.Хрячков</w:t>
        <w:tab/>
        <w:t>и</w:t>
        <w:tab/>
        <w:t>соавт..</w:t>
        <w:tab/>
        <w:t>М.,</w:t>
        <w:tab/>
      </w:r>
      <w:r>
        <w:rPr>
          <w:spacing w:val="-1"/>
          <w:sz w:val="24"/>
        </w:rPr>
        <w:t>ГЭОТАР</w:t>
      </w:r>
      <w:r>
        <w:rPr>
          <w:spacing w:val="-57"/>
          <w:sz w:val="24"/>
        </w:rPr>
        <w:t> </w:t>
      </w:r>
      <w:r>
        <w:rPr>
          <w:sz w:val="24"/>
        </w:rPr>
        <w:t>МЕДИЦИНА,2009,160</w:t>
      </w:r>
      <w:r>
        <w:rPr>
          <w:spacing w:val="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9"/>
        </w:numPr>
        <w:tabs>
          <w:tab w:pos="1470" w:val="left" w:leader="none"/>
        </w:tabs>
        <w:spacing w:line="276" w:lineRule="auto" w:before="0" w:after="0"/>
        <w:ind w:left="999" w:right="514" w:firstLine="0"/>
        <w:jc w:val="both"/>
        <w:rPr>
          <w:sz w:val="24"/>
        </w:rPr>
      </w:pPr>
      <w:r>
        <w:rPr>
          <w:sz w:val="24"/>
        </w:rPr>
        <w:t>Практическая</w:t>
      </w:r>
      <w:r>
        <w:rPr>
          <w:spacing w:val="1"/>
          <w:sz w:val="24"/>
        </w:rPr>
        <w:t> </w:t>
      </w:r>
      <w:r>
        <w:rPr>
          <w:sz w:val="24"/>
        </w:rPr>
        <w:t>колоноскопия</w:t>
      </w:r>
      <w:r>
        <w:rPr>
          <w:spacing w:val="1"/>
          <w:sz w:val="24"/>
        </w:rPr>
        <w:t> </w:t>
      </w:r>
      <w:r>
        <w:rPr>
          <w:sz w:val="24"/>
        </w:rPr>
        <w:t>Методика,</w:t>
      </w:r>
      <w:r>
        <w:rPr>
          <w:spacing w:val="1"/>
          <w:sz w:val="24"/>
        </w:rPr>
        <w:t> </w:t>
      </w:r>
      <w:r>
        <w:rPr>
          <w:sz w:val="24"/>
        </w:rPr>
        <w:t>рекомендации,</w:t>
      </w:r>
      <w:r>
        <w:rPr>
          <w:spacing w:val="1"/>
          <w:sz w:val="24"/>
        </w:rPr>
        <w:t> </w:t>
      </w:r>
      <w:r>
        <w:rPr>
          <w:sz w:val="24"/>
        </w:rPr>
        <w:t>советы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приемы</w:t>
      </w:r>
      <w:r>
        <w:rPr>
          <w:spacing w:val="1"/>
          <w:sz w:val="24"/>
        </w:rPr>
        <w:t> </w:t>
      </w:r>
      <w:r>
        <w:rPr>
          <w:sz w:val="24"/>
        </w:rPr>
        <w:t>Гвидо</w:t>
      </w:r>
      <w:r>
        <w:rPr>
          <w:spacing w:val="1"/>
          <w:sz w:val="24"/>
        </w:rPr>
        <w:t> </w:t>
      </w:r>
      <w:r>
        <w:rPr>
          <w:sz w:val="24"/>
        </w:rPr>
        <w:t>Шахшаль(перевод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немецкого)</w:t>
      </w:r>
    </w:p>
    <w:p>
      <w:pPr>
        <w:pStyle w:val="ListParagraph"/>
        <w:numPr>
          <w:ilvl w:val="0"/>
          <w:numId w:val="19"/>
        </w:numPr>
        <w:tabs>
          <w:tab w:pos="1365" w:val="left" w:leader="none"/>
        </w:tabs>
        <w:spacing w:line="240" w:lineRule="auto" w:before="2" w:after="0"/>
        <w:ind w:left="1365" w:right="0" w:hanging="366"/>
        <w:jc w:val="both"/>
        <w:rPr>
          <w:sz w:val="24"/>
        </w:rPr>
      </w:pPr>
      <w:hyperlink r:id="rId10">
        <w:r>
          <w:rPr>
            <w:sz w:val="24"/>
          </w:rPr>
          <w:t>Бертольд</w:t>
        </w:r>
        <w:r>
          <w:rPr>
            <w:spacing w:val="-6"/>
            <w:sz w:val="24"/>
          </w:rPr>
          <w:t> </w:t>
        </w:r>
        <w:r>
          <w:rPr>
            <w:sz w:val="24"/>
          </w:rPr>
          <w:t>Блок</w:t>
        </w:r>
      </w:hyperlink>
      <w:r>
        <w:rPr>
          <w:sz w:val="24"/>
        </w:rPr>
        <w:t>,</w:t>
      </w:r>
      <w:r>
        <w:rPr>
          <w:spacing w:val="-5"/>
          <w:sz w:val="24"/>
        </w:rPr>
        <w:t> </w:t>
      </w:r>
      <w:hyperlink r:id="rId11">
        <w:r>
          <w:rPr>
            <w:sz w:val="24"/>
          </w:rPr>
          <w:t>Гвидо Шахшаль</w:t>
        </w:r>
      </w:hyperlink>
      <w:r>
        <w:rPr>
          <w:sz w:val="24"/>
        </w:rPr>
        <w:t>,</w:t>
      </w:r>
      <w:r>
        <w:rPr>
          <w:spacing w:val="-5"/>
          <w:sz w:val="24"/>
        </w:rPr>
        <w:t> </w:t>
      </w:r>
      <w:hyperlink r:id="rId12">
        <w:r>
          <w:rPr>
            <w:sz w:val="24"/>
          </w:rPr>
          <w:t>Гартмут</w:t>
        </w:r>
        <w:r>
          <w:rPr>
            <w:spacing w:val="-3"/>
            <w:sz w:val="24"/>
          </w:rPr>
          <w:t> </w:t>
        </w:r>
        <w:r>
          <w:rPr>
            <w:sz w:val="24"/>
          </w:rPr>
          <w:t>Шмидт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«Гастроскопия»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340" w:bottom="280" w:left="700" w:right="340"/>
        </w:sectPr>
      </w:pPr>
    </w:p>
    <w:p>
      <w:pPr>
        <w:pStyle w:val="ListParagraph"/>
        <w:numPr>
          <w:ilvl w:val="0"/>
          <w:numId w:val="19"/>
        </w:numPr>
        <w:tabs>
          <w:tab w:pos="1365" w:val="left" w:leader="none"/>
        </w:tabs>
        <w:spacing w:line="240" w:lineRule="auto" w:before="60" w:after="0"/>
        <w:ind w:left="1365" w:right="0" w:hanging="366"/>
        <w:jc w:val="left"/>
        <w:rPr>
          <w:sz w:val="24"/>
        </w:rPr>
      </w:pPr>
      <w:r>
        <w:rPr/>
        <w:pict>
          <v:rect style="position:absolute;margin-left:100.129997pt;margin-top:2.923135pt;width:3.12pt;height:14.16pt;mso-position-horizontal-relative:page;mso-position-vertical-relative:paragraph;z-index:-18807808" filled="true" fillcolor="#ecedef" stroked="false">
            <v:fill type="solid"/>
            <w10:wrap type="none"/>
          </v:rect>
        </w:pict>
      </w:r>
      <w:r>
        <w:rPr>
          <w:sz w:val="24"/>
        </w:rPr>
        <w:t>Маев</w:t>
      </w:r>
      <w:r>
        <w:rPr>
          <w:spacing w:val="-3"/>
          <w:sz w:val="24"/>
        </w:rPr>
        <w:t> </w:t>
      </w:r>
      <w:r>
        <w:rPr>
          <w:sz w:val="24"/>
        </w:rPr>
        <w:t>И.В.,</w:t>
      </w:r>
      <w:r>
        <w:rPr>
          <w:spacing w:val="-3"/>
          <w:sz w:val="24"/>
        </w:rPr>
        <w:t> </w:t>
      </w:r>
      <w:r>
        <w:rPr>
          <w:sz w:val="24"/>
        </w:rPr>
        <w:t>Кучерявый</w:t>
      </w:r>
      <w:r>
        <w:rPr>
          <w:spacing w:val="-2"/>
          <w:sz w:val="24"/>
        </w:rPr>
        <w:t> </w:t>
      </w:r>
      <w:r>
        <w:rPr>
          <w:sz w:val="24"/>
        </w:rPr>
        <w:t>Ю.А. </w:t>
      </w:r>
      <w:r>
        <w:rPr>
          <w:color w:val="2A2A2A"/>
          <w:sz w:val="24"/>
        </w:rPr>
        <w:t>Болезни</w:t>
      </w:r>
      <w:r>
        <w:rPr>
          <w:color w:val="2A2A2A"/>
          <w:spacing w:val="-6"/>
          <w:sz w:val="24"/>
        </w:rPr>
        <w:t> </w:t>
      </w:r>
      <w:r>
        <w:rPr>
          <w:color w:val="2A2A2A"/>
          <w:sz w:val="24"/>
        </w:rPr>
        <w:t>поджелудочной</w:t>
      </w:r>
      <w:r>
        <w:rPr>
          <w:color w:val="2A2A2A"/>
          <w:spacing w:val="-7"/>
          <w:sz w:val="24"/>
        </w:rPr>
        <w:t> </w:t>
      </w:r>
      <w:r>
        <w:rPr>
          <w:color w:val="2A2A2A"/>
          <w:sz w:val="24"/>
        </w:rPr>
        <w:t>железы</w:t>
      </w:r>
    </w:p>
    <w:p>
      <w:pPr>
        <w:pStyle w:val="BodyText"/>
        <w:spacing w:before="7"/>
        <w:rPr>
          <w:sz w:val="31"/>
        </w:rPr>
      </w:pPr>
    </w:p>
    <w:p>
      <w:pPr>
        <w:pStyle w:val="Heading2"/>
      </w:pPr>
      <w:bookmarkStart w:name="14.2.2. Журналы" w:id="30"/>
      <w:bookmarkEnd w:id="30"/>
      <w:r>
        <w:rPr>
          <w:b w:val="0"/>
        </w:rPr>
      </w:r>
      <w:r>
        <w:rPr/>
        <w:t>14.2.2.</w:t>
      </w:r>
      <w:r>
        <w:rPr>
          <w:spacing w:val="2"/>
        </w:rPr>
        <w:t> </w:t>
      </w:r>
      <w:r>
        <w:rPr/>
        <w:t>Журналы</w:t>
      </w:r>
    </w:p>
    <w:p>
      <w:pPr>
        <w:pStyle w:val="ListParagraph"/>
        <w:numPr>
          <w:ilvl w:val="1"/>
          <w:numId w:val="1"/>
        </w:numPr>
        <w:tabs>
          <w:tab w:pos="1144" w:val="left" w:leader="none"/>
        </w:tabs>
        <w:spacing w:line="240" w:lineRule="auto" w:before="36" w:after="0"/>
        <w:ind w:left="1143" w:right="0" w:hanging="145"/>
        <w:jc w:val="left"/>
        <w:rPr>
          <w:sz w:val="24"/>
        </w:rPr>
      </w:pPr>
      <w:bookmarkStart w:name="- «Клиническая эндоскопия»" w:id="31"/>
      <w:bookmarkEnd w:id="31"/>
      <w:r>
        <w:rPr/>
      </w:r>
      <w:bookmarkStart w:name="- «Клиническая эндоскопия»" w:id="32"/>
      <w:bookmarkEnd w:id="32"/>
      <w:r>
        <w:rPr>
          <w:sz w:val="24"/>
        </w:rPr>
        <w:t>«</w:t>
      </w:r>
      <w:r>
        <w:rPr>
          <w:sz w:val="24"/>
        </w:rPr>
        <w:t>Клиническая</w:t>
      </w:r>
      <w:r>
        <w:rPr>
          <w:spacing w:val="-12"/>
          <w:sz w:val="24"/>
        </w:rPr>
        <w:t> </w:t>
      </w:r>
      <w:r>
        <w:rPr>
          <w:sz w:val="24"/>
        </w:rPr>
        <w:t>эндоскопия»</w:t>
      </w:r>
    </w:p>
    <w:p>
      <w:pPr>
        <w:pStyle w:val="ListParagraph"/>
        <w:numPr>
          <w:ilvl w:val="1"/>
          <w:numId w:val="1"/>
        </w:numPr>
        <w:tabs>
          <w:tab w:pos="1144" w:val="left" w:leader="none"/>
        </w:tabs>
        <w:spacing w:line="240" w:lineRule="auto" w:before="41" w:after="0"/>
        <w:ind w:left="1143" w:right="0" w:hanging="145"/>
        <w:jc w:val="left"/>
        <w:rPr>
          <w:sz w:val="24"/>
        </w:rPr>
      </w:pPr>
      <w:bookmarkStart w:name="- «Эндоскопическая хирургия»" w:id="33"/>
      <w:bookmarkEnd w:id="33"/>
      <w:r>
        <w:rPr/>
      </w:r>
      <w:bookmarkStart w:name="- «Эндоскопическая хирургия»" w:id="34"/>
      <w:bookmarkEnd w:id="34"/>
      <w:r>
        <w:rPr>
          <w:spacing w:val="-1"/>
          <w:sz w:val="24"/>
        </w:rPr>
        <w:t>«</w:t>
      </w:r>
      <w:r>
        <w:rPr>
          <w:spacing w:val="-1"/>
          <w:sz w:val="24"/>
        </w:rPr>
        <w:t>Эндоскопическая </w:t>
      </w:r>
      <w:r>
        <w:rPr>
          <w:sz w:val="24"/>
        </w:rPr>
        <w:t>хирургия»</w:t>
      </w:r>
    </w:p>
    <w:p>
      <w:pPr>
        <w:pStyle w:val="ListParagraph"/>
        <w:numPr>
          <w:ilvl w:val="1"/>
          <w:numId w:val="1"/>
        </w:numPr>
        <w:tabs>
          <w:tab w:pos="1144" w:val="left" w:leader="none"/>
        </w:tabs>
        <w:spacing w:line="240" w:lineRule="auto" w:before="40" w:after="0"/>
        <w:ind w:left="1143" w:right="0" w:hanging="145"/>
        <w:jc w:val="left"/>
        <w:rPr>
          <w:sz w:val="24"/>
        </w:rPr>
      </w:pPr>
      <w:bookmarkStart w:name="- «Хирургия»" w:id="35"/>
      <w:bookmarkEnd w:id="35"/>
      <w:r>
        <w:rPr/>
      </w:r>
      <w:bookmarkStart w:name="- «Хирургия»" w:id="36"/>
      <w:bookmarkEnd w:id="36"/>
      <w:r>
        <w:rPr>
          <w:sz w:val="24"/>
        </w:rPr>
        <w:t>«</w:t>
      </w:r>
      <w:r>
        <w:rPr>
          <w:sz w:val="24"/>
        </w:rPr>
        <w:t>Хирургия»</w:t>
      </w:r>
    </w:p>
    <w:p>
      <w:pPr>
        <w:pStyle w:val="ListParagraph"/>
        <w:numPr>
          <w:ilvl w:val="1"/>
          <w:numId w:val="1"/>
        </w:numPr>
        <w:tabs>
          <w:tab w:pos="1144" w:val="left" w:leader="none"/>
        </w:tabs>
        <w:spacing w:line="240" w:lineRule="auto" w:before="42" w:after="0"/>
        <w:ind w:left="1143" w:right="0" w:hanging="145"/>
        <w:jc w:val="left"/>
        <w:rPr>
          <w:sz w:val="24"/>
        </w:rPr>
      </w:pPr>
      <w:bookmarkStart w:name="- «Вестник хирургии»" w:id="37"/>
      <w:bookmarkEnd w:id="37"/>
      <w:r>
        <w:rPr/>
      </w:r>
      <w:bookmarkStart w:name="- «Вестник хирургии»" w:id="38"/>
      <w:bookmarkEnd w:id="38"/>
      <w:r>
        <w:rPr>
          <w:sz w:val="24"/>
        </w:rPr>
        <w:t>«</w:t>
      </w:r>
      <w:r>
        <w:rPr>
          <w:sz w:val="24"/>
        </w:rPr>
        <w:t>Вестник</w:t>
      </w:r>
      <w:r>
        <w:rPr>
          <w:spacing w:val="-12"/>
          <w:sz w:val="24"/>
        </w:rPr>
        <w:t> </w:t>
      </w:r>
      <w:r>
        <w:rPr>
          <w:sz w:val="24"/>
        </w:rPr>
        <w:t>хирургии»</w:t>
      </w:r>
    </w:p>
    <w:p>
      <w:pPr>
        <w:pStyle w:val="ListParagraph"/>
        <w:numPr>
          <w:ilvl w:val="1"/>
          <w:numId w:val="1"/>
        </w:numPr>
        <w:tabs>
          <w:tab w:pos="1144" w:val="left" w:leader="none"/>
        </w:tabs>
        <w:spacing w:line="240" w:lineRule="auto" w:before="46" w:after="0"/>
        <w:ind w:left="1143" w:right="0" w:hanging="145"/>
        <w:jc w:val="left"/>
        <w:rPr>
          <w:sz w:val="24"/>
        </w:rPr>
      </w:pPr>
      <w:bookmarkStart w:name="- «Endoscopy»" w:id="39"/>
      <w:bookmarkEnd w:id="39"/>
      <w:r>
        <w:rPr/>
      </w:r>
      <w:bookmarkStart w:name="- «Endoscopy»" w:id="40"/>
      <w:bookmarkEnd w:id="40"/>
      <w:r>
        <w:rPr>
          <w:sz w:val="24"/>
        </w:rPr>
        <w:t>«</w:t>
      </w:r>
      <w:r>
        <w:rPr>
          <w:sz w:val="24"/>
        </w:rPr>
        <w:t>Endoscopy»</w:t>
      </w:r>
    </w:p>
    <w:p>
      <w:pPr>
        <w:pStyle w:val="BodyText"/>
        <w:spacing w:before="5"/>
        <w:rPr>
          <w:sz w:val="31"/>
        </w:rPr>
      </w:pPr>
    </w:p>
    <w:p>
      <w:pPr>
        <w:pStyle w:val="Heading2"/>
        <w:spacing w:line="276" w:lineRule="auto"/>
        <w:ind w:right="5512"/>
      </w:pPr>
      <w:r>
        <w:rPr/>
        <w:t>14.2.3 Интернет-ресурсы</w:t>
      </w:r>
      <w:r>
        <w:rPr>
          <w:color w:val="0000FF"/>
          <w:spacing w:val="1"/>
        </w:rPr>
        <w:t> </w:t>
      </w:r>
      <w:hyperlink r:id="rId13">
        <w:r>
          <w:rPr>
            <w:color w:val="0000FF"/>
            <w:u w:val="thick" w:color="0000FF"/>
          </w:rPr>
          <w:t>www.endoscopy.ru</w:t>
        </w:r>
      </w:hyperlink>
      <w:r>
        <w:rPr>
          <w:color w:val="0000FF"/>
          <w:spacing w:val="1"/>
        </w:rPr>
        <w:t> </w:t>
      </w:r>
      <w:hyperlink r:id="rId14">
        <w:r>
          <w:rPr>
            <w:color w:val="0000FF"/>
            <w:spacing w:val="-1"/>
            <w:u w:val="thick" w:color="0000FF"/>
          </w:rPr>
          <w:t>www.endoscopy71.boom.ru</w:t>
        </w:r>
      </w:hyperlink>
      <w:r>
        <w:rPr>
          <w:color w:val="0000FF"/>
          <w:spacing w:val="-57"/>
        </w:rPr>
        <w:t> </w:t>
      </w:r>
      <w:hyperlink r:id="rId15">
        <w:r>
          <w:rPr>
            <w:color w:val="0000FF"/>
            <w:u w:val="thick" w:color="0000FF"/>
          </w:rPr>
          <w:t>www.roendo.ru</w:t>
        </w:r>
      </w:hyperlink>
    </w:p>
    <w:p>
      <w:pPr>
        <w:spacing w:line="276" w:lineRule="auto" w:before="0"/>
        <w:ind w:left="999" w:right="521" w:firstLine="0"/>
        <w:jc w:val="left"/>
        <w:rPr>
          <w:b/>
          <w:sz w:val="24"/>
        </w:rPr>
      </w:pPr>
      <w:hyperlink r:id="rId16">
        <w:r>
          <w:rPr>
            <w:b/>
            <w:sz w:val="24"/>
          </w:rPr>
          <w:t>http://www.endoscopia.ru</w:t>
        </w:r>
      </w:hyperlink>
      <w:r>
        <w:rPr>
          <w:b/>
          <w:spacing w:val="1"/>
          <w:sz w:val="24"/>
        </w:rPr>
        <w:t> </w:t>
      </w:r>
      <w:r>
        <w:rPr>
          <w:b/>
          <w:sz w:val="24"/>
        </w:rPr>
        <w:t>(Российское Эндоскопическое общество -РЭНДО)</w:t>
      </w:r>
      <w:r>
        <w:rPr>
          <w:b/>
          <w:spacing w:val="-57"/>
          <w:sz w:val="24"/>
        </w:rPr>
        <w:t> </w:t>
      </w:r>
      <w:hyperlink r:id="rId17">
        <w:r>
          <w:rPr>
            <w:b/>
            <w:color w:val="0000FF"/>
            <w:sz w:val="24"/>
            <w:u w:val="thick" w:color="0000FF"/>
          </w:rPr>
          <w:t>www.laparoscopy.ru</w:t>
        </w:r>
      </w:hyperlink>
    </w:p>
    <w:p>
      <w:pPr>
        <w:spacing w:line="276" w:lineRule="auto" w:before="0"/>
        <w:ind w:left="999" w:right="1384" w:firstLine="0"/>
        <w:jc w:val="left"/>
        <w:rPr>
          <w:sz w:val="24"/>
        </w:rPr>
      </w:pPr>
      <w:hyperlink r:id="rId18">
        <w:r>
          <w:rPr>
            <w:b/>
            <w:color w:val="0000FF"/>
            <w:sz w:val="24"/>
            <w:u w:val="thick" w:color="0000FF"/>
          </w:rPr>
          <w:t>http://www.rosmedlib.ru/cur_user/reg.html</w:t>
        </w:r>
      </w:hyperlink>
      <w:r>
        <w:rPr>
          <w:b/>
          <w:color w:val="0000FF"/>
          <w:spacing w:val="1"/>
          <w:sz w:val="24"/>
        </w:rPr>
        <w:t> </w:t>
      </w:r>
      <w:r>
        <w:rPr>
          <w:sz w:val="24"/>
        </w:rPr>
        <w:t>(Консультант врача -электронная</w:t>
      </w:r>
      <w:r>
        <w:rPr>
          <w:spacing w:val="-57"/>
          <w:sz w:val="24"/>
        </w:rPr>
        <w:t> </w:t>
      </w:r>
      <w:r>
        <w:rPr>
          <w:sz w:val="24"/>
        </w:rPr>
        <w:t>медицинская</w:t>
      </w:r>
      <w:r>
        <w:rPr>
          <w:spacing w:val="1"/>
          <w:sz w:val="24"/>
        </w:rPr>
        <w:t> </w:t>
      </w:r>
      <w:r>
        <w:rPr>
          <w:sz w:val="24"/>
        </w:rPr>
        <w:t>библиотека)</w:t>
      </w:r>
    </w:p>
    <w:p>
      <w:pPr>
        <w:pStyle w:val="BodyText"/>
        <w:spacing w:line="276" w:lineRule="auto"/>
        <w:ind w:left="999" w:right="521"/>
      </w:pPr>
      <w:hyperlink r:id="rId19">
        <w:r>
          <w:rPr>
            <w:color w:val="0000FF"/>
            <w:u w:val="single" w:color="0000FF"/>
          </w:rPr>
          <w:t>http://www.studmedlib.ru</w:t>
        </w:r>
      </w:hyperlink>
      <w:r>
        <w:rPr>
          <w:color w:val="0000FF"/>
          <w:spacing w:val="1"/>
        </w:rPr>
        <w:t> </w:t>
      </w:r>
      <w:r>
        <w:rPr/>
        <w:t>(Консультант студента –электронная библиотека медицинского</w:t>
      </w:r>
      <w:r>
        <w:rPr>
          <w:spacing w:val="-57"/>
        </w:rPr>
        <w:t> </w:t>
      </w:r>
      <w:r>
        <w:rPr/>
        <w:t>вуза.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2"/>
        <w:spacing w:before="1"/>
      </w:pPr>
      <w:bookmarkStart w:name="4.3. Материально-техническое обеспечение" w:id="41"/>
      <w:bookmarkEnd w:id="41"/>
      <w:r>
        <w:rPr>
          <w:b w:val="0"/>
        </w:rPr>
      </w:r>
      <w:r>
        <w:rPr/>
        <w:t>4.3.</w:t>
      </w:r>
      <w:r>
        <w:rPr>
          <w:spacing w:val="-6"/>
        </w:rPr>
        <w:t> </w:t>
      </w:r>
      <w:r>
        <w:rPr/>
        <w:t>Материально-техническое</w:t>
      </w:r>
      <w:r>
        <w:rPr>
          <w:spacing w:val="-5"/>
        </w:rPr>
        <w:t> </w:t>
      </w:r>
      <w:r>
        <w:rPr/>
        <w:t>обеспечение</w:t>
      </w:r>
      <w:r>
        <w:rPr>
          <w:spacing w:val="-5"/>
        </w:rPr>
        <w:t> </w:t>
      </w:r>
      <w:r>
        <w:rPr/>
        <w:t>учебного</w:t>
      </w:r>
      <w:r>
        <w:rPr>
          <w:spacing w:val="-3"/>
        </w:rPr>
        <w:t> </w:t>
      </w:r>
      <w:r>
        <w:rPr/>
        <w:t>процесса</w:t>
      </w:r>
    </w:p>
    <w:p>
      <w:pPr>
        <w:pStyle w:val="BodyText"/>
        <w:spacing w:before="36"/>
        <w:ind w:left="999"/>
      </w:pPr>
      <w:bookmarkStart w:name="(оргтехника, наглядные и методические по" w:id="42"/>
      <w:bookmarkEnd w:id="42"/>
      <w:r>
        <w:rPr/>
      </w:r>
      <w:r>
        <w:rPr/>
        <w:t>(оргтехника,</w:t>
      </w:r>
      <w:r>
        <w:rPr>
          <w:spacing w:val="-2"/>
        </w:rPr>
        <w:t> </w:t>
      </w:r>
      <w:r>
        <w:rPr/>
        <w:t>наглядные</w:t>
      </w:r>
      <w:r>
        <w:rPr>
          <w:spacing w:val="-4"/>
        </w:rPr>
        <w:t> </w:t>
      </w:r>
      <w:r>
        <w:rPr/>
        <w:t>и</w:t>
      </w:r>
      <w:r>
        <w:rPr>
          <w:spacing w:val="-7"/>
        </w:rPr>
        <w:t> </w:t>
      </w:r>
      <w:r>
        <w:rPr/>
        <w:t>методические</w:t>
      </w:r>
      <w:r>
        <w:rPr>
          <w:spacing w:val="-4"/>
        </w:rPr>
        <w:t> </w:t>
      </w:r>
      <w:r>
        <w:rPr/>
        <w:t>пособия</w:t>
      </w:r>
      <w:r>
        <w:rPr>
          <w:spacing w:val="-3"/>
        </w:rPr>
        <w:t> </w:t>
      </w:r>
      <w:r>
        <w:rPr/>
        <w:t>и</w:t>
      </w:r>
      <w:r>
        <w:rPr>
          <w:spacing w:val="-7"/>
        </w:rPr>
        <w:t> </w:t>
      </w:r>
      <w:r>
        <w:rPr/>
        <w:t>материалы,</w:t>
      </w:r>
      <w:r>
        <w:rPr>
          <w:spacing w:val="-6"/>
        </w:rPr>
        <w:t> </w:t>
      </w:r>
      <w:r>
        <w:rPr/>
        <w:t>компьютеры,</w:t>
      </w:r>
      <w:r>
        <w:rPr>
          <w:spacing w:val="-5"/>
        </w:rPr>
        <w:t> </w:t>
      </w:r>
      <w:r>
        <w:rPr/>
        <w:t>ТСО)</w:t>
      </w:r>
    </w:p>
    <w:p>
      <w:pPr>
        <w:pStyle w:val="BodyText"/>
        <w:spacing w:line="276" w:lineRule="auto" w:before="41"/>
        <w:ind w:left="999" w:right="578"/>
      </w:pPr>
      <w:bookmarkStart w:name="На всех лекциях, практических занятиях и" w:id="43"/>
      <w:bookmarkEnd w:id="43"/>
      <w:r>
        <w:rPr/>
      </w:r>
      <w:r>
        <w:rPr/>
        <w:t>На всех лекциях, практических занятиях и семинарах используются: мультимедийные</w:t>
      </w:r>
      <w:r>
        <w:rPr>
          <w:spacing w:val="1"/>
        </w:rPr>
        <w:t> </w:t>
      </w:r>
      <w:r>
        <w:rPr/>
        <w:t>презентации, слайды, таблицы, наборы инструментов. При рассмотрении клинических</w:t>
      </w:r>
      <w:r>
        <w:rPr>
          <w:spacing w:val="1"/>
        </w:rPr>
        <w:t> </w:t>
      </w:r>
      <w:r>
        <w:rPr/>
        <w:t>материалов - демонстрация тематических больных.</w:t>
      </w:r>
      <w:r>
        <w:rPr>
          <w:spacing w:val="1"/>
        </w:rPr>
        <w:t> </w:t>
      </w:r>
      <w:r>
        <w:rPr/>
        <w:t>Основные базы кафедры располагают</w:t>
      </w:r>
      <w:r>
        <w:rPr>
          <w:spacing w:val="-57"/>
        </w:rPr>
        <w:t> </w:t>
      </w:r>
      <w:r>
        <w:rPr/>
        <w:t>современным эндоскопическим оборудованием для проведения всех видов</w:t>
      </w:r>
      <w:r>
        <w:rPr>
          <w:spacing w:val="1"/>
        </w:rPr>
        <w:t> </w:t>
      </w:r>
      <w:r>
        <w:rPr/>
        <w:t>диагностических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лечебных</w:t>
      </w:r>
      <w:r>
        <w:rPr>
          <w:spacing w:val="-4"/>
        </w:rPr>
        <w:t> </w:t>
      </w:r>
      <w:r>
        <w:rPr/>
        <w:t>манипуляции.</w:t>
      </w:r>
      <w:r>
        <w:rPr>
          <w:spacing w:val="10"/>
        </w:rPr>
        <w:t> </w:t>
      </w:r>
      <w:r>
        <w:rPr/>
        <w:t>Курсанты</w:t>
      </w:r>
      <w:r>
        <w:rPr>
          <w:spacing w:val="3"/>
        </w:rPr>
        <w:t> </w:t>
      </w:r>
      <w:r>
        <w:rPr/>
        <w:t>в</w:t>
      </w:r>
      <w:r>
        <w:rPr>
          <w:spacing w:val="-2"/>
        </w:rPr>
        <w:t> </w:t>
      </w:r>
      <w:r>
        <w:rPr/>
        <w:t>достаточном</w:t>
      </w:r>
      <w:r>
        <w:rPr>
          <w:spacing w:val="-2"/>
        </w:rPr>
        <w:t> </w:t>
      </w:r>
      <w:r>
        <w:rPr/>
        <w:t>объеме</w:t>
      </w:r>
      <w:r>
        <w:rPr>
          <w:spacing w:val="1"/>
        </w:rPr>
        <w:t> </w:t>
      </w:r>
      <w:r>
        <w:rPr/>
        <w:t>обеспечиваются методическими материалами. Для изготовления методических</w:t>
      </w:r>
      <w:r>
        <w:rPr>
          <w:spacing w:val="1"/>
        </w:rPr>
        <w:t> </w:t>
      </w:r>
      <w:r>
        <w:rPr/>
        <w:t>материалов имеются сканеры, принтеры, ксероксы. Все это позволяет оперативно</w:t>
      </w:r>
      <w:r>
        <w:rPr>
          <w:spacing w:val="1"/>
        </w:rPr>
        <w:t> </w:t>
      </w:r>
      <w:r>
        <w:rPr/>
        <w:t>изготавливать наглядные пособия по всем разделам учебной программы, а также</w:t>
      </w:r>
      <w:r>
        <w:rPr>
          <w:spacing w:val="1"/>
        </w:rPr>
        <w:t> </w:t>
      </w:r>
      <w:r>
        <w:rPr/>
        <w:t>обеспечивать слушателей необходимым клиническим и методическим</w:t>
      </w:r>
      <w:r>
        <w:rPr>
          <w:spacing w:val="-3"/>
        </w:rPr>
        <w:t> </w:t>
      </w:r>
      <w:r>
        <w:rPr/>
        <w:t>материалом.</w:t>
      </w:r>
    </w:p>
    <w:p>
      <w:pPr>
        <w:pStyle w:val="Heading2"/>
        <w:spacing w:line="271" w:lineRule="auto" w:before="10"/>
        <w:ind w:right="521"/>
        <w:rPr>
          <w:b w:val="0"/>
        </w:rPr>
      </w:pPr>
      <w:bookmarkStart w:name="14.4 Материально-технические базы, обесп" w:id="44"/>
      <w:bookmarkEnd w:id="44"/>
      <w:r>
        <w:rPr>
          <w:b w:val="0"/>
        </w:rPr>
      </w:r>
      <w:r>
        <w:rPr/>
        <w:t>14.4</w:t>
      </w:r>
      <w:r>
        <w:rPr>
          <w:spacing w:val="-7"/>
        </w:rPr>
        <w:t> </w:t>
      </w:r>
      <w:r>
        <w:rPr/>
        <w:t>Материально-технические</w:t>
      </w:r>
      <w:r>
        <w:rPr>
          <w:spacing w:val="-3"/>
        </w:rPr>
        <w:t> </w:t>
      </w:r>
      <w:r>
        <w:rPr/>
        <w:t>базы,</w:t>
      </w:r>
      <w:r>
        <w:rPr>
          <w:spacing w:val="-1"/>
        </w:rPr>
        <w:t> </w:t>
      </w:r>
      <w:r>
        <w:rPr/>
        <w:t>обеспечивающие</w:t>
      </w:r>
      <w:r>
        <w:rPr>
          <w:spacing w:val="-4"/>
        </w:rPr>
        <w:t> </w:t>
      </w:r>
      <w:r>
        <w:rPr/>
        <w:t>организацию</w:t>
      </w:r>
      <w:r>
        <w:rPr>
          <w:spacing w:val="-3"/>
        </w:rPr>
        <w:t> </w:t>
      </w:r>
      <w:r>
        <w:rPr/>
        <w:t>всех</w:t>
      </w:r>
      <w:r>
        <w:rPr>
          <w:spacing w:val="-7"/>
        </w:rPr>
        <w:t> </w:t>
      </w:r>
      <w:r>
        <w:rPr/>
        <w:t>видов</w:t>
      </w:r>
      <w:r>
        <w:rPr>
          <w:spacing w:val="-57"/>
        </w:rPr>
        <w:t> </w:t>
      </w:r>
      <w:r>
        <w:rPr/>
        <w:t>дисциплинарной подготовки</w:t>
      </w:r>
      <w:r>
        <w:rPr>
          <w:b w:val="0"/>
        </w:rPr>
        <w:t>:</w:t>
      </w:r>
    </w:p>
    <w:p>
      <w:pPr>
        <w:pStyle w:val="BodyText"/>
        <w:spacing w:line="276" w:lineRule="auto" w:before="5"/>
        <w:ind w:left="999" w:right="1478"/>
      </w:pPr>
      <w:bookmarkStart w:name="ГБУ РД «Городская клиническая больница 1" w:id="45"/>
      <w:bookmarkEnd w:id="45"/>
      <w:r>
        <w:rPr/>
      </w:r>
      <w:r>
        <w:rPr/>
        <w:t>ГБУ РД «Городская клиническая больница 1» город Махачкала(эндоскопические</w:t>
      </w:r>
      <w:r>
        <w:rPr>
          <w:spacing w:val="-57"/>
        </w:rPr>
        <w:t> </w:t>
      </w:r>
      <w:r>
        <w:rPr/>
        <w:t>кабинеты)</w:t>
      </w:r>
    </w:p>
    <w:p>
      <w:pPr>
        <w:pStyle w:val="BodyText"/>
        <w:spacing w:line="276" w:lineRule="auto"/>
        <w:ind w:left="999" w:right="2794"/>
      </w:pPr>
      <w:bookmarkStart w:name="ГБУ РД РКБ ЦСЭМП город Махачкала(эндоско" w:id="46"/>
      <w:bookmarkEnd w:id="46"/>
      <w:r>
        <w:rPr/>
      </w:r>
      <w:r>
        <w:rPr/>
        <w:t>ГБУ РД РКБ ЦСЭМП город Махачкала(эндоскопическое отделение)</w:t>
      </w:r>
      <w:r>
        <w:rPr>
          <w:spacing w:val="-57"/>
        </w:rPr>
        <w:t> </w:t>
      </w:r>
      <w:bookmarkStart w:name="Медико-санитарная часть МВД по РД город " w:id="47"/>
      <w:bookmarkEnd w:id="47"/>
      <w:r>
        <w:rPr/>
        <w:t>М</w:t>
      </w:r>
      <w:r>
        <w:rPr/>
        <w:t>едико-санитарная</w:t>
      </w:r>
      <w:r>
        <w:rPr>
          <w:spacing w:val="1"/>
        </w:rPr>
        <w:t> </w:t>
      </w:r>
      <w:r>
        <w:rPr/>
        <w:t>часть</w:t>
      </w:r>
      <w:r>
        <w:rPr>
          <w:spacing w:val="2"/>
        </w:rPr>
        <w:t> </w:t>
      </w:r>
      <w:r>
        <w:rPr/>
        <w:t>МВД по</w:t>
      </w:r>
      <w:r>
        <w:rPr>
          <w:spacing w:val="1"/>
        </w:rPr>
        <w:t> </w:t>
      </w:r>
      <w:r>
        <w:rPr/>
        <w:t>РД</w:t>
      </w:r>
      <w:r>
        <w:rPr>
          <w:spacing w:val="-4"/>
        </w:rPr>
        <w:t> </w:t>
      </w:r>
      <w:r>
        <w:rPr/>
        <w:t>город</w:t>
      </w:r>
      <w:r>
        <w:rPr>
          <w:spacing w:val="-1"/>
        </w:rPr>
        <w:t> </w:t>
      </w:r>
      <w:r>
        <w:rPr/>
        <w:t>Махачкала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2"/>
        <w:numPr>
          <w:ilvl w:val="0"/>
          <w:numId w:val="19"/>
        </w:numPr>
        <w:tabs>
          <w:tab w:pos="1965" w:val="left" w:leader="none"/>
        </w:tabs>
        <w:spacing w:line="240" w:lineRule="auto" w:before="0" w:after="0"/>
        <w:ind w:left="1964" w:right="0" w:hanging="303"/>
        <w:jc w:val="left"/>
        <w:rPr>
          <w:sz w:val="22"/>
        </w:rPr>
      </w:pPr>
      <w:r>
        <w:rPr/>
        <w:t>ПРИЛОЖЕНИЯ</w:t>
      </w:r>
    </w:p>
    <w:p>
      <w:pPr>
        <w:pStyle w:val="ListParagraph"/>
        <w:numPr>
          <w:ilvl w:val="1"/>
          <w:numId w:val="19"/>
        </w:numPr>
        <w:tabs>
          <w:tab w:pos="2263" w:val="left" w:leader="none"/>
        </w:tabs>
        <w:spacing w:line="240" w:lineRule="auto" w:before="41" w:after="0"/>
        <w:ind w:left="2262" w:right="0" w:hanging="543"/>
        <w:jc w:val="left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образовательного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процесса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1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1941"/>
        <w:gridCol w:w="1797"/>
        <w:gridCol w:w="1682"/>
        <w:gridCol w:w="2047"/>
        <w:gridCol w:w="2306"/>
      </w:tblGrid>
      <w:tr>
        <w:trPr>
          <w:trHeight w:val="1588" w:hRule="atLeast"/>
        </w:trPr>
        <w:tc>
          <w:tcPr>
            <w:tcW w:w="586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 w:before="172"/>
              <w:ind w:left="119" w:right="9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941" w:type="dxa"/>
          </w:tcPr>
          <w:p>
            <w:pPr>
              <w:pStyle w:val="TableParagraph"/>
              <w:spacing w:line="276" w:lineRule="auto"/>
              <w:ind w:left="167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модулей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(дисциплин,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модулей,</w:t>
            </w:r>
          </w:p>
          <w:p>
            <w:pPr>
              <w:pStyle w:val="TableParagraph"/>
              <w:ind w:left="167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тем)</w:t>
            </w:r>
          </w:p>
        </w:tc>
        <w:tc>
          <w:tcPr>
            <w:tcW w:w="179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 w:before="172"/>
              <w:ind w:left="108" w:right="105" w:firstLine="235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отчество,</w:t>
            </w:r>
          </w:p>
        </w:tc>
        <w:tc>
          <w:tcPr>
            <w:tcW w:w="1682" w:type="dxa"/>
          </w:tcPr>
          <w:p>
            <w:pPr>
              <w:pStyle w:val="TableParagraph"/>
              <w:spacing w:line="276" w:lineRule="auto" w:before="155"/>
              <w:ind w:left="386" w:right="380" w:firstLine="4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Ученая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степень,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ученое</w:t>
            </w:r>
          </w:p>
          <w:p>
            <w:pPr>
              <w:pStyle w:val="TableParagraph"/>
              <w:spacing w:before="3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звание</w:t>
            </w:r>
          </w:p>
        </w:tc>
        <w:tc>
          <w:tcPr>
            <w:tcW w:w="2047" w:type="dxa"/>
          </w:tcPr>
          <w:p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 место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должность</w:t>
            </w:r>
          </w:p>
        </w:tc>
        <w:tc>
          <w:tcPr>
            <w:tcW w:w="2306" w:type="dxa"/>
          </w:tcPr>
          <w:p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72" w:right="169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 работы 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должность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совместительству</w:t>
            </w:r>
          </w:p>
        </w:tc>
      </w:tr>
    </w:tbl>
    <w:p>
      <w:pPr>
        <w:spacing w:after="0" w:line="276" w:lineRule="auto"/>
        <w:jc w:val="center"/>
        <w:rPr>
          <w:sz w:val="24"/>
        </w:rPr>
        <w:sectPr>
          <w:pgSz w:w="11910" w:h="16840"/>
          <w:pgMar w:top="340" w:bottom="280" w:left="700" w:right="340"/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1941"/>
        <w:gridCol w:w="1797"/>
        <w:gridCol w:w="1682"/>
        <w:gridCol w:w="2047"/>
        <w:gridCol w:w="2306"/>
      </w:tblGrid>
      <w:tr>
        <w:trPr>
          <w:trHeight w:val="2539" w:hRule="atLeast"/>
        </w:trPr>
        <w:tc>
          <w:tcPr>
            <w:tcW w:w="5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spacing w:line="276" w:lineRule="auto"/>
              <w:ind w:left="104" w:right="506"/>
              <w:rPr>
                <w:sz w:val="24"/>
              </w:rPr>
            </w:pPr>
            <w:r>
              <w:rPr>
                <w:sz w:val="24"/>
              </w:rPr>
              <w:t>Хамидов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Магомед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Ахмедович</w:t>
            </w:r>
          </w:p>
        </w:tc>
        <w:tc>
          <w:tcPr>
            <w:tcW w:w="1682" w:type="dxa"/>
          </w:tcPr>
          <w:p>
            <w:pPr>
              <w:pStyle w:val="TableParagraph"/>
              <w:spacing w:line="276" w:lineRule="auto"/>
              <w:ind w:left="107" w:right="179"/>
              <w:rPr>
                <w:sz w:val="24"/>
              </w:rPr>
            </w:pPr>
            <w:r>
              <w:rPr>
                <w:sz w:val="24"/>
              </w:rPr>
              <w:t>Профессор,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Доктор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наук</w:t>
            </w:r>
          </w:p>
        </w:tc>
        <w:tc>
          <w:tcPr>
            <w:tcW w:w="2047" w:type="dxa"/>
          </w:tcPr>
          <w:p>
            <w:pPr>
              <w:pStyle w:val="TableParagraph"/>
              <w:spacing w:line="276" w:lineRule="auto"/>
              <w:ind w:left="106" w:right="218" w:firstLine="62"/>
              <w:rPr>
                <w:sz w:val="24"/>
              </w:rPr>
            </w:pPr>
            <w:r>
              <w:rPr>
                <w:color w:val="444444"/>
                <w:sz w:val="24"/>
              </w:rPr>
              <w:t>Проректор по</w:t>
            </w:r>
            <w:r>
              <w:rPr>
                <w:color w:val="444444"/>
                <w:spacing w:val="1"/>
                <w:sz w:val="24"/>
              </w:rPr>
              <w:t> </w:t>
            </w:r>
            <w:r>
              <w:rPr>
                <w:color w:val="444444"/>
                <w:sz w:val="24"/>
              </w:rPr>
              <w:t>лечебной работе</w:t>
            </w:r>
            <w:r>
              <w:rPr>
                <w:color w:val="444444"/>
                <w:spacing w:val="-57"/>
                <w:sz w:val="24"/>
              </w:rPr>
              <w:t> </w:t>
            </w:r>
            <w:r>
              <w:rPr>
                <w:color w:val="444444"/>
                <w:sz w:val="24"/>
              </w:rPr>
              <w:t>ДГМУ</w:t>
            </w:r>
          </w:p>
          <w:p>
            <w:pPr>
              <w:pStyle w:val="TableParagraph"/>
              <w:spacing w:line="276" w:lineRule="auto"/>
              <w:ind w:left="106" w:right="83"/>
              <w:rPr>
                <w:sz w:val="24"/>
              </w:rPr>
            </w:pPr>
            <w:r>
              <w:rPr>
                <w:color w:val="444444"/>
                <w:sz w:val="24"/>
              </w:rPr>
              <w:t>заведующий</w:t>
            </w:r>
            <w:r>
              <w:rPr>
                <w:color w:val="444444"/>
                <w:spacing w:val="1"/>
                <w:sz w:val="24"/>
              </w:rPr>
              <w:t> </w:t>
            </w:r>
            <w:r>
              <w:rPr>
                <w:color w:val="444444"/>
                <w:sz w:val="24"/>
              </w:rPr>
              <w:t>кафедрой</w:t>
            </w:r>
            <w:r>
              <w:rPr>
                <w:color w:val="444444"/>
                <w:spacing w:val="1"/>
                <w:sz w:val="24"/>
              </w:rPr>
              <w:t> </w:t>
            </w:r>
            <w:r>
              <w:rPr>
                <w:color w:val="444444"/>
                <w:sz w:val="24"/>
              </w:rPr>
              <w:t>Эндоскопической</w:t>
            </w:r>
            <w:r>
              <w:rPr>
                <w:color w:val="444444"/>
                <w:spacing w:val="-57"/>
                <w:sz w:val="24"/>
              </w:rPr>
              <w:t> </w:t>
            </w:r>
            <w:r>
              <w:rPr>
                <w:color w:val="444444"/>
                <w:sz w:val="24"/>
              </w:rPr>
              <w:t>хирургии</w:t>
            </w:r>
            <w:r>
              <w:rPr>
                <w:color w:val="444444"/>
                <w:spacing w:val="2"/>
                <w:sz w:val="24"/>
              </w:rPr>
              <w:t> </w:t>
            </w:r>
            <w:r>
              <w:rPr>
                <w:color w:val="444444"/>
                <w:sz w:val="24"/>
              </w:rPr>
              <w:t>ФПК</w:t>
            </w:r>
            <w:r>
              <w:rPr>
                <w:color w:val="444444"/>
                <w:spacing w:val="-6"/>
                <w:sz w:val="24"/>
              </w:rPr>
              <w:t> </w:t>
            </w:r>
            <w:r>
              <w:rPr>
                <w:color w:val="444444"/>
                <w:sz w:val="24"/>
              </w:rPr>
              <w:t>и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444444"/>
                <w:sz w:val="24"/>
              </w:rPr>
              <w:t>ППС</w:t>
            </w:r>
          </w:p>
        </w:tc>
        <w:tc>
          <w:tcPr>
            <w:tcW w:w="2306" w:type="dxa"/>
          </w:tcPr>
          <w:p>
            <w:pPr>
              <w:pStyle w:val="TableParagraph"/>
              <w:spacing w:line="276" w:lineRule="auto"/>
              <w:ind w:left="104" w:right="138"/>
              <w:rPr>
                <w:sz w:val="24"/>
              </w:rPr>
            </w:pPr>
            <w:r>
              <w:rPr>
                <w:sz w:val="24"/>
              </w:rPr>
              <w:t>Медико-санитарная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МВД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город Махачкала,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Клиника «Здоровая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нация»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хирург</w:t>
            </w:r>
          </w:p>
        </w:tc>
      </w:tr>
      <w:tr>
        <w:trPr>
          <w:trHeight w:val="950" w:hRule="atLeast"/>
        </w:trPr>
        <w:tc>
          <w:tcPr>
            <w:tcW w:w="5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spacing w:line="276" w:lineRule="auto"/>
              <w:ind w:left="104" w:right="786"/>
              <w:rPr>
                <w:sz w:val="24"/>
              </w:rPr>
            </w:pPr>
            <w:r>
              <w:rPr>
                <w:sz w:val="24"/>
              </w:rPr>
              <w:t>Ярметов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Мурад</w:t>
            </w:r>
          </w:p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Маликович</w:t>
            </w:r>
          </w:p>
        </w:tc>
        <w:tc>
          <w:tcPr>
            <w:tcW w:w="168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7" w:type="dxa"/>
          </w:tcPr>
          <w:p>
            <w:pPr>
              <w:pStyle w:val="TableParagraph"/>
              <w:spacing w:line="276" w:lineRule="auto"/>
              <w:ind w:left="106" w:right="853"/>
              <w:rPr>
                <w:sz w:val="24"/>
              </w:rPr>
            </w:pPr>
            <w:r>
              <w:rPr>
                <w:spacing w:val="-1"/>
                <w:sz w:val="24"/>
              </w:rPr>
              <w:t>Ассистент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кафедры</w:t>
            </w:r>
          </w:p>
        </w:tc>
        <w:tc>
          <w:tcPr>
            <w:tcW w:w="230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ГБУ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ГКБ№1</w:t>
            </w:r>
          </w:p>
          <w:p>
            <w:pPr>
              <w:pStyle w:val="TableParagraph"/>
              <w:spacing w:line="310" w:lineRule="atLeast" w:before="6"/>
              <w:ind w:left="104" w:right="361"/>
              <w:rPr>
                <w:sz w:val="24"/>
              </w:rPr>
            </w:pPr>
            <w:r>
              <w:rPr>
                <w:sz w:val="24"/>
              </w:rPr>
              <w:t>город Махачкала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врач-эндоскопист</w:t>
            </w:r>
          </w:p>
        </w:tc>
      </w:tr>
      <w:tr>
        <w:trPr>
          <w:trHeight w:val="1271" w:hRule="atLeast"/>
        </w:trPr>
        <w:tc>
          <w:tcPr>
            <w:tcW w:w="5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4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spacing w:line="276" w:lineRule="auto"/>
              <w:ind w:left="104" w:right="885"/>
              <w:rPr>
                <w:sz w:val="24"/>
              </w:rPr>
            </w:pPr>
            <w:r>
              <w:rPr>
                <w:sz w:val="24"/>
              </w:rPr>
              <w:t>Мусаев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Суфьян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Насрединович</w:t>
            </w:r>
          </w:p>
        </w:tc>
        <w:tc>
          <w:tcPr>
            <w:tcW w:w="168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7" w:type="dxa"/>
          </w:tcPr>
          <w:p>
            <w:pPr>
              <w:pStyle w:val="TableParagraph"/>
              <w:spacing w:line="276" w:lineRule="auto"/>
              <w:ind w:left="106" w:right="853"/>
              <w:rPr>
                <w:sz w:val="24"/>
              </w:rPr>
            </w:pPr>
            <w:r>
              <w:rPr>
                <w:spacing w:val="-1"/>
                <w:sz w:val="24"/>
              </w:rPr>
              <w:t>Ассистент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кафедры</w:t>
            </w:r>
          </w:p>
        </w:tc>
        <w:tc>
          <w:tcPr>
            <w:tcW w:w="230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ГБУ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РД РКБ</w:t>
            </w:r>
          </w:p>
          <w:p>
            <w:pPr>
              <w:pStyle w:val="TableParagraph"/>
              <w:spacing w:line="280" w:lineRule="auto" w:before="41"/>
              <w:ind w:left="104" w:right="652"/>
              <w:rPr>
                <w:sz w:val="24"/>
              </w:rPr>
            </w:pPr>
            <w:r>
              <w:rPr>
                <w:sz w:val="24"/>
              </w:rPr>
              <w:t>ЦСЭМП город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Махачкала</w:t>
            </w:r>
          </w:p>
          <w:p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врач-эндоскопист</w:t>
            </w:r>
          </w:p>
        </w:tc>
      </w:tr>
      <w:tr>
        <w:trPr>
          <w:trHeight w:val="316" w:hRule="atLeast"/>
        </w:trPr>
        <w:tc>
          <w:tcPr>
            <w:tcW w:w="5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4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5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4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sectPr>
      <w:pgSz w:w="11910" w:h="16840"/>
      <w:pgMar w:top="400" w:bottom="280" w:left="70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mbria">
    <w:altName w:val="Cambr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13"/>
      <w:numFmt w:val="decimal"/>
      <w:lvlText w:val="%1."/>
      <w:lvlJc w:val="left"/>
      <w:pPr>
        <w:ind w:left="999" w:hanging="470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62" w:hanging="5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6" w:hanging="5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5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28" w:hanging="5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84" w:hanging="5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0" w:hanging="5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6" w:hanging="5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52" w:hanging="542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999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86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2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59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45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3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18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04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1" w:hanging="245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999" w:hanging="707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86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2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59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45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3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18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04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1" w:hanging="70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4"/>
      <w:numFmt w:val="decimal"/>
      <w:lvlText w:val="%1."/>
      <w:lvlJc w:val="left"/>
      <w:pPr>
        <w:ind w:left="999" w:hanging="36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84" w:hanging="48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11" w:hanging="4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43" w:hanging="4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74" w:hanging="4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06" w:hanging="4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37" w:hanging="4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9" w:hanging="4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00" w:hanging="485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244" w:hanging="24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9" w:hanging="62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9" w:hanging="6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8" w:hanging="6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48" w:hanging="6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17" w:hanging="6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6" w:hanging="6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6" w:hanging="6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25" w:hanging="62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2"/>
      <w:numFmt w:val="decimal"/>
      <w:lvlText w:val="%1"/>
      <w:lvlJc w:val="left"/>
      <w:pPr>
        <w:ind w:left="1633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33" w:hanging="63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4" w:hanging="6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07" w:hanging="6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9" w:hanging="6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52" w:hanging="6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4" w:hanging="6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96" w:hanging="6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19" w:hanging="634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2"/>
      <w:numFmt w:val="decimal"/>
      <w:lvlText w:val="%1."/>
      <w:lvlJc w:val="left"/>
      <w:pPr>
        <w:ind w:left="4231" w:hanging="351"/>
        <w:jc w:val="right"/>
      </w:pPr>
      <w:rPr>
        <w:rFonts w:hint="default"/>
        <w:b/>
        <w:bCs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02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64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27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89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52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14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76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39" w:hanging="35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316" w:hanging="144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1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43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5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66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78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90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01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13" w:hanging="144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259" w:hanging="149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7" w:hanging="14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5" w:hanging="1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3" w:hanging="1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30" w:hanging="1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48" w:hanging="1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66" w:hanging="1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83" w:hanging="1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01" w:hanging="14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109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27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55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82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10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38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65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3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20" w:hanging="144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09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27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55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82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10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38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65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3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20" w:hanging="14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253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1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83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94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06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18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9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41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52" w:hanging="14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109" w:hanging="16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27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55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82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10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38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65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3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20" w:hanging="16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109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27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55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82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10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38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65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3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20" w:hanging="14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9"/>
      <w:numFmt w:val="decimal"/>
      <w:lvlText w:val="%1"/>
      <w:lvlJc w:val="left"/>
      <w:pPr>
        <w:ind w:left="999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9" w:hanging="423"/>
        <w:jc w:val="left"/>
      </w:pPr>
      <w:rPr>
        <w:rFonts w:hint="default"/>
        <w:b/>
        <w:bCs/>
        <w:i/>
        <w:iCs/>
        <w:w w:val="99"/>
        <w:lang w:val="ru-RU" w:eastAsia="en-US" w:bidi="ar-SA"/>
      </w:rPr>
    </w:lvl>
    <w:lvl w:ilvl="2">
      <w:start w:val="0"/>
      <w:numFmt w:val="bullet"/>
      <w:lvlText w:val=""/>
      <w:lvlJc w:val="left"/>
      <w:pPr>
        <w:ind w:left="1801" w:hanging="360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2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4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49" w:hanging="36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999" w:hanging="28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9"/>
      <w:numFmt w:val="decimal"/>
      <w:lvlText w:val="%2."/>
      <w:lvlJc w:val="left"/>
      <w:pPr>
        <w:ind w:left="3193" w:hanging="245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5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3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5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06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7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0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60" w:hanging="245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999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7"/>
      <w:numFmt w:val="decimal"/>
      <w:lvlText w:val="%2."/>
      <w:lvlJc w:val="left"/>
      <w:pPr>
        <w:ind w:left="999" w:hanging="279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2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59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45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32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1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0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1" w:hanging="27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3274" w:hanging="273"/>
        <w:jc w:val="right"/>
      </w:pPr>
      <w:rPr>
        <w:rFonts w:hint="default"/>
        <w:b/>
        <w:bCs/>
        <w:spacing w:val="-6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16" w:hanging="2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52" w:hanging="2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89" w:hanging="2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25" w:hanging="2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62" w:hanging="2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98" w:hanging="2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4" w:hanging="2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1" w:hanging="27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66" w:hanging="354"/>
      </w:pPr>
      <w:rPr>
        <w:rFonts w:hint="default" w:ascii="Times New Roman" w:hAnsi="Times New Roman" w:eastAsia="Times New Roman" w:cs="Times New Roman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-"/>
      <w:lvlJc w:val="left"/>
      <w:pPr>
        <w:ind w:left="1143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2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4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66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08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50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92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34" w:hanging="144"/>
      </w:pPr>
      <w:rPr>
        <w:rFonts w:hint="default"/>
        <w:lang w:val="ru-RU" w:eastAsia="en-US" w:bidi="ar-SA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999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999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87"/>
      <w:ind w:left="5005"/>
    </w:pPr>
    <w:rPr>
      <w:rFonts w:ascii="Times New Roman" w:hAnsi="Times New Roman" w:eastAsia="Times New Roman" w:cs="Times New Roman"/>
      <w:sz w:val="37"/>
      <w:szCs w:val="3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999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10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s://docs.cntd.ru/document/551789930#64U0IK" TargetMode="External"/><Relationship Id="rId10" Type="http://schemas.openxmlformats.org/officeDocument/2006/relationships/hyperlink" Target="https://www.ozon.ru/person/4181558/" TargetMode="External"/><Relationship Id="rId11" Type="http://schemas.openxmlformats.org/officeDocument/2006/relationships/hyperlink" Target="https://www.ozon.ru/person/4181559/" TargetMode="External"/><Relationship Id="rId12" Type="http://schemas.openxmlformats.org/officeDocument/2006/relationships/hyperlink" Target="https://www.ozon.ru/person/4181560/" TargetMode="External"/><Relationship Id="rId13" Type="http://schemas.openxmlformats.org/officeDocument/2006/relationships/hyperlink" Target="http://www.endoscopy.ru/" TargetMode="External"/><Relationship Id="rId14" Type="http://schemas.openxmlformats.org/officeDocument/2006/relationships/hyperlink" Target="http://www.endoscopy71.boom.ru/" TargetMode="External"/><Relationship Id="rId15" Type="http://schemas.openxmlformats.org/officeDocument/2006/relationships/hyperlink" Target="http://www.roendo.ru/" TargetMode="External"/><Relationship Id="rId16" Type="http://schemas.openxmlformats.org/officeDocument/2006/relationships/hyperlink" Target="http://www.endoscopia.ru/" TargetMode="External"/><Relationship Id="rId17" Type="http://schemas.openxmlformats.org/officeDocument/2006/relationships/hyperlink" Target="http://www.laparoscopy.ru/" TargetMode="External"/><Relationship Id="rId18" Type="http://schemas.openxmlformats.org/officeDocument/2006/relationships/hyperlink" Target="http://www.rosmedlib.ru/cur_user/reg.html" TargetMode="External"/><Relationship Id="rId19" Type="http://schemas.openxmlformats.org/officeDocument/2006/relationships/hyperlink" Target="http://www.studmedlib.ru/" TargetMode="External"/><Relationship Id="rId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2021-07-25T07:15:54Z</dcterms:created>
  <dcterms:modified xsi:type="dcterms:W3CDTF">2021-07-25T07:15:54Z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2021-07-25T00:00:00Z</vt:filetime>
  </property>
  <property fmtid="{D5CDD505-2E9C-101B-9397-08002B2CF9AE}" pid="3" name="LastSaved">
    <vt:filetime>2021-07-25T00:00:00Z</vt:filetime>
  </property>
</Properties>
</file>